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0AAFA4" w14:textId="77777777" w:rsidR="00A64CF2" w:rsidRPr="0047430C" w:rsidRDefault="00A64CF2" w:rsidP="00A64CF2">
      <w:pPr>
        <w:spacing w:after="80"/>
        <w:jc w:val="center"/>
        <w:rPr>
          <w:rFonts w:ascii="Copperplate Gothic Light" w:hAnsi="Copperplate Gothic Light" w:cs="Arial"/>
          <w:b/>
          <w:sz w:val="25"/>
          <w:szCs w:val="25"/>
        </w:rPr>
      </w:pPr>
    </w:p>
    <w:p w14:paraId="7AF6D67E" w14:textId="77777777" w:rsidR="003B087D" w:rsidRPr="00DE72ED" w:rsidRDefault="003B087D" w:rsidP="003B087D">
      <w:pPr>
        <w:spacing w:after="120"/>
        <w:jc w:val="center"/>
        <w:rPr>
          <w:rFonts w:ascii="Copperplate Gothic Light" w:hAnsi="Copperplate Gothic Light" w:cs="Arial"/>
          <w:b/>
          <w:color w:val="000090"/>
          <w:sz w:val="20"/>
          <w:szCs w:val="24"/>
        </w:rPr>
      </w:pPr>
      <w:r w:rsidRPr="00DE72ED">
        <w:rPr>
          <w:rFonts w:ascii="Copperplate Gothic Light" w:hAnsi="Copperplate Gothic Light" w:cs="Arial"/>
          <w:b/>
          <w:color w:val="000090"/>
          <w:sz w:val="20"/>
          <w:szCs w:val="24"/>
        </w:rPr>
        <w:t>Rep</w:t>
      </w:r>
      <w:r>
        <w:rPr>
          <w:rFonts w:ascii="Copperplate Gothic Light" w:hAnsi="Copperplate Gothic Light" w:cs="Arial"/>
          <w:b/>
          <w:color w:val="000090"/>
          <w:sz w:val="20"/>
          <w:szCs w:val="24"/>
        </w:rPr>
        <w:t>ú</w:t>
      </w:r>
      <w:r w:rsidRPr="00DE72ED">
        <w:rPr>
          <w:rFonts w:ascii="Copperplate Gothic Light" w:hAnsi="Copperplate Gothic Light" w:cs="Arial"/>
          <w:b/>
          <w:color w:val="000090"/>
          <w:sz w:val="20"/>
          <w:szCs w:val="24"/>
        </w:rPr>
        <w:t>blica Federativa do Brasil - União Europeia</w:t>
      </w:r>
    </w:p>
    <w:p w14:paraId="6A8F8A78" w14:textId="77777777" w:rsidR="003B087D" w:rsidRPr="00DE72ED" w:rsidRDefault="003B087D" w:rsidP="003B087D">
      <w:pPr>
        <w:spacing w:after="120"/>
        <w:jc w:val="center"/>
        <w:rPr>
          <w:rFonts w:ascii="Copperplate Gothic Light" w:hAnsi="Copperplate Gothic Light" w:cs="Arial"/>
          <w:b/>
          <w:color w:val="000090"/>
          <w:sz w:val="20"/>
          <w:szCs w:val="24"/>
        </w:rPr>
      </w:pPr>
      <w:r w:rsidRPr="00DE72ED">
        <w:rPr>
          <w:rFonts w:ascii="Copperplate Gothic Light" w:hAnsi="Copperplate Gothic Light" w:cs="Arial"/>
          <w:b/>
          <w:color w:val="000090"/>
          <w:sz w:val="20"/>
          <w:szCs w:val="24"/>
        </w:rPr>
        <w:t>Projeto “Diálogos Setoriais”</w:t>
      </w:r>
    </w:p>
    <w:p w14:paraId="1FC0109C" w14:textId="77777777" w:rsidR="003B087D" w:rsidRDefault="003B087D" w:rsidP="003B087D">
      <w:pPr>
        <w:spacing w:before="180" w:after="120"/>
        <w:jc w:val="center"/>
        <w:rPr>
          <w:rFonts w:ascii="Copperplate Gothic Light" w:hAnsi="Copperplate Gothic Light" w:cs="Arial"/>
          <w:color w:val="000090"/>
          <w:sz w:val="20"/>
          <w:szCs w:val="24"/>
        </w:rPr>
      </w:pPr>
      <w:r w:rsidRPr="00DE72ED">
        <w:rPr>
          <w:rFonts w:ascii="Copperplate Gothic Light" w:hAnsi="Copperplate Gothic Light" w:cs="Arial"/>
          <w:color w:val="000090"/>
          <w:sz w:val="20"/>
          <w:szCs w:val="24"/>
        </w:rPr>
        <w:t>Governança do Setor P</w:t>
      </w:r>
      <w:r>
        <w:rPr>
          <w:rFonts w:ascii="Copperplate Gothic Light" w:hAnsi="Copperplate Gothic Light" w:cs="Arial"/>
          <w:b/>
          <w:color w:val="000090"/>
          <w:sz w:val="20"/>
          <w:szCs w:val="24"/>
        </w:rPr>
        <w:t>ú</w:t>
      </w:r>
      <w:r w:rsidRPr="00DE72ED">
        <w:rPr>
          <w:rFonts w:ascii="Copperplate Gothic Light" w:hAnsi="Copperplate Gothic Light" w:cs="Arial"/>
          <w:color w:val="000090"/>
          <w:sz w:val="20"/>
          <w:szCs w:val="24"/>
        </w:rPr>
        <w:t>blico</w:t>
      </w:r>
    </w:p>
    <w:p w14:paraId="264A038B" w14:textId="77777777" w:rsidR="003B087D" w:rsidRDefault="003B087D" w:rsidP="003B087D">
      <w:pPr>
        <w:spacing w:after="0" w:line="240" w:lineRule="auto"/>
        <w:jc w:val="center"/>
        <w:rPr>
          <w:rFonts w:ascii="Copperplate Gothic Light" w:hAnsi="Copperplate Gothic Light" w:cs="Arial"/>
          <w:color w:val="000090"/>
          <w:sz w:val="20"/>
          <w:szCs w:val="24"/>
        </w:rPr>
      </w:pPr>
    </w:p>
    <w:p w14:paraId="0076C14B" w14:textId="77777777" w:rsidR="003B087D" w:rsidRPr="00DB7944" w:rsidRDefault="003B087D" w:rsidP="003B087D">
      <w:pPr>
        <w:spacing w:before="180" w:after="120"/>
        <w:jc w:val="center"/>
        <w:rPr>
          <w:rFonts w:ascii="Copperplate Gothic Light" w:hAnsi="Copperplate Gothic Light" w:cs="Arial"/>
          <w:b/>
          <w:color w:val="000090"/>
          <w:sz w:val="18"/>
          <w:szCs w:val="18"/>
        </w:rPr>
      </w:pPr>
      <w:r w:rsidRPr="00DB7944">
        <w:rPr>
          <w:rFonts w:ascii="Copperplate Gothic Light" w:hAnsi="Copperplate Gothic Light" w:cs="Arial"/>
          <w:b/>
          <w:color w:val="000090"/>
          <w:sz w:val="18"/>
          <w:szCs w:val="18"/>
        </w:rPr>
        <w:t xml:space="preserve">Planejamento Estratégico da Força de trabalho </w:t>
      </w:r>
    </w:p>
    <w:p w14:paraId="66E20CE5" w14:textId="77777777" w:rsidR="003B087D" w:rsidRPr="00DB7944" w:rsidRDefault="003B087D" w:rsidP="003B087D">
      <w:pPr>
        <w:spacing w:before="180" w:after="120"/>
        <w:jc w:val="center"/>
        <w:rPr>
          <w:rFonts w:ascii="Copperplate Gothic Light" w:hAnsi="Copperplate Gothic Light" w:cs="Arial"/>
          <w:b/>
          <w:color w:val="000090"/>
          <w:sz w:val="18"/>
          <w:szCs w:val="18"/>
        </w:rPr>
      </w:pPr>
      <w:r w:rsidRPr="00DB7944">
        <w:rPr>
          <w:rFonts w:ascii="Copperplate Gothic Light" w:hAnsi="Copperplate Gothic Light" w:cs="Arial"/>
          <w:b/>
          <w:color w:val="000090"/>
          <w:sz w:val="18"/>
          <w:szCs w:val="18"/>
        </w:rPr>
        <w:t>da Administração Pública Federal</w:t>
      </w:r>
    </w:p>
    <w:p w14:paraId="0915A54E" w14:textId="77777777" w:rsidR="003B087D" w:rsidRPr="00DB7944" w:rsidRDefault="003B087D" w:rsidP="003B087D">
      <w:pPr>
        <w:spacing w:line="480" w:lineRule="atLeast"/>
        <w:jc w:val="center"/>
        <w:rPr>
          <w:color w:val="000090"/>
          <w:sz w:val="48"/>
          <w:szCs w:val="48"/>
        </w:rPr>
      </w:pPr>
    </w:p>
    <w:p w14:paraId="1E7366CC" w14:textId="77777777" w:rsidR="003B087D" w:rsidRPr="00DE72ED" w:rsidRDefault="003B087D" w:rsidP="003B087D">
      <w:pPr>
        <w:spacing w:after="120" w:line="480" w:lineRule="atLeast"/>
        <w:jc w:val="center"/>
        <w:rPr>
          <w:rFonts w:ascii="Century Gothic" w:hAnsi="Century Gothic" w:cs="Arial"/>
          <w:b/>
          <w:color w:val="000090"/>
          <w:sz w:val="28"/>
          <w:szCs w:val="32"/>
        </w:rPr>
      </w:pPr>
      <w:r>
        <w:rPr>
          <w:rFonts w:ascii="Century Gothic" w:hAnsi="Century Gothic" w:cs="Arial"/>
          <w:b/>
          <w:color w:val="000090"/>
          <w:sz w:val="28"/>
          <w:szCs w:val="32"/>
        </w:rPr>
        <w:t xml:space="preserve">Arquiteturas e Gestão de Carreiras </w:t>
      </w:r>
      <w:r w:rsidRPr="00DE72ED">
        <w:rPr>
          <w:rFonts w:ascii="Century Gothic" w:hAnsi="Century Gothic" w:cs="Arial"/>
          <w:b/>
          <w:color w:val="000090"/>
          <w:sz w:val="28"/>
          <w:szCs w:val="32"/>
        </w:rPr>
        <w:t xml:space="preserve"> </w:t>
      </w:r>
    </w:p>
    <w:p w14:paraId="4C3B6232" w14:textId="77777777" w:rsidR="003B087D" w:rsidRPr="00DE72ED" w:rsidRDefault="003B087D" w:rsidP="003B087D">
      <w:pPr>
        <w:spacing w:after="120" w:line="480" w:lineRule="atLeast"/>
        <w:jc w:val="center"/>
        <w:rPr>
          <w:rFonts w:ascii="Century Gothic" w:hAnsi="Century Gothic" w:cs="Arial"/>
          <w:b/>
          <w:color w:val="000090"/>
          <w:sz w:val="28"/>
          <w:szCs w:val="32"/>
        </w:rPr>
      </w:pPr>
      <w:r>
        <w:rPr>
          <w:rFonts w:ascii="Century Gothic" w:hAnsi="Century Gothic" w:cs="Arial"/>
          <w:b/>
          <w:color w:val="000090"/>
          <w:sz w:val="28"/>
          <w:szCs w:val="32"/>
        </w:rPr>
        <w:t>nas Administrações Públicas Europeias</w:t>
      </w:r>
      <w:r w:rsidRPr="00DE72ED">
        <w:rPr>
          <w:rFonts w:ascii="Century Gothic" w:hAnsi="Century Gothic" w:cs="Arial"/>
          <w:b/>
          <w:color w:val="000090"/>
          <w:sz w:val="28"/>
          <w:szCs w:val="32"/>
        </w:rPr>
        <w:t xml:space="preserve"> </w:t>
      </w:r>
    </w:p>
    <w:p w14:paraId="1D32F9F3" w14:textId="77777777" w:rsidR="003B087D" w:rsidRPr="00DE72ED" w:rsidRDefault="003B087D" w:rsidP="003B087D">
      <w:pPr>
        <w:spacing w:line="240" w:lineRule="auto"/>
        <w:jc w:val="center"/>
        <w:rPr>
          <w:rFonts w:ascii="Helvetica Neue Light" w:hAnsi="Helvetica Neue Light" w:cs="Arial"/>
          <w:b/>
          <w:color w:val="000090"/>
          <w:sz w:val="20"/>
          <w:szCs w:val="20"/>
        </w:rPr>
      </w:pPr>
    </w:p>
    <w:p w14:paraId="47AB9454" w14:textId="77777777" w:rsidR="003B087D" w:rsidRDefault="003B087D" w:rsidP="003B087D">
      <w:pPr>
        <w:spacing w:line="240" w:lineRule="atLeast"/>
        <w:jc w:val="center"/>
        <w:rPr>
          <w:rFonts w:ascii="Century Gothic" w:hAnsi="Century Gothic" w:cs="Arial"/>
          <w:b/>
          <w:i/>
          <w:color w:val="000090"/>
          <w:sz w:val="24"/>
          <w:szCs w:val="24"/>
        </w:rPr>
      </w:pPr>
      <w:r w:rsidRPr="00ED4B99">
        <w:rPr>
          <w:rFonts w:ascii="Century Gothic" w:hAnsi="Century Gothic" w:cs="Arial"/>
          <w:b/>
          <w:i/>
          <w:color w:val="000090"/>
          <w:sz w:val="24"/>
          <w:szCs w:val="24"/>
        </w:rPr>
        <w:t xml:space="preserve">Lições a tirar </w:t>
      </w:r>
      <w:r>
        <w:rPr>
          <w:rFonts w:ascii="Century Gothic" w:hAnsi="Century Gothic" w:cs="Arial"/>
          <w:b/>
          <w:i/>
          <w:color w:val="000090"/>
          <w:sz w:val="24"/>
          <w:szCs w:val="24"/>
        </w:rPr>
        <w:t>da experiência</w:t>
      </w:r>
    </w:p>
    <w:p w14:paraId="1C662512" w14:textId="77777777" w:rsidR="003B087D" w:rsidRPr="00CA5C29" w:rsidRDefault="003B087D" w:rsidP="003B087D">
      <w:pPr>
        <w:spacing w:line="240" w:lineRule="atLeast"/>
        <w:jc w:val="center"/>
        <w:rPr>
          <w:rFonts w:ascii="Century Gothic" w:hAnsi="Century Gothic" w:cs="Arial"/>
          <w:b/>
          <w:i/>
          <w:color w:val="000090"/>
          <w:sz w:val="24"/>
          <w:szCs w:val="24"/>
        </w:rPr>
      </w:pPr>
      <w:r>
        <w:rPr>
          <w:rFonts w:ascii="Century Gothic" w:hAnsi="Century Gothic" w:cs="Arial"/>
          <w:b/>
          <w:i/>
          <w:color w:val="000090"/>
          <w:sz w:val="24"/>
          <w:szCs w:val="24"/>
        </w:rPr>
        <w:t xml:space="preserve">dos </w:t>
      </w:r>
      <w:r w:rsidRPr="00ED4B99">
        <w:rPr>
          <w:rFonts w:ascii="Century Gothic" w:hAnsi="Century Gothic" w:cs="Arial"/>
          <w:b/>
          <w:i/>
          <w:color w:val="000090"/>
          <w:sz w:val="24"/>
          <w:szCs w:val="24"/>
        </w:rPr>
        <w:t>países da União Europeia</w:t>
      </w:r>
    </w:p>
    <w:p w14:paraId="15A8F31E" w14:textId="77777777" w:rsidR="003B087D" w:rsidRDefault="003B087D" w:rsidP="003B087D">
      <w:pPr>
        <w:spacing w:line="360" w:lineRule="atLeast"/>
        <w:jc w:val="center"/>
        <w:rPr>
          <w:rFonts w:cs="Arial"/>
          <w:color w:val="567D94"/>
        </w:rPr>
      </w:pPr>
    </w:p>
    <w:p w14:paraId="0D8375A2" w14:textId="77777777" w:rsidR="003B087D" w:rsidRDefault="003B087D" w:rsidP="003B087D">
      <w:pPr>
        <w:jc w:val="center"/>
        <w:rPr>
          <w:rFonts w:cs="Arial"/>
          <w:color w:val="000090"/>
          <w:sz w:val="20"/>
        </w:rPr>
      </w:pPr>
      <w:r>
        <w:rPr>
          <w:rFonts w:cs="Arial"/>
          <w:color w:val="000090"/>
          <w:sz w:val="20"/>
        </w:rPr>
        <w:t>TOMO III</w:t>
      </w:r>
    </w:p>
    <w:p w14:paraId="07447004" w14:textId="77777777" w:rsidR="003B087D" w:rsidRDefault="003B087D" w:rsidP="003B087D">
      <w:pPr>
        <w:jc w:val="center"/>
        <w:rPr>
          <w:rFonts w:cs="Arial"/>
          <w:color w:val="567D94"/>
        </w:rPr>
      </w:pPr>
    </w:p>
    <w:p w14:paraId="678A0AB7" w14:textId="77777777" w:rsidR="003B087D" w:rsidRPr="00A97148" w:rsidRDefault="003B087D" w:rsidP="003B087D">
      <w:pPr>
        <w:jc w:val="center"/>
        <w:rPr>
          <w:rFonts w:cs="Arial"/>
          <w:color w:val="567D94"/>
        </w:rPr>
      </w:pPr>
    </w:p>
    <w:p w14:paraId="35C9F056" w14:textId="77777777" w:rsidR="003B087D" w:rsidRPr="00DE72ED" w:rsidRDefault="003B087D" w:rsidP="003B087D">
      <w:pPr>
        <w:spacing w:after="190"/>
        <w:jc w:val="center"/>
        <w:rPr>
          <w:rFonts w:ascii="Century Gothic" w:hAnsi="Century Gothic" w:cs="Arial"/>
          <w:color w:val="000090"/>
          <w:sz w:val="20"/>
        </w:rPr>
      </w:pPr>
      <w:r w:rsidRPr="00DE72ED">
        <w:rPr>
          <w:rFonts w:ascii="Century Gothic" w:hAnsi="Century Gothic" w:cs="Arial"/>
          <w:color w:val="000090"/>
          <w:sz w:val="20"/>
        </w:rPr>
        <w:t>Adérito Alain Sanches</w:t>
      </w:r>
    </w:p>
    <w:p w14:paraId="1F15F5A0" w14:textId="77777777" w:rsidR="003B087D" w:rsidRDefault="003B087D" w:rsidP="003B087D">
      <w:pPr>
        <w:spacing w:after="90"/>
        <w:jc w:val="center"/>
        <w:rPr>
          <w:rFonts w:ascii="Century Gothic" w:hAnsi="Century Gothic" w:cs="Arial"/>
          <w:color w:val="000090"/>
          <w:sz w:val="18"/>
          <w:szCs w:val="19"/>
        </w:rPr>
      </w:pPr>
      <w:r w:rsidRPr="00DE72ED">
        <w:rPr>
          <w:rFonts w:ascii="Century Gothic" w:hAnsi="Century Gothic" w:cs="Arial"/>
          <w:color w:val="000090"/>
          <w:sz w:val="18"/>
          <w:szCs w:val="19"/>
        </w:rPr>
        <w:t>Consultor internacional</w:t>
      </w:r>
    </w:p>
    <w:p w14:paraId="287CC18F" w14:textId="77777777" w:rsidR="003B087D" w:rsidRPr="00296C62" w:rsidRDefault="003B087D" w:rsidP="003B087D">
      <w:pPr>
        <w:jc w:val="center"/>
        <w:rPr>
          <w:rFonts w:cs="Arial"/>
          <w:color w:val="000090"/>
          <w:sz w:val="18"/>
          <w:szCs w:val="19"/>
        </w:rPr>
      </w:pPr>
      <w:r>
        <w:rPr>
          <w:rFonts w:ascii="Century Gothic" w:hAnsi="Century Gothic" w:cs="Arial"/>
          <w:color w:val="000090"/>
          <w:sz w:val="18"/>
          <w:szCs w:val="19"/>
        </w:rPr>
        <w:t>Desenvolvimento Institucional e dos Recursos Humanos</w:t>
      </w:r>
    </w:p>
    <w:p w14:paraId="551A5AE6" w14:textId="77777777" w:rsidR="003B087D" w:rsidRDefault="003B087D" w:rsidP="003B087D">
      <w:pPr>
        <w:jc w:val="center"/>
        <w:rPr>
          <w:rFonts w:cs="Arial"/>
          <w:color w:val="000090"/>
          <w:sz w:val="20"/>
        </w:rPr>
      </w:pPr>
    </w:p>
    <w:p w14:paraId="6F1DFC20" w14:textId="77777777" w:rsidR="003B087D" w:rsidRDefault="003B087D" w:rsidP="003B087D">
      <w:pPr>
        <w:jc w:val="center"/>
        <w:rPr>
          <w:rFonts w:cs="Arial"/>
          <w:color w:val="000090"/>
          <w:sz w:val="20"/>
        </w:rPr>
      </w:pPr>
    </w:p>
    <w:p w14:paraId="6C5E37E8" w14:textId="77777777" w:rsidR="003B087D" w:rsidRDefault="003B087D" w:rsidP="003B087D">
      <w:pPr>
        <w:jc w:val="center"/>
        <w:rPr>
          <w:rFonts w:cs="Arial"/>
          <w:color w:val="000090"/>
          <w:sz w:val="20"/>
        </w:rPr>
      </w:pPr>
    </w:p>
    <w:p w14:paraId="7593A8DA" w14:textId="77777777" w:rsidR="003B087D" w:rsidRDefault="003B087D" w:rsidP="003B087D">
      <w:pPr>
        <w:spacing w:after="0"/>
        <w:jc w:val="center"/>
        <w:rPr>
          <w:rFonts w:cs="Arial"/>
          <w:color w:val="000090"/>
          <w:sz w:val="20"/>
        </w:rPr>
      </w:pPr>
    </w:p>
    <w:p w14:paraId="3CC1B0DA" w14:textId="77777777" w:rsidR="003B087D" w:rsidRDefault="003B087D" w:rsidP="003B087D">
      <w:pPr>
        <w:jc w:val="center"/>
        <w:rPr>
          <w:rFonts w:cs="Arial"/>
          <w:color w:val="000090"/>
          <w:sz w:val="20"/>
        </w:rPr>
      </w:pPr>
    </w:p>
    <w:p w14:paraId="6DAA6632" w14:textId="77777777" w:rsidR="003B087D" w:rsidRPr="00DE72ED" w:rsidRDefault="003B087D" w:rsidP="003B087D">
      <w:pPr>
        <w:jc w:val="center"/>
        <w:rPr>
          <w:rFonts w:cs="Arial"/>
          <w:color w:val="000090"/>
          <w:sz w:val="20"/>
        </w:rPr>
      </w:pPr>
      <w:r>
        <w:rPr>
          <w:rFonts w:cs="Arial"/>
          <w:color w:val="000090"/>
          <w:sz w:val="20"/>
        </w:rPr>
        <w:t>Versão final</w:t>
      </w:r>
    </w:p>
    <w:p w14:paraId="3D1F858C" w14:textId="77777777" w:rsidR="003B087D" w:rsidRDefault="003B087D" w:rsidP="003B087D">
      <w:pPr>
        <w:spacing w:after="80"/>
        <w:jc w:val="center"/>
        <w:rPr>
          <w:rFonts w:ascii="Century Gothic" w:hAnsi="Century Gothic" w:cs="Arial"/>
          <w:color w:val="000090"/>
          <w:sz w:val="19"/>
          <w:szCs w:val="19"/>
        </w:rPr>
      </w:pPr>
      <w:r w:rsidRPr="00A81DCC">
        <w:rPr>
          <w:rFonts w:ascii="Century Gothic" w:hAnsi="Century Gothic" w:cs="Arial"/>
          <w:color w:val="000090"/>
          <w:sz w:val="19"/>
          <w:szCs w:val="19"/>
        </w:rPr>
        <w:t xml:space="preserve">Estudo realizado no âmbito do contrato de serviços </w:t>
      </w:r>
    </w:p>
    <w:p w14:paraId="7D532F96" w14:textId="77777777" w:rsidR="003B087D" w:rsidRPr="009A516C" w:rsidRDefault="003B087D" w:rsidP="003B087D">
      <w:pPr>
        <w:spacing w:after="80"/>
        <w:jc w:val="center"/>
        <w:rPr>
          <w:rFonts w:ascii="Century Gothic" w:hAnsi="Century Gothic" w:cs="Arial"/>
          <w:color w:val="000090"/>
          <w:sz w:val="19"/>
          <w:szCs w:val="19"/>
        </w:rPr>
      </w:pPr>
      <w:r w:rsidRPr="00A81DCC">
        <w:rPr>
          <w:rFonts w:ascii="Century Gothic" w:hAnsi="Century Gothic" w:cs="Arial"/>
          <w:color w:val="000090"/>
          <w:sz w:val="19"/>
          <w:szCs w:val="19"/>
        </w:rPr>
        <w:t>estabelecido com a CESO CI (Lisboa)</w:t>
      </w:r>
    </w:p>
    <w:p w14:paraId="7B5584A0" w14:textId="77777777" w:rsidR="003B087D" w:rsidRPr="00C25F16" w:rsidRDefault="003B087D" w:rsidP="003B087D">
      <w:pPr>
        <w:jc w:val="center"/>
        <w:rPr>
          <w:rFonts w:ascii="Century Gothic" w:hAnsi="Century Gothic" w:cs="Arial"/>
          <w:color w:val="385161"/>
        </w:rPr>
      </w:pPr>
    </w:p>
    <w:p w14:paraId="1ACDE723" w14:textId="77777777" w:rsidR="003B087D" w:rsidRPr="00A81DCC" w:rsidRDefault="003B087D" w:rsidP="003B087D">
      <w:pPr>
        <w:jc w:val="center"/>
        <w:rPr>
          <w:rFonts w:ascii="Century Gothic" w:hAnsi="Century Gothic" w:cs="Arial"/>
          <w:color w:val="000090"/>
          <w:sz w:val="19"/>
          <w:szCs w:val="19"/>
        </w:rPr>
      </w:pPr>
      <w:r>
        <w:rPr>
          <w:rFonts w:ascii="Century Gothic" w:hAnsi="Century Gothic" w:cs="Arial"/>
          <w:color w:val="000090"/>
          <w:sz w:val="19"/>
          <w:szCs w:val="19"/>
        </w:rPr>
        <w:t xml:space="preserve">Brasília - </w:t>
      </w:r>
      <w:r w:rsidRPr="00A81DCC">
        <w:rPr>
          <w:rFonts w:ascii="Century Gothic" w:hAnsi="Century Gothic" w:cs="Arial"/>
          <w:color w:val="000090"/>
          <w:sz w:val="19"/>
          <w:szCs w:val="19"/>
        </w:rPr>
        <w:t>Nice</w:t>
      </w:r>
    </w:p>
    <w:p w14:paraId="6FAE0A92" w14:textId="6828EAAD" w:rsidR="00235BE2" w:rsidRPr="00A81DCC" w:rsidRDefault="003B087D" w:rsidP="003B087D">
      <w:pPr>
        <w:jc w:val="center"/>
        <w:rPr>
          <w:rFonts w:ascii="Century Gothic" w:hAnsi="Century Gothic" w:cs="Arial"/>
          <w:color w:val="000090"/>
          <w:sz w:val="19"/>
          <w:szCs w:val="19"/>
        </w:rPr>
        <w:sectPr w:rsidR="00235BE2" w:rsidRPr="00A81DCC" w:rsidSect="004E0DD4">
          <w:footerReference w:type="even" r:id="rId9"/>
          <w:footerReference w:type="default" r:id="rId10"/>
          <w:endnotePr>
            <w:numFmt w:val="decimal"/>
          </w:endnotePr>
          <w:pgSz w:w="11907" w:h="16840" w:code="9"/>
          <w:pgMar w:top="1588" w:right="1247" w:bottom="1361" w:left="1191" w:header="1247" w:footer="1021" w:gutter="0"/>
          <w:pgNumType w:start="226"/>
          <w:cols w:space="708"/>
          <w:titlePg/>
          <w:docGrid w:linePitch="360"/>
        </w:sectPr>
      </w:pPr>
      <w:r>
        <w:rPr>
          <w:rFonts w:ascii="Century Gothic" w:hAnsi="Century Gothic" w:cs="Arial"/>
          <w:color w:val="000090"/>
          <w:sz w:val="19"/>
          <w:szCs w:val="19"/>
        </w:rPr>
        <w:t>Março</w:t>
      </w:r>
      <w:r w:rsidRPr="00A81DCC">
        <w:rPr>
          <w:rFonts w:ascii="Century Gothic" w:hAnsi="Century Gothic" w:cs="Arial"/>
          <w:color w:val="000090"/>
          <w:sz w:val="19"/>
          <w:szCs w:val="19"/>
        </w:rPr>
        <w:t xml:space="preserve"> de </w:t>
      </w:r>
      <w:r>
        <w:rPr>
          <w:rFonts w:ascii="Century Gothic" w:hAnsi="Century Gothic" w:cs="Arial"/>
          <w:color w:val="000090"/>
          <w:sz w:val="19"/>
          <w:szCs w:val="19"/>
        </w:rPr>
        <w:t>2013</w:t>
      </w:r>
    </w:p>
    <w:p w14:paraId="02D86679" w14:textId="6868C1CA" w:rsidR="007F442C" w:rsidRDefault="00EE0D09" w:rsidP="00235BE2">
      <w:pPr>
        <w:rPr>
          <w:rFonts w:cs="Arial"/>
        </w:rPr>
      </w:pPr>
      <w:r>
        <w:rPr>
          <w:noProof/>
          <w:sz w:val="9"/>
          <w:szCs w:val="9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3CDF9709" wp14:editId="75C20617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6477000" cy="8686800"/>
                <wp:effectExtent l="50800" t="25400" r="76200" b="101600"/>
                <wp:wrapNone/>
                <wp:docPr id="454" name="Rectangle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8686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54" o:spid="_x0000_s1026" style="position:absolute;margin-left:-35.95pt;margin-top:0;width:510pt;height:684pt;z-index:-251495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" fillcolor="#dbe5f1 [660]" strokecolor="#dbe5f1 [660]">
                <v:shadow on="t" opacity="22937f" mv:blur="40000f" origin=",.5" offset="0,23000emu"/>
              </v:rect>
            </w:pict>
          </mc:Fallback>
        </mc:AlternateContent>
      </w:r>
    </w:p>
    <w:p w14:paraId="42DFE4EE" w14:textId="77777777" w:rsidR="00934106" w:rsidRDefault="00934106" w:rsidP="007A4F7F">
      <w:pPr>
        <w:pStyle w:val="Footer"/>
        <w:spacing w:after="40"/>
        <w:ind w:left="1985"/>
        <w:rPr>
          <w:rFonts w:cs="Arial"/>
          <w:i/>
          <w:color w:val="000090"/>
          <w:sz w:val="23"/>
          <w:szCs w:val="23"/>
        </w:rPr>
      </w:pPr>
    </w:p>
    <w:p w14:paraId="70859907" w14:textId="6F9EA6C7" w:rsidR="006C269F" w:rsidRPr="001F4554" w:rsidRDefault="001F4554" w:rsidP="001F4554">
      <w:pPr>
        <w:pStyle w:val="Bleumaster"/>
        <w:tabs>
          <w:tab w:val="left" w:pos="1008"/>
        </w:tabs>
        <w:ind w:left="0"/>
        <w:rPr>
          <w:rFonts w:cs="Arial"/>
          <w:color w:val="05275E"/>
          <w:sz w:val="28"/>
          <w:szCs w:val="28"/>
        </w:rPr>
      </w:pPr>
      <w:r w:rsidRPr="001F4554">
        <w:rPr>
          <w:rFonts w:cs="Arial"/>
          <w:color w:val="05275E"/>
          <w:sz w:val="28"/>
          <w:szCs w:val="28"/>
        </w:rPr>
        <w:tab/>
      </w:r>
    </w:p>
    <w:p w14:paraId="504C9CB9" w14:textId="77777777" w:rsidR="00F70D32" w:rsidRPr="004D2F54" w:rsidRDefault="00BD10B1" w:rsidP="00F70D32">
      <w:pPr>
        <w:pStyle w:val="Bleumaster"/>
        <w:ind w:left="0"/>
        <w:rPr>
          <w:rFonts w:cs="Arial"/>
          <w:color w:val="05275E"/>
          <w:szCs w:val="22"/>
        </w:rPr>
      </w:pPr>
      <w:r w:rsidRPr="004D2F54">
        <w:rPr>
          <w:rFonts w:cs="Arial"/>
          <w:color w:val="05275E"/>
          <w:szCs w:val="22"/>
        </w:rPr>
        <w:t>Terceira</w:t>
      </w:r>
      <w:r w:rsidR="00F70D32" w:rsidRPr="004D2F54">
        <w:rPr>
          <w:rFonts w:cs="Arial"/>
          <w:color w:val="05275E"/>
          <w:szCs w:val="22"/>
        </w:rPr>
        <w:t xml:space="preserve"> Parte</w:t>
      </w:r>
    </w:p>
    <w:p w14:paraId="262556BA" w14:textId="77777777" w:rsidR="00F70D32" w:rsidRPr="004D2F54" w:rsidRDefault="00F70D32" w:rsidP="00F70D32">
      <w:pPr>
        <w:rPr>
          <w:rFonts w:cs="Arial"/>
          <w:b/>
          <w:color w:val="05275E"/>
          <w:sz w:val="32"/>
        </w:rPr>
      </w:pPr>
    </w:p>
    <w:p w14:paraId="017CD82B" w14:textId="77777777" w:rsidR="00F70D32" w:rsidRPr="00330C09" w:rsidRDefault="00F70D32" w:rsidP="00F70D32">
      <w:pPr>
        <w:rPr>
          <w:rFonts w:cs="Arial"/>
          <w:b/>
          <w:i/>
          <w:color w:val="05275E"/>
          <w:sz w:val="32"/>
        </w:rPr>
      </w:pPr>
      <w:r w:rsidRPr="00330C09">
        <w:rPr>
          <w:rFonts w:cs="Arial"/>
          <w:b/>
          <w:i/>
          <w:color w:val="05275E"/>
          <w:sz w:val="32"/>
        </w:rPr>
        <w:t xml:space="preserve">A </w:t>
      </w:r>
      <w:r w:rsidR="00BD10B1" w:rsidRPr="00330C09">
        <w:rPr>
          <w:rFonts w:cs="Arial"/>
          <w:b/>
          <w:i/>
          <w:color w:val="05275E"/>
          <w:sz w:val="32"/>
        </w:rPr>
        <w:t>Bélgica</w:t>
      </w:r>
      <w:r w:rsidRPr="00330C09">
        <w:rPr>
          <w:rFonts w:cs="Arial"/>
          <w:b/>
          <w:i/>
          <w:color w:val="05275E"/>
          <w:sz w:val="32"/>
        </w:rPr>
        <w:t xml:space="preserve"> </w:t>
      </w:r>
    </w:p>
    <w:p w14:paraId="2D7D9EBF" w14:textId="77777777" w:rsidR="00F70D32" w:rsidRPr="0013313A" w:rsidRDefault="00330C09" w:rsidP="00F70D32">
      <w:pPr>
        <w:rPr>
          <w:rFonts w:cs="Arial"/>
          <w:b/>
          <w:i/>
          <w:color w:val="05275E"/>
          <w:sz w:val="28"/>
          <w:szCs w:val="28"/>
        </w:rPr>
      </w:pPr>
      <w:r w:rsidRPr="0013313A">
        <w:rPr>
          <w:rFonts w:cs="Arial"/>
          <w:b/>
          <w:i/>
          <w:color w:val="05275E"/>
          <w:sz w:val="28"/>
          <w:szCs w:val="28"/>
        </w:rPr>
        <w:t xml:space="preserve">Estratégias e </w:t>
      </w:r>
      <w:r w:rsidR="0066780E" w:rsidRPr="0013313A">
        <w:rPr>
          <w:rFonts w:cs="Arial"/>
          <w:b/>
          <w:i/>
          <w:color w:val="05275E"/>
          <w:sz w:val="28"/>
          <w:szCs w:val="28"/>
        </w:rPr>
        <w:t>práticas</w:t>
      </w:r>
      <w:r w:rsidRPr="0013313A">
        <w:rPr>
          <w:rFonts w:cs="Arial"/>
          <w:b/>
          <w:i/>
          <w:color w:val="05275E"/>
          <w:sz w:val="28"/>
          <w:szCs w:val="28"/>
        </w:rPr>
        <w:t xml:space="preserve"> recentes</w:t>
      </w:r>
      <w:r w:rsidR="00F70D32" w:rsidRPr="0013313A">
        <w:rPr>
          <w:rFonts w:cs="Arial"/>
          <w:b/>
          <w:i/>
          <w:color w:val="05275E"/>
          <w:sz w:val="28"/>
          <w:szCs w:val="28"/>
        </w:rPr>
        <w:t xml:space="preserve"> </w:t>
      </w:r>
      <w:r w:rsidRPr="0013313A">
        <w:rPr>
          <w:rFonts w:cs="Arial"/>
          <w:b/>
          <w:i/>
          <w:color w:val="05275E"/>
          <w:sz w:val="28"/>
          <w:szCs w:val="28"/>
        </w:rPr>
        <w:t>na Administração federal b</w:t>
      </w:r>
      <w:r w:rsidR="00BD10B1" w:rsidRPr="0013313A">
        <w:rPr>
          <w:rFonts w:cs="Arial"/>
          <w:b/>
          <w:i/>
          <w:color w:val="05275E"/>
          <w:sz w:val="28"/>
          <w:szCs w:val="28"/>
        </w:rPr>
        <w:t>elga</w:t>
      </w:r>
    </w:p>
    <w:p w14:paraId="473FD6E9" w14:textId="77777777" w:rsidR="0013313A" w:rsidRPr="00053020" w:rsidRDefault="0013313A" w:rsidP="0013313A">
      <w:pPr>
        <w:rPr>
          <w:rFonts w:cs="Arial"/>
          <w:i/>
          <w:color w:val="05275E"/>
          <w:sz w:val="32"/>
        </w:rPr>
      </w:pPr>
    </w:p>
    <w:p w14:paraId="42CC1E07" w14:textId="7FDA0B9E" w:rsidR="00F977EB" w:rsidRPr="002919A4" w:rsidRDefault="00F977EB" w:rsidP="00F977EB">
      <w:pPr>
        <w:tabs>
          <w:tab w:val="left" w:pos="6096"/>
        </w:tabs>
        <w:spacing w:line="228" w:lineRule="auto"/>
        <w:ind w:right="-312"/>
        <w:rPr>
          <w:rFonts w:cs="Arial"/>
          <w:color w:val="05275E"/>
          <w:sz w:val="24"/>
        </w:rPr>
      </w:pPr>
      <w:r>
        <w:rPr>
          <w:rFonts w:cs="Arial"/>
          <w:color w:val="05275E"/>
          <w:sz w:val="24"/>
        </w:rPr>
        <w:t xml:space="preserve">A.  A organização da </w:t>
      </w:r>
      <w:r w:rsidR="0055401D">
        <w:rPr>
          <w:rFonts w:cs="Arial"/>
          <w:color w:val="05275E"/>
          <w:sz w:val="24"/>
        </w:rPr>
        <w:t>AFB</w:t>
      </w:r>
      <w:r>
        <w:rPr>
          <w:rFonts w:cs="Arial"/>
          <w:color w:val="05275E"/>
          <w:sz w:val="24"/>
        </w:rPr>
        <w:t xml:space="preserve"> e da gestão dos recursos humanos</w:t>
      </w:r>
    </w:p>
    <w:p w14:paraId="2BA8D85F" w14:textId="793FEFA8" w:rsidR="00F977EB" w:rsidRPr="002919A4" w:rsidRDefault="00F977EB" w:rsidP="00F977EB">
      <w:pPr>
        <w:tabs>
          <w:tab w:val="left" w:pos="6096"/>
        </w:tabs>
        <w:spacing w:line="228" w:lineRule="auto"/>
        <w:ind w:right="-312"/>
        <w:rPr>
          <w:rFonts w:cs="Arial"/>
          <w:color w:val="05275E"/>
          <w:sz w:val="24"/>
        </w:rPr>
      </w:pPr>
      <w:r>
        <w:rPr>
          <w:rFonts w:cs="Arial"/>
          <w:color w:val="05275E"/>
          <w:sz w:val="24"/>
        </w:rPr>
        <w:t xml:space="preserve">B.  O sistema de carreiras na </w:t>
      </w:r>
      <w:r w:rsidR="0055401D">
        <w:rPr>
          <w:rFonts w:cs="Arial"/>
          <w:color w:val="05275E"/>
          <w:sz w:val="24"/>
        </w:rPr>
        <w:t>AFB</w:t>
      </w:r>
    </w:p>
    <w:p w14:paraId="4E3FF5BC" w14:textId="6BD56788" w:rsidR="0013313A" w:rsidRDefault="00F977EB" w:rsidP="008C5888">
      <w:pPr>
        <w:tabs>
          <w:tab w:val="left" w:pos="6096"/>
        </w:tabs>
        <w:ind w:right="-312"/>
        <w:rPr>
          <w:rFonts w:cs="Arial"/>
          <w:color w:val="05275E"/>
          <w:sz w:val="24"/>
        </w:rPr>
      </w:pPr>
      <w:r>
        <w:rPr>
          <w:rFonts w:cs="Arial"/>
          <w:color w:val="05275E"/>
          <w:sz w:val="24"/>
        </w:rPr>
        <w:t>C</w:t>
      </w:r>
      <w:r w:rsidR="0013313A">
        <w:rPr>
          <w:rFonts w:cs="Arial"/>
          <w:color w:val="05275E"/>
          <w:sz w:val="24"/>
        </w:rPr>
        <w:t>.  A gestão d</w:t>
      </w:r>
      <w:r w:rsidR="00613788">
        <w:rPr>
          <w:rFonts w:cs="Arial"/>
          <w:color w:val="05275E"/>
          <w:sz w:val="24"/>
        </w:rPr>
        <w:t>o envelhecimento das f</w:t>
      </w:r>
      <w:r w:rsidR="00DB7D19">
        <w:rPr>
          <w:rFonts w:cs="Arial"/>
          <w:color w:val="05275E"/>
          <w:sz w:val="24"/>
        </w:rPr>
        <w:t>orças de t</w:t>
      </w:r>
      <w:r w:rsidR="0013313A">
        <w:rPr>
          <w:rFonts w:cs="Arial"/>
          <w:color w:val="05275E"/>
          <w:sz w:val="24"/>
        </w:rPr>
        <w:t>rabalho</w:t>
      </w:r>
    </w:p>
    <w:p w14:paraId="0F618E54" w14:textId="3DB1EF4B" w:rsidR="00F977EB" w:rsidRDefault="00F977EB" w:rsidP="00F977EB">
      <w:pPr>
        <w:tabs>
          <w:tab w:val="left" w:pos="6096"/>
        </w:tabs>
        <w:ind w:right="-312"/>
        <w:rPr>
          <w:rFonts w:cs="Arial"/>
          <w:color w:val="05275E"/>
          <w:sz w:val="24"/>
        </w:rPr>
      </w:pPr>
      <w:r>
        <w:rPr>
          <w:rFonts w:cs="Arial"/>
          <w:color w:val="05275E"/>
          <w:sz w:val="24"/>
        </w:rPr>
        <w:t xml:space="preserve">D.  A gestão das relações </w:t>
      </w:r>
      <w:r w:rsidR="00CB60E7">
        <w:rPr>
          <w:rFonts w:cs="Arial"/>
          <w:color w:val="05275E"/>
          <w:sz w:val="24"/>
        </w:rPr>
        <w:t>com o</w:t>
      </w:r>
      <w:r>
        <w:rPr>
          <w:rFonts w:cs="Arial"/>
          <w:color w:val="05275E"/>
          <w:sz w:val="24"/>
        </w:rPr>
        <w:t xml:space="preserve"> mercado do trabalho</w:t>
      </w:r>
    </w:p>
    <w:p w14:paraId="04378CE8" w14:textId="77777777" w:rsidR="00F70D32" w:rsidRPr="0013313A" w:rsidRDefault="00F70D32" w:rsidP="0013313A">
      <w:pPr>
        <w:ind w:right="-312"/>
        <w:rPr>
          <w:rFonts w:cs="Arial"/>
          <w:color w:val="05275E"/>
          <w:sz w:val="24"/>
        </w:rPr>
      </w:pPr>
      <w:r w:rsidRPr="004D2F54">
        <w:rPr>
          <w:noProof/>
          <w:u w:val="double"/>
        </w:rPr>
        <w:br w:type="page"/>
      </w:r>
    </w:p>
    <w:p w14:paraId="0D85450D" w14:textId="05BDA80E" w:rsidR="00613788" w:rsidRPr="001976A6" w:rsidRDefault="00613788" w:rsidP="001976A6">
      <w:pPr>
        <w:pStyle w:val="CHAPITRES"/>
      </w:pPr>
      <w:r w:rsidRPr="001976A6">
        <w:t>A.  A ORGANIZAÇÃO</w:t>
      </w:r>
      <w:r w:rsidR="00D62840">
        <w:t xml:space="preserve"> DA AFB</w:t>
      </w:r>
      <w:r w:rsidR="000B0EE0" w:rsidRPr="001976A6">
        <w:t xml:space="preserve"> E </w:t>
      </w:r>
      <w:r w:rsidR="007A54E8">
        <w:t>DA</w:t>
      </w:r>
      <w:r w:rsidR="000B0EE0" w:rsidRPr="001976A6">
        <w:t xml:space="preserve"> GESTÃO DOS </w:t>
      </w:r>
      <w:r w:rsidR="00D62840">
        <w:t>RH</w:t>
      </w:r>
    </w:p>
    <w:p w14:paraId="4CB6AB49" w14:textId="77777777" w:rsidR="00613788" w:rsidRPr="00C675BA" w:rsidRDefault="00613788" w:rsidP="00C675BA">
      <w:pPr>
        <w:pStyle w:val="CHAPITRES"/>
        <w:spacing w:after="0"/>
        <w:rPr>
          <w:noProof w:val="0"/>
          <w:sz w:val="8"/>
          <w:szCs w:val="8"/>
        </w:rPr>
      </w:pPr>
      <w:r w:rsidRPr="00C675BA">
        <w:rPr>
          <w:noProof w:val="0"/>
          <w:sz w:val="8"/>
          <w:szCs w:val="8"/>
        </w:rPr>
        <w:t xml:space="preserve"> </w:t>
      </w:r>
    </w:p>
    <w:p w14:paraId="04CD7721" w14:textId="77777777" w:rsidR="00A91951" w:rsidRPr="00F87220" w:rsidRDefault="00A91951" w:rsidP="00A91951">
      <w:pPr>
        <w:pStyle w:val="BENCHMARKING"/>
        <w:spacing w:before="240"/>
      </w:pPr>
      <w:r w:rsidRPr="00F87220">
        <w:t>A organização da</w:t>
      </w:r>
      <w:r>
        <w:t xml:space="preserve"> administração federal belga</w:t>
      </w:r>
    </w:p>
    <w:p w14:paraId="595FE4F5" w14:textId="5D5E9E99" w:rsidR="00A91951" w:rsidRPr="004D4785" w:rsidRDefault="00A91951" w:rsidP="00A91951">
      <w:pPr>
        <w:pStyle w:val="SUB-SECO"/>
      </w:pPr>
      <w:r>
        <w:t xml:space="preserve">1.  O </w:t>
      </w:r>
      <w:r w:rsidR="00C675BA">
        <w:t xml:space="preserve">novo </w:t>
      </w:r>
      <w:r>
        <w:t>sistema de administração introduzido pela reforma COPERNIC</w:t>
      </w:r>
      <w:r w:rsidRPr="004D4785">
        <w:t xml:space="preserve"> </w:t>
      </w:r>
      <w:r w:rsidR="000C6050">
        <w:t>(1999-2003</w:t>
      </w:r>
      <w:r>
        <w:t>)</w:t>
      </w:r>
    </w:p>
    <w:p w14:paraId="4EDF7F24" w14:textId="4EAE893F" w:rsidR="00A91951" w:rsidRPr="001F4554" w:rsidRDefault="00447F72" w:rsidP="00A91951">
      <w:pPr>
        <w:keepNext/>
      </w:pPr>
      <w:r w:rsidRPr="001F4554">
        <w:t xml:space="preserve">A Administração belga atravessou uma </w:t>
      </w:r>
      <w:r w:rsidR="00DB55EA" w:rsidRPr="001F4554">
        <w:t xml:space="preserve">grave </w:t>
      </w:r>
      <w:r w:rsidRPr="001F4554">
        <w:t xml:space="preserve">crise de confiança nos anos 1990. </w:t>
      </w:r>
      <w:r w:rsidR="00145EC9" w:rsidRPr="001F4554">
        <w:t>Em reação a essa situação o</w:t>
      </w:r>
      <w:r w:rsidR="000C6050" w:rsidRPr="001F4554">
        <w:t xml:space="preserve"> novo governo que tomou posse em 1999 lançou uma reforma de grande envergadura </w:t>
      </w:r>
      <w:r w:rsidR="00145EC9" w:rsidRPr="001F4554">
        <w:t>destinada a</w:t>
      </w:r>
      <w:r w:rsidR="000C6050" w:rsidRPr="001F4554">
        <w:t xml:space="preserve"> reestruturar e moderni</w:t>
      </w:r>
      <w:r w:rsidR="00145EC9" w:rsidRPr="001F4554">
        <w:t>zar a Administração federal. Essa reforma</w:t>
      </w:r>
      <w:r w:rsidR="000C6050" w:rsidRPr="001F4554">
        <w:t xml:space="preserve"> ficou conhecida como </w:t>
      </w:r>
      <w:r w:rsidR="000C6050" w:rsidRPr="001F4554">
        <w:rPr>
          <w:i/>
        </w:rPr>
        <w:t>reforma COPERNIC.</w:t>
      </w:r>
      <w:r w:rsidR="000C6050" w:rsidRPr="001F4554">
        <w:t xml:space="preserve"> </w:t>
      </w:r>
    </w:p>
    <w:p w14:paraId="4774F998" w14:textId="11351897" w:rsidR="00C64197" w:rsidRPr="00B61D0D" w:rsidRDefault="00C64197" w:rsidP="00C64197">
      <w:pPr>
        <w:pStyle w:val="PONTODESENV"/>
      </w:pPr>
      <w:r>
        <w:t xml:space="preserve">Os </w:t>
      </w:r>
      <w:r w:rsidR="00687BE0">
        <w:t xml:space="preserve">diferentes </w:t>
      </w:r>
      <w:r>
        <w:t>níveis de administração</w:t>
      </w:r>
    </w:p>
    <w:p w14:paraId="6D98280A" w14:textId="17E6DF2A" w:rsidR="00C64197" w:rsidRDefault="009D6AD5" w:rsidP="00C64197">
      <w:pPr>
        <w:keepNext/>
      </w:pPr>
      <w:r>
        <w:t xml:space="preserve">O Governo belga tem, como o governo brasileiro, uma </w:t>
      </w:r>
      <w:r w:rsidRPr="00F918A6">
        <w:rPr>
          <w:b/>
        </w:rPr>
        <w:t>estrutura federal</w:t>
      </w:r>
      <w:r w:rsidR="00BB4ED3" w:rsidRPr="00DE14C1">
        <w:t xml:space="preserve">, </w:t>
      </w:r>
      <w:r w:rsidR="00D31BA5">
        <w:t xml:space="preserve">que foi </w:t>
      </w:r>
      <w:r w:rsidR="00BB4ED3" w:rsidRPr="00DE14C1">
        <w:t xml:space="preserve">consagrada pela revisão constitucional de </w:t>
      </w:r>
      <w:r w:rsidR="00DE14C1" w:rsidRPr="00DE14C1">
        <w:t xml:space="preserve">5 de maio de </w:t>
      </w:r>
      <w:r w:rsidR="00DE14C1" w:rsidRPr="00A50500">
        <w:rPr>
          <w:b/>
        </w:rPr>
        <w:t>1993</w:t>
      </w:r>
      <w:r>
        <w:t xml:space="preserve">. Três patamares de administração </w:t>
      </w:r>
      <w:r w:rsidR="00FE29C7">
        <w:t>se sobrepõem</w:t>
      </w:r>
      <w:r w:rsidR="00C56201">
        <w:t xml:space="preserve"> no aparelho administrativo</w:t>
      </w:r>
      <w:r w:rsidR="00FE29C7">
        <w:t xml:space="preserve">: </w:t>
      </w:r>
      <w:r w:rsidR="00C56201">
        <w:t>o patamar superior é o</w:t>
      </w:r>
      <w:r w:rsidR="00FE29C7">
        <w:t xml:space="preserve"> do </w:t>
      </w:r>
      <w:r w:rsidR="00FE29C7" w:rsidRPr="00C56201">
        <w:rPr>
          <w:i/>
        </w:rPr>
        <w:t>poder federal</w:t>
      </w:r>
      <w:r w:rsidR="009E429F">
        <w:t>,</w:t>
      </w:r>
      <w:r w:rsidR="00652361">
        <w:t xml:space="preserve"> </w:t>
      </w:r>
      <w:r w:rsidR="009E429F">
        <w:t xml:space="preserve">dois </w:t>
      </w:r>
      <w:r w:rsidR="00652361">
        <w:t xml:space="preserve">outros </w:t>
      </w:r>
      <w:r w:rsidR="009E429F">
        <w:t>patamares correspondem às</w:t>
      </w:r>
      <w:r w:rsidR="00257850">
        <w:t xml:space="preserve"> duas categorias de</w:t>
      </w:r>
      <w:r w:rsidR="00FE29C7">
        <w:t xml:space="preserve"> </w:t>
      </w:r>
      <w:r w:rsidR="00FE29C7" w:rsidRPr="00C56201">
        <w:rPr>
          <w:i/>
        </w:rPr>
        <w:t>entidades federadas</w:t>
      </w:r>
      <w:r w:rsidR="00FE29C7">
        <w:t xml:space="preserve">: </w:t>
      </w:r>
      <w:r w:rsidR="00FE29C7" w:rsidRPr="00FE29C7">
        <w:rPr>
          <w:i/>
        </w:rPr>
        <w:t>regiões</w:t>
      </w:r>
      <w:r w:rsidR="00FE29C7">
        <w:t xml:space="preserve"> e </w:t>
      </w:r>
      <w:r w:rsidR="00FE29C7" w:rsidRPr="00FE29C7">
        <w:rPr>
          <w:i/>
        </w:rPr>
        <w:t>comunidades (</w:t>
      </w:r>
      <w:r w:rsidR="000E1DA2">
        <w:rPr>
          <w:i/>
          <w:noProof/>
          <w:lang w:val="fr-FR"/>
        </w:rPr>
        <w:t>c</w:t>
      </w:r>
      <w:r w:rsidR="000E1DA2" w:rsidRPr="00FE29C7">
        <w:rPr>
          <w:i/>
          <w:noProof/>
          <w:lang w:val="fr-FR"/>
        </w:rPr>
        <w:t>ommunautés</w:t>
      </w:r>
      <w:r w:rsidR="00FE29C7" w:rsidRPr="00FE29C7">
        <w:rPr>
          <w:i/>
        </w:rPr>
        <w:t>).</w:t>
      </w:r>
      <w:r w:rsidRPr="00FE29C7">
        <w:rPr>
          <w:i/>
        </w:rPr>
        <w:t xml:space="preserve"> </w:t>
      </w:r>
    </w:p>
    <w:p w14:paraId="209DCB3D" w14:textId="6E653943" w:rsidR="009D6AD5" w:rsidRDefault="009D6AD5" w:rsidP="00C64197">
      <w:pPr>
        <w:keepNext/>
      </w:pPr>
      <w:r>
        <w:t>A r</w:t>
      </w:r>
      <w:r w:rsidR="00C56201">
        <w:t xml:space="preserve">eforma COPERNIC </w:t>
      </w:r>
      <w:r w:rsidR="00DE14C1">
        <w:t>(</w:t>
      </w:r>
      <w:r w:rsidR="00DE14C1" w:rsidRPr="00A50500">
        <w:rPr>
          <w:b/>
        </w:rPr>
        <w:t>1999-</w:t>
      </w:r>
      <w:r w:rsidR="00C83620">
        <w:rPr>
          <w:b/>
        </w:rPr>
        <w:t>200</w:t>
      </w:r>
      <w:r w:rsidR="003A2688">
        <w:rPr>
          <w:b/>
        </w:rPr>
        <w:t>3</w:t>
      </w:r>
      <w:r w:rsidR="00DE14C1">
        <w:t xml:space="preserve">) </w:t>
      </w:r>
      <w:r w:rsidR="00C56201">
        <w:t xml:space="preserve">aplicou-se à </w:t>
      </w:r>
      <w:r w:rsidR="00C56201" w:rsidRPr="00C56201">
        <w:rPr>
          <w:b/>
        </w:rPr>
        <w:t>A</w:t>
      </w:r>
      <w:r w:rsidR="00A50500">
        <w:rPr>
          <w:b/>
        </w:rPr>
        <w:t>dministração federal</w:t>
      </w:r>
      <w:r>
        <w:t xml:space="preserve">. </w:t>
      </w:r>
      <w:r w:rsidR="00C56201">
        <w:t xml:space="preserve">Os princípios que a </w:t>
      </w:r>
      <w:r w:rsidR="00652361">
        <w:t>enformam</w:t>
      </w:r>
      <w:r w:rsidR="00C56201">
        <w:t xml:space="preserve">, entretanto, </w:t>
      </w:r>
      <w:r w:rsidR="00652361">
        <w:t>serviram de inspiração para</w:t>
      </w:r>
      <w:r w:rsidR="00165051">
        <w:t xml:space="preserve"> as administrações que intervêm a nível das regiões</w:t>
      </w:r>
      <w:r w:rsidR="00A50500">
        <w:t xml:space="preserve"> e das comunidades</w:t>
      </w:r>
      <w:r w:rsidR="00165051">
        <w:t xml:space="preserve">, sobretudo no </w:t>
      </w:r>
      <w:r w:rsidR="00D31BA5">
        <w:t>tocante</w:t>
      </w:r>
      <w:r w:rsidR="00165051">
        <w:t xml:space="preserve"> às </w:t>
      </w:r>
      <w:r w:rsidR="00257850">
        <w:t xml:space="preserve">regiões </w:t>
      </w:r>
      <w:r w:rsidR="00A50500">
        <w:t xml:space="preserve">e comunidades </w:t>
      </w:r>
      <w:r w:rsidR="00257850">
        <w:t>francófonas.</w:t>
      </w:r>
      <w:r w:rsidR="00C56201">
        <w:t xml:space="preserve"> </w:t>
      </w:r>
    </w:p>
    <w:p w14:paraId="0144F016" w14:textId="53319900" w:rsidR="00C64197" w:rsidRPr="00B61D0D" w:rsidRDefault="00C64197" w:rsidP="00C64197">
      <w:pPr>
        <w:pStyle w:val="PONTODESENV"/>
      </w:pPr>
      <w:r>
        <w:t xml:space="preserve">A </w:t>
      </w:r>
      <w:r w:rsidR="00D31BA5">
        <w:t xml:space="preserve">nova </w:t>
      </w:r>
      <w:r>
        <w:t xml:space="preserve">estruturação da AFB: um desenho organizativo </w:t>
      </w:r>
      <w:r w:rsidR="00687BE0">
        <w:t xml:space="preserve">de tipo </w:t>
      </w:r>
      <w:r>
        <w:t>matricial</w:t>
      </w:r>
    </w:p>
    <w:p w14:paraId="4CBB378F" w14:textId="36228C19" w:rsidR="00C64197" w:rsidRDefault="00C770DB" w:rsidP="00C64197">
      <w:pPr>
        <w:keepNext/>
      </w:pPr>
      <w:r>
        <w:t xml:space="preserve">A nova estrutura adotada </w:t>
      </w:r>
      <w:r w:rsidR="00616091">
        <w:t xml:space="preserve">para o Governo Federal </w:t>
      </w:r>
      <w:r>
        <w:t xml:space="preserve">é de tipo </w:t>
      </w:r>
      <w:r w:rsidRPr="004D20F1">
        <w:rPr>
          <w:b/>
        </w:rPr>
        <w:t>matricial</w:t>
      </w:r>
      <w:r>
        <w:t xml:space="preserve">. Os antigos </w:t>
      </w:r>
      <w:r w:rsidRPr="00BF3B82">
        <w:rPr>
          <w:i/>
        </w:rPr>
        <w:t>ministérios</w:t>
      </w:r>
      <w:r>
        <w:t xml:space="preserve"> foram substituídos por </w:t>
      </w:r>
      <w:r w:rsidRPr="00C770DB">
        <w:rPr>
          <w:i/>
        </w:rPr>
        <w:t>Serviços Públicos Federais</w:t>
      </w:r>
      <w:r w:rsidR="00BF3B82">
        <w:t xml:space="preserve"> (SPF) : dez "verticais" e quatro "horizontais".</w:t>
      </w:r>
    </w:p>
    <w:p w14:paraId="6C8DAAB8" w14:textId="68508452" w:rsidR="00BF3B82" w:rsidRDefault="00BF3B82" w:rsidP="00C64197">
      <w:pPr>
        <w:keepNext/>
      </w:pPr>
      <w:r>
        <w:t xml:space="preserve">Os </w:t>
      </w:r>
      <w:r w:rsidRPr="004D20F1">
        <w:rPr>
          <w:b/>
        </w:rPr>
        <w:t>SPF</w:t>
      </w:r>
      <w:r w:rsidR="001F3A1D" w:rsidRPr="004D20F1">
        <w:rPr>
          <w:b/>
        </w:rPr>
        <w:t xml:space="preserve"> verticais</w:t>
      </w:r>
      <w:r w:rsidR="001F3A1D">
        <w:t xml:space="preserve"> têm responsabilidades operacionais, e são encarregados, cada um deles, de </w:t>
      </w:r>
      <w:r w:rsidR="004D20F1">
        <w:t xml:space="preserve">conduzir </w:t>
      </w:r>
      <w:r w:rsidR="001F3A1D">
        <w:t>uma polí</w:t>
      </w:r>
      <w:r w:rsidR="002F4885">
        <w:t>tica específica (Interior, Justiça, Finanças, Emprego, Questões Sociais, ...).</w:t>
      </w:r>
    </w:p>
    <w:p w14:paraId="23F14646" w14:textId="77777777" w:rsidR="00A65FF0" w:rsidRDefault="00C44BA4" w:rsidP="00C64197">
      <w:pPr>
        <w:keepNext/>
      </w:pPr>
      <w:r>
        <w:t xml:space="preserve">Os </w:t>
      </w:r>
      <w:r w:rsidRPr="004D20F1">
        <w:rPr>
          <w:b/>
        </w:rPr>
        <w:t>SPF horizontais</w:t>
      </w:r>
      <w:r>
        <w:t xml:space="preserve"> não têm esse tipo de responsabilidades</w:t>
      </w:r>
      <w:r w:rsidR="004D20F1">
        <w:t xml:space="preserve"> operacionais</w:t>
      </w:r>
      <w:r>
        <w:t xml:space="preserve">. </w:t>
      </w:r>
      <w:r w:rsidR="004D20F1">
        <w:t>Situados mais "a montante", t</w:t>
      </w:r>
      <w:r>
        <w:t xml:space="preserve">êm uma missão de </w:t>
      </w:r>
      <w:r w:rsidRPr="004D20F1">
        <w:rPr>
          <w:i/>
        </w:rPr>
        <w:t>reflexão estratégic</w:t>
      </w:r>
      <w:r w:rsidR="00A73593">
        <w:rPr>
          <w:i/>
        </w:rPr>
        <w:t xml:space="preserve">a, </w:t>
      </w:r>
      <w:r w:rsidR="00A73593" w:rsidRPr="00A73593">
        <w:t>combinada com</w:t>
      </w:r>
      <w:r w:rsidR="004D20F1" w:rsidRPr="00A73593">
        <w:t xml:space="preserve"> </w:t>
      </w:r>
      <w:r w:rsidR="004D20F1">
        <w:t xml:space="preserve">uma atividade de </w:t>
      </w:r>
      <w:r w:rsidR="004D20F1" w:rsidRPr="004D20F1">
        <w:rPr>
          <w:i/>
        </w:rPr>
        <w:t>coordenaçã</w:t>
      </w:r>
      <w:r w:rsidRPr="004D20F1">
        <w:rPr>
          <w:i/>
        </w:rPr>
        <w:t>o</w:t>
      </w:r>
      <w:r>
        <w:t xml:space="preserve">, de </w:t>
      </w:r>
      <w:r w:rsidRPr="004D20F1">
        <w:rPr>
          <w:i/>
        </w:rPr>
        <w:t>controle</w:t>
      </w:r>
      <w:r>
        <w:t xml:space="preserve"> e de </w:t>
      </w:r>
      <w:r w:rsidRPr="004D20F1">
        <w:rPr>
          <w:i/>
        </w:rPr>
        <w:t>apoio</w:t>
      </w:r>
      <w:r w:rsidR="004D20F1">
        <w:t xml:space="preserve">, em relação </w:t>
      </w:r>
      <w:r w:rsidR="00616091">
        <w:t xml:space="preserve">às estratégias implementadas e </w:t>
      </w:r>
      <w:r w:rsidR="00C272F3">
        <w:t xml:space="preserve">às </w:t>
      </w:r>
      <w:r w:rsidR="00616091">
        <w:t>ações conduzidas pelos SPF verticais</w:t>
      </w:r>
      <w:r w:rsidR="00C272F3">
        <w:t xml:space="preserve"> (coordenação geral, </w:t>
      </w:r>
      <w:r w:rsidR="00422A49">
        <w:t xml:space="preserve">distribuição de meios financeiros e controle de gestão, gestão dos recursos humanos, </w:t>
      </w:r>
      <w:r w:rsidR="00244091">
        <w:t>apoio em matéria de tecnologias da informação e de comunicação).</w:t>
      </w:r>
      <w:r>
        <w:t xml:space="preserve"> </w:t>
      </w:r>
    </w:p>
    <w:p w14:paraId="52DB766C" w14:textId="5637CF88" w:rsidR="00C272F3" w:rsidRDefault="00A65FF0" w:rsidP="00C64197">
      <w:pPr>
        <w:keepNext/>
        <w:rPr>
          <w:lang w:val="fr-FR"/>
        </w:rPr>
      </w:pPr>
      <w:r>
        <w:t xml:space="preserve">A </w:t>
      </w:r>
      <w:r w:rsidRPr="00D073D0">
        <w:rPr>
          <w:i/>
        </w:rPr>
        <w:t>gestão dos recursos humanos</w:t>
      </w:r>
      <w:r>
        <w:t xml:space="preserve"> a nível governamental (interministerial) foi confiada ao </w:t>
      </w:r>
      <w:r w:rsidRPr="00A65FF0">
        <w:rPr>
          <w:i/>
        </w:rPr>
        <w:t>SPF Pessoal e Organização</w:t>
      </w:r>
      <w:r>
        <w:rPr>
          <w:i/>
        </w:rPr>
        <w:t xml:space="preserve"> </w:t>
      </w:r>
      <w:r w:rsidRPr="00A65FF0">
        <w:rPr>
          <w:i/>
          <w:lang w:val="fr-FR"/>
        </w:rPr>
        <w:t>(SPF Personnel et Organisation)</w:t>
      </w:r>
      <w:r w:rsidR="006C4600">
        <w:rPr>
          <w:lang w:val="fr-FR"/>
        </w:rPr>
        <w:t xml:space="preserve">, </w:t>
      </w:r>
      <w:r w:rsidR="006C4600" w:rsidRPr="00DC04E8">
        <w:t>um dos SPF horizontais</w:t>
      </w:r>
      <w:r w:rsidR="00DC04E8">
        <w:t xml:space="preserve"> que tem responsabilidades "transversais" importantes</w:t>
      </w:r>
      <w:r w:rsidR="00D073D0">
        <w:t xml:space="preserve"> de apoio e de coordenação</w:t>
      </w:r>
      <w:r w:rsidR="006C4600" w:rsidRPr="00DC04E8">
        <w:t>.</w:t>
      </w:r>
    </w:p>
    <w:p w14:paraId="2DD64313" w14:textId="7A668A16" w:rsidR="00743CF8" w:rsidRPr="00743CF8" w:rsidRDefault="00743CF8" w:rsidP="004F1968">
      <w:r w:rsidRPr="00743CF8">
        <w:t xml:space="preserve">Esse dispositivo é completado por </w:t>
      </w:r>
      <w:r w:rsidRPr="00D073D0">
        <w:rPr>
          <w:b/>
          <w:i/>
        </w:rPr>
        <w:t>Serviços Públicos de Programação</w:t>
      </w:r>
      <w:r>
        <w:t xml:space="preserve"> </w:t>
      </w:r>
      <w:r w:rsidR="00B621C1">
        <w:t xml:space="preserve">destinados a tratar questões que se relacionam, de um modo geral, com problemas de fundo </w:t>
      </w:r>
      <w:r w:rsidR="00D073D0">
        <w:t>fazendo</w:t>
      </w:r>
      <w:r w:rsidR="00B621C1">
        <w:t xml:space="preserve"> interv</w:t>
      </w:r>
      <w:r w:rsidR="006C4600">
        <w:t>ir vários SPF (Desenvolvimento S</w:t>
      </w:r>
      <w:r w:rsidR="00B621C1">
        <w:t xml:space="preserve">ustentado, </w:t>
      </w:r>
      <w:r w:rsidR="00C6620F">
        <w:t xml:space="preserve">Integração Social e </w:t>
      </w:r>
      <w:r w:rsidR="00B621C1">
        <w:t>Igualdade de O</w:t>
      </w:r>
      <w:r w:rsidR="006C4600">
        <w:t xml:space="preserve">portunidades, Telecomunicações, </w:t>
      </w:r>
      <w:r w:rsidR="009173C2">
        <w:t xml:space="preserve">Política Científica, </w:t>
      </w:r>
      <w:r w:rsidR="006C4600">
        <w:t>...).</w:t>
      </w:r>
      <w:r w:rsidR="00B621C1">
        <w:t xml:space="preserve"> </w:t>
      </w:r>
    </w:p>
    <w:p w14:paraId="30E7C2EC" w14:textId="420FA587" w:rsidR="008A5B1F" w:rsidRPr="00B61D0D" w:rsidRDefault="008A5B1F" w:rsidP="008A5B1F">
      <w:pPr>
        <w:pStyle w:val="PONTODESENV"/>
      </w:pPr>
      <w:r>
        <w:t xml:space="preserve">Uma organização </w:t>
      </w:r>
      <w:r w:rsidR="00C729BC">
        <w:t>destinada a facil</w:t>
      </w:r>
      <w:r w:rsidR="004C2DC3">
        <w:t>itar e agilizar a ação política</w:t>
      </w:r>
    </w:p>
    <w:p w14:paraId="457BA6E6" w14:textId="78571299" w:rsidR="005B6094" w:rsidRDefault="00777F11" w:rsidP="00C64197">
      <w:pPr>
        <w:keepNext/>
      </w:pPr>
      <w:r>
        <w:t>O novo aparelho administrativo assim instituído</w:t>
      </w:r>
      <w:r w:rsidR="00B016E7">
        <w:t xml:space="preserve"> foi concebido para </w:t>
      </w:r>
      <w:r w:rsidR="00B016E7" w:rsidRPr="005B6094">
        <w:rPr>
          <w:i/>
        </w:rPr>
        <w:t>agilizar os processos</w:t>
      </w:r>
      <w:r w:rsidR="00B016E7">
        <w:t xml:space="preserve"> de </w:t>
      </w:r>
      <w:r w:rsidR="00B016E7" w:rsidRPr="005B6094">
        <w:rPr>
          <w:i/>
        </w:rPr>
        <w:t>tomada de decisão</w:t>
      </w:r>
      <w:r w:rsidR="00B016E7">
        <w:t xml:space="preserve"> e de </w:t>
      </w:r>
      <w:r w:rsidR="00B016E7" w:rsidRPr="005B6094">
        <w:rPr>
          <w:i/>
        </w:rPr>
        <w:t>implementação</w:t>
      </w:r>
      <w:r w:rsidR="00B016E7">
        <w:t xml:space="preserve"> na condu</w:t>
      </w:r>
      <w:r w:rsidR="00E227F3">
        <w:t xml:space="preserve">ta das </w:t>
      </w:r>
      <w:r w:rsidR="00E227F3" w:rsidRPr="005B6094">
        <w:t>politicas governamentais</w:t>
      </w:r>
      <w:r w:rsidR="00E227F3">
        <w:t>, com a preocupação de manter</w:t>
      </w:r>
      <w:r w:rsidR="00343D01">
        <w:t xml:space="preserve"> </w:t>
      </w:r>
      <w:r w:rsidR="004C2DC3">
        <w:t>nesse</w:t>
      </w:r>
      <w:r w:rsidR="00772A3A">
        <w:t xml:space="preserve"> aparelho </w:t>
      </w:r>
      <w:r w:rsidR="00E227F3">
        <w:t>níveis</w:t>
      </w:r>
      <w:r w:rsidR="005B6094">
        <w:t xml:space="preserve"> elevados de </w:t>
      </w:r>
      <w:r w:rsidR="005B6094" w:rsidRPr="005B6094">
        <w:rPr>
          <w:i/>
        </w:rPr>
        <w:t>eficiência</w:t>
      </w:r>
      <w:r w:rsidR="005B6094">
        <w:t xml:space="preserve"> e de </w:t>
      </w:r>
      <w:r w:rsidR="005B6094" w:rsidRPr="005B6094">
        <w:rPr>
          <w:i/>
        </w:rPr>
        <w:t>desempenho</w:t>
      </w:r>
      <w:r w:rsidR="005B6094">
        <w:t>.</w:t>
      </w:r>
      <w:r w:rsidR="00B016E7">
        <w:t xml:space="preserve"> </w:t>
      </w:r>
      <w:r>
        <w:t xml:space="preserve">  </w:t>
      </w:r>
    </w:p>
    <w:p w14:paraId="599AE489" w14:textId="56FE3C95" w:rsidR="00C272F3" w:rsidRDefault="005B6094" w:rsidP="00C64197">
      <w:pPr>
        <w:keepNext/>
      </w:pPr>
      <w:r>
        <w:t xml:space="preserve">Em </w:t>
      </w:r>
      <w:r w:rsidR="004D50CF">
        <w:t xml:space="preserve">cada departamento governamental separaram-se as funções de </w:t>
      </w:r>
      <w:r w:rsidR="004D50CF" w:rsidRPr="004C2DC3">
        <w:rPr>
          <w:i/>
        </w:rPr>
        <w:t>concepção</w:t>
      </w:r>
      <w:r w:rsidR="004D50CF">
        <w:t xml:space="preserve"> e de </w:t>
      </w:r>
      <w:r w:rsidR="004D50CF" w:rsidRPr="004C2DC3">
        <w:rPr>
          <w:i/>
        </w:rPr>
        <w:t>execução</w:t>
      </w:r>
      <w:r w:rsidR="004D50CF">
        <w:t xml:space="preserve">. Aos ministros e seus colaboradores compete a </w:t>
      </w:r>
      <w:r w:rsidR="004D50CF" w:rsidRPr="004D50CF">
        <w:rPr>
          <w:b/>
        </w:rPr>
        <w:t>tomada de decisões estratégicas</w:t>
      </w:r>
      <w:r w:rsidR="004D50CF">
        <w:t xml:space="preserve">. A </w:t>
      </w:r>
      <w:r w:rsidR="004D50CF" w:rsidRPr="004D50CF">
        <w:rPr>
          <w:b/>
        </w:rPr>
        <w:t>gestão operacional</w:t>
      </w:r>
      <w:r w:rsidR="00675D3C">
        <w:t xml:space="preserve">, </w:t>
      </w:r>
      <w:r w:rsidR="001F0664">
        <w:t xml:space="preserve">em </w:t>
      </w:r>
      <w:r w:rsidR="00E81ED0">
        <w:t>contrapartida</w:t>
      </w:r>
      <w:r w:rsidR="00675D3C">
        <w:t>,</w:t>
      </w:r>
      <w:r w:rsidR="004D50CF">
        <w:t xml:space="preserve"> é confiada aos SPF, dirigidos </w:t>
      </w:r>
      <w:r w:rsidR="00675D3C">
        <w:t xml:space="preserve">por altos funcionários (Diretores Gerais) </w:t>
      </w:r>
      <w:r w:rsidR="00707B6E">
        <w:t>vinculados à administração por um</w:t>
      </w:r>
      <w:r w:rsidR="00675D3C">
        <w:t xml:space="preserve"> regime de mandato.</w:t>
      </w:r>
      <w:r w:rsidR="004D50CF">
        <w:t xml:space="preserve"> </w:t>
      </w:r>
      <w:r>
        <w:t xml:space="preserve"> </w:t>
      </w:r>
      <w:r w:rsidR="00777F11">
        <w:t xml:space="preserve"> </w:t>
      </w:r>
    </w:p>
    <w:p w14:paraId="621C7E53" w14:textId="464E88F6" w:rsidR="004266C4" w:rsidRDefault="00E81ED0" w:rsidP="00BF46E7">
      <w:pPr>
        <w:keepNext/>
        <w:spacing w:after="80"/>
      </w:pPr>
      <w:r>
        <w:t xml:space="preserve">Para manter a ação dos SPF </w:t>
      </w:r>
      <w:r w:rsidRPr="00707B6E">
        <w:rPr>
          <w:i/>
        </w:rPr>
        <w:t xml:space="preserve">em fase com os processos de decisão </w:t>
      </w:r>
      <w:r w:rsidR="004266C4" w:rsidRPr="00707B6E">
        <w:rPr>
          <w:i/>
        </w:rPr>
        <w:t>política</w:t>
      </w:r>
      <w:r>
        <w:t>,</w:t>
      </w:r>
      <w:r w:rsidR="004266C4">
        <w:t xml:space="preserve"> duas novas </w:t>
      </w:r>
      <w:r w:rsidR="00803413">
        <w:t>instâncias</w:t>
      </w:r>
      <w:r w:rsidR="004266C4">
        <w:t xml:space="preserve"> foram criadas</w:t>
      </w:r>
      <w:r w:rsidR="007E13B6">
        <w:t xml:space="preserve"> em </w:t>
      </w:r>
      <w:r w:rsidR="004266C4">
        <w:t>novembro de 2000</w:t>
      </w:r>
      <w:r w:rsidR="00707B6E">
        <w:t xml:space="preserve"> em cada SPF</w:t>
      </w:r>
      <w:r w:rsidR="007E13B6">
        <w:t xml:space="preserve"> </w:t>
      </w:r>
      <w:r w:rsidR="004266C4">
        <w:t>:</w:t>
      </w:r>
    </w:p>
    <w:p w14:paraId="095A43F2" w14:textId="707BF925" w:rsidR="002F4885" w:rsidRDefault="00E41D91" w:rsidP="00BF46E7">
      <w:pPr>
        <w:keepNext/>
        <w:spacing w:after="80"/>
        <w:ind w:left="284" w:hanging="284"/>
      </w:pPr>
      <w:r>
        <w:t xml:space="preserve"> </w:t>
      </w:r>
      <w:r w:rsidR="004266C4">
        <w:t xml:space="preserve">- </w:t>
      </w:r>
      <w:r w:rsidR="00E81ED0">
        <w:t xml:space="preserve"> </w:t>
      </w:r>
      <w:r w:rsidR="00C44BA4">
        <w:t xml:space="preserve"> </w:t>
      </w:r>
      <w:r>
        <w:tab/>
      </w:r>
      <w:r w:rsidR="007E13B6">
        <w:t xml:space="preserve">uma </w:t>
      </w:r>
      <w:r w:rsidR="007E13B6" w:rsidRPr="00E41D91">
        <w:rPr>
          <w:b/>
        </w:rPr>
        <w:t>célula estratégica</w:t>
      </w:r>
      <w:r w:rsidR="007E13B6">
        <w:t xml:space="preserve"> encarregada da </w:t>
      </w:r>
      <w:r>
        <w:t>preparação</w:t>
      </w:r>
      <w:r w:rsidR="007E13B6">
        <w:t xml:space="preserve"> do trabalho </w:t>
      </w:r>
      <w:r>
        <w:t>político</w:t>
      </w:r>
      <w:r w:rsidR="007E13B6">
        <w:t xml:space="preserve"> e da </w:t>
      </w:r>
      <w:r>
        <w:t>análise</w:t>
      </w:r>
      <w:r w:rsidR="007E13B6">
        <w:t xml:space="preserve"> e </w:t>
      </w:r>
      <w:r>
        <w:t>avaliação</w:t>
      </w:r>
      <w:r w:rsidR="007E13B6">
        <w:t xml:space="preserve"> das ações </w:t>
      </w:r>
      <w:r>
        <w:t xml:space="preserve">conduzidas (célula composta por </w:t>
      </w:r>
      <w:r w:rsidRPr="00803413">
        <w:rPr>
          <w:i/>
        </w:rPr>
        <w:t>especialistas</w:t>
      </w:r>
      <w:r>
        <w:t>, funcionários e peritos externos);</w:t>
      </w:r>
    </w:p>
    <w:p w14:paraId="1C41B937" w14:textId="7DE6E41C" w:rsidR="00E41D91" w:rsidRDefault="00E41D91" w:rsidP="00E41D91">
      <w:pPr>
        <w:keepNext/>
        <w:ind w:left="284" w:hanging="284"/>
      </w:pPr>
      <w:r>
        <w:t xml:space="preserve">-   </w:t>
      </w:r>
      <w:r>
        <w:tab/>
        <w:t xml:space="preserve">um </w:t>
      </w:r>
      <w:r>
        <w:rPr>
          <w:b/>
        </w:rPr>
        <w:t>conselho</w:t>
      </w:r>
      <w:r w:rsidRPr="00E41D91">
        <w:rPr>
          <w:b/>
        </w:rPr>
        <w:t xml:space="preserve"> estratégic</w:t>
      </w:r>
      <w:r>
        <w:rPr>
          <w:b/>
        </w:rPr>
        <w:t>o</w:t>
      </w:r>
      <w:r>
        <w:t xml:space="preserve"> </w:t>
      </w:r>
      <w:r w:rsidR="00803413">
        <w:t xml:space="preserve">assegurando a ligação entre a administração e a esfera política (conselho composto pelo </w:t>
      </w:r>
      <w:r w:rsidR="00707B6E">
        <w:t>ministro, pelo p</w:t>
      </w:r>
      <w:r w:rsidR="005D405F">
        <w:t xml:space="preserve">residente do SPF, pelos diretores gerais das grandes unidades de cada SPF, pelo responsável da </w:t>
      </w:r>
      <w:r w:rsidR="004C2DC3">
        <w:t>célula estratégica e por peritos externos).</w:t>
      </w:r>
    </w:p>
    <w:p w14:paraId="58616217" w14:textId="6BD16F8C" w:rsidR="00A91951" w:rsidRPr="004D4785" w:rsidRDefault="00A91951" w:rsidP="00A91951">
      <w:pPr>
        <w:pStyle w:val="SUB-SECO"/>
      </w:pPr>
      <w:r>
        <w:t xml:space="preserve">2.  </w:t>
      </w:r>
      <w:r w:rsidR="00777F11">
        <w:t>A nova visão e as novas "regras do jogo"</w:t>
      </w:r>
    </w:p>
    <w:p w14:paraId="7C95D7E2" w14:textId="31B4F7D1" w:rsidR="00953816" w:rsidRPr="00B61D0D" w:rsidRDefault="00953816" w:rsidP="00B61D0D">
      <w:pPr>
        <w:keepNext/>
      </w:pPr>
      <w:r>
        <w:t xml:space="preserve">A reforma COPERNIC </w:t>
      </w:r>
      <w:r w:rsidR="00A73593">
        <w:t>ambicionou</w:t>
      </w:r>
      <w:r>
        <w:t xml:space="preserve"> introduzir </w:t>
      </w:r>
      <w:r w:rsidR="00D70B8C">
        <w:t xml:space="preserve">na </w:t>
      </w:r>
      <w:r w:rsidR="00044FE4">
        <w:t xml:space="preserve">AFB </w:t>
      </w:r>
      <w:r>
        <w:t xml:space="preserve">uma </w:t>
      </w:r>
      <w:r w:rsidRPr="0066236E">
        <w:rPr>
          <w:b/>
        </w:rPr>
        <w:t>nova cultura</w:t>
      </w:r>
      <w:r w:rsidR="00D70B8C" w:rsidRPr="00D70B8C">
        <w:t>, de índole</w:t>
      </w:r>
      <w:r>
        <w:t xml:space="preserve"> </w:t>
      </w:r>
      <w:r w:rsidR="0066236E" w:rsidRPr="002F4EBF">
        <w:rPr>
          <w:noProof/>
        </w:rPr>
        <w:t>"</w:t>
      </w:r>
      <w:r w:rsidR="0066236E" w:rsidRPr="0066236E">
        <w:rPr>
          <w:b/>
          <w:noProof/>
        </w:rPr>
        <w:t>managerial</w:t>
      </w:r>
      <w:r w:rsidR="0066236E" w:rsidRPr="002F4EBF">
        <w:rPr>
          <w:noProof/>
        </w:rPr>
        <w:t>"</w:t>
      </w:r>
      <w:r w:rsidR="0066236E">
        <w:rPr>
          <w:noProof/>
        </w:rPr>
        <w:t xml:space="preserve">, inspirada pelo </w:t>
      </w:r>
      <w:r w:rsidR="0066236E" w:rsidRPr="00D70B8C">
        <w:rPr>
          <w:i/>
          <w:noProof/>
        </w:rPr>
        <w:t>New Public Management</w:t>
      </w:r>
      <w:r w:rsidR="0069101D">
        <w:rPr>
          <w:noProof/>
        </w:rPr>
        <w:t xml:space="preserve"> (inluente </w:t>
      </w:r>
      <w:r w:rsidR="00044FE4">
        <w:rPr>
          <w:noProof/>
        </w:rPr>
        <w:t>no momento em que a reforma foi lançada),</w:t>
      </w:r>
      <w:r w:rsidR="0066236E">
        <w:t xml:space="preserve"> </w:t>
      </w:r>
      <w:r>
        <w:t xml:space="preserve">e </w:t>
      </w:r>
      <w:r w:rsidRPr="0066236E">
        <w:rPr>
          <w:b/>
        </w:rPr>
        <w:t xml:space="preserve">modernizar </w:t>
      </w:r>
      <w:r w:rsidR="00044FE4" w:rsidRPr="00044FE4">
        <w:t>nesse sentido</w:t>
      </w:r>
      <w:r w:rsidR="00044FE4">
        <w:rPr>
          <w:b/>
        </w:rPr>
        <w:t xml:space="preserve"> </w:t>
      </w:r>
      <w:r w:rsidRPr="0066236E">
        <w:rPr>
          <w:b/>
        </w:rPr>
        <w:t>os métodos de GRH</w:t>
      </w:r>
      <w:r>
        <w:t xml:space="preserve"> e os </w:t>
      </w:r>
      <w:r w:rsidRPr="0066236E">
        <w:rPr>
          <w:b/>
        </w:rPr>
        <w:t>estilos e condições de trabalh</w:t>
      </w:r>
      <w:r>
        <w:t xml:space="preserve">o. </w:t>
      </w:r>
    </w:p>
    <w:p w14:paraId="1B8803F2" w14:textId="77777777" w:rsidR="00953816" w:rsidRPr="00B61D0D" w:rsidRDefault="00953816" w:rsidP="00B61D0D">
      <w:pPr>
        <w:pStyle w:val="PONTODESENV"/>
      </w:pPr>
      <w:r w:rsidRPr="00B61D0D">
        <w:t>A reforma da alta administração</w:t>
      </w:r>
    </w:p>
    <w:p w14:paraId="4C0C24B8" w14:textId="495DB3A4" w:rsidR="00953816" w:rsidRDefault="00953816" w:rsidP="00953816">
      <w:pPr>
        <w:keepNext/>
      </w:pPr>
      <w:r>
        <w:t xml:space="preserve">Antes da reforma, os funcionários com responsabilidades de direção </w:t>
      </w:r>
      <w:r w:rsidRPr="003B23EF">
        <w:rPr>
          <w:i/>
        </w:rPr>
        <w:t>(top managers)</w:t>
      </w:r>
      <w:r>
        <w:t xml:space="preserve"> eram selecionados em função das suas </w:t>
      </w:r>
      <w:r w:rsidRPr="00B932F7">
        <w:rPr>
          <w:b/>
        </w:rPr>
        <w:t>competências técnicas</w:t>
      </w:r>
      <w:r>
        <w:t xml:space="preserve">, e não em função da suas </w:t>
      </w:r>
      <w:r w:rsidRPr="00B932F7">
        <w:rPr>
          <w:b/>
        </w:rPr>
        <w:t>capacidades de gestão</w:t>
      </w:r>
      <w:r>
        <w:t>.</w:t>
      </w:r>
      <w:r w:rsidRPr="00F040E8">
        <w:t xml:space="preserve"> </w:t>
      </w:r>
      <w:r>
        <w:t>A capa</w:t>
      </w:r>
      <w:r w:rsidR="00524BB0">
        <w:t xml:space="preserve">cidade de gestão era limitada. </w:t>
      </w:r>
      <w:r>
        <w:t xml:space="preserve">A </w:t>
      </w:r>
      <w:r w:rsidRPr="0069101D">
        <w:rPr>
          <w:b/>
        </w:rPr>
        <w:t>estrutura hierárquica</w:t>
      </w:r>
      <w:r>
        <w:t xml:space="preserve"> do aparelho administrativo era relativamente </w:t>
      </w:r>
      <w:r w:rsidR="0069101D">
        <w:rPr>
          <w:b/>
        </w:rPr>
        <w:t>complexa</w:t>
      </w:r>
      <w:r>
        <w:t xml:space="preserve"> e </w:t>
      </w:r>
      <w:r w:rsidRPr="0069101D">
        <w:rPr>
          <w:b/>
        </w:rPr>
        <w:t>rígida</w:t>
      </w:r>
      <w:r>
        <w:t xml:space="preserve">. A </w:t>
      </w:r>
      <w:r w:rsidRPr="0069101D">
        <w:rPr>
          <w:b/>
        </w:rPr>
        <w:t>comunicação</w:t>
      </w:r>
      <w:r>
        <w:t xml:space="preserve"> </w:t>
      </w:r>
      <w:r w:rsidR="00044FE4" w:rsidRPr="00044FE4">
        <w:rPr>
          <w:b/>
        </w:rPr>
        <w:t>interna</w:t>
      </w:r>
      <w:r w:rsidR="00044FE4">
        <w:t xml:space="preserve">, </w:t>
      </w:r>
      <w:r w:rsidR="004E726D">
        <w:t xml:space="preserve">e em particular a comunicação </w:t>
      </w:r>
      <w:r>
        <w:t>entre os dirigentes da administração e os outros funcionários</w:t>
      </w:r>
      <w:r w:rsidR="00044FE4">
        <w:t>,</w:t>
      </w:r>
      <w:r>
        <w:t xml:space="preserve"> era </w:t>
      </w:r>
      <w:r w:rsidRPr="004E726D">
        <w:rPr>
          <w:b/>
        </w:rPr>
        <w:t>deficiente</w:t>
      </w:r>
      <w:r>
        <w:t xml:space="preserve"> e criticada. Nesse contexto</w:t>
      </w:r>
      <w:r w:rsidR="0069101D">
        <w:t xml:space="preserve"> </w:t>
      </w:r>
      <w:r w:rsidR="004E726D">
        <w:t xml:space="preserve">institucional </w:t>
      </w:r>
      <w:r w:rsidR="0069101D">
        <w:t>desfavorável</w:t>
      </w:r>
      <w:r>
        <w:t xml:space="preserve">, </w:t>
      </w:r>
      <w:r w:rsidR="004E726D">
        <w:t>muitos</w:t>
      </w:r>
      <w:r>
        <w:t xml:space="preserve"> funci</w:t>
      </w:r>
      <w:r w:rsidR="004E726D">
        <w:t>onários estavam</w:t>
      </w:r>
      <w:r>
        <w:t xml:space="preserve"> desmotivados</w:t>
      </w:r>
      <w:r w:rsidR="004E726D">
        <w:t>, e os níveis</w:t>
      </w:r>
      <w:r w:rsidR="00A030BD">
        <w:t xml:space="preserve"> de desempenho eram, em muitos casos, fracos</w:t>
      </w:r>
      <w:r>
        <w:t>.</w:t>
      </w:r>
    </w:p>
    <w:p w14:paraId="08E97D77" w14:textId="76E108DC" w:rsidR="00953816" w:rsidRDefault="00953816" w:rsidP="00953816">
      <w:pPr>
        <w:keepNext/>
      </w:pPr>
      <w:r>
        <w:t xml:space="preserve">A reforma introduziu modificações destinadas a corrigir essa situação. O </w:t>
      </w:r>
      <w:r w:rsidRPr="00C15BC1">
        <w:t>recrutamento</w:t>
      </w:r>
      <w:r>
        <w:t xml:space="preserve"> dos dirigentes da administração realiza-se agora de modo diferente e faz intervir um </w:t>
      </w:r>
      <w:r w:rsidRPr="00A030BD">
        <w:rPr>
          <w:b/>
        </w:rPr>
        <w:t>sistema de mandatos</w:t>
      </w:r>
      <w:r>
        <w:t xml:space="preserve"> (de </w:t>
      </w:r>
      <w:r w:rsidR="00A030BD">
        <w:t xml:space="preserve">cinco ou </w:t>
      </w:r>
      <w:r>
        <w:t>seis anos)</w:t>
      </w:r>
      <w:r w:rsidR="0064595D">
        <w:t>, fixando</w:t>
      </w:r>
      <w:r w:rsidR="00AB08E1">
        <w:t>, em cada caso,</w:t>
      </w:r>
      <w:r w:rsidR="0064595D">
        <w:t xml:space="preserve"> </w:t>
      </w:r>
      <w:r w:rsidR="00AB08E1">
        <w:t>as grandes ambições a concretizar</w:t>
      </w:r>
      <w:r>
        <w:t xml:space="preserve">. </w:t>
      </w:r>
      <w:r w:rsidR="00C43FA1">
        <w:t>A duração e as modalidades dadas a esses mandatos são ajustadas e ponderada</w:t>
      </w:r>
      <w:r>
        <w:t>s em função das funções às quais eles se aplicam. A seleção</w:t>
      </w:r>
      <w:r w:rsidR="00C43FA1">
        <w:t xml:space="preserve"> dos altos funcionários</w:t>
      </w:r>
      <w:r>
        <w:t xml:space="preserve">, que integra nos seus critérios </w:t>
      </w:r>
      <w:r w:rsidRPr="009931F0">
        <w:rPr>
          <w:b/>
        </w:rPr>
        <w:t>competências gerenciais de direção</w:t>
      </w:r>
      <w:r>
        <w:t xml:space="preserve">, é feita por um </w:t>
      </w:r>
      <w:r w:rsidRPr="00C44CCB">
        <w:rPr>
          <w:i/>
          <w:lang w:val="en-US"/>
        </w:rPr>
        <w:t>assessment center</w:t>
      </w:r>
      <w:r>
        <w:t>. Diversos mecanismos de controle visam a garantir</w:t>
      </w:r>
      <w:r w:rsidR="00C43FA1">
        <w:t>, em princípio,</w:t>
      </w:r>
      <w:r>
        <w:t xml:space="preserve"> aos novos dirigentes uma </w:t>
      </w:r>
      <w:r w:rsidRPr="00C26989">
        <w:rPr>
          <w:b/>
        </w:rPr>
        <w:t xml:space="preserve">liberdade de ação </w:t>
      </w:r>
      <w:r w:rsidR="00C26989" w:rsidRPr="00C26989">
        <w:t>relativamente ampla</w:t>
      </w:r>
      <w:r w:rsidR="00C26989">
        <w:t>,</w:t>
      </w:r>
      <w:r w:rsidR="00C26989">
        <w:rPr>
          <w:b/>
        </w:rPr>
        <w:t xml:space="preserve"> </w:t>
      </w:r>
      <w:r>
        <w:t>num contexto institucional bem definido.</w:t>
      </w:r>
    </w:p>
    <w:p w14:paraId="007EF0D0" w14:textId="3C7C04BA" w:rsidR="00953816" w:rsidRDefault="00953816" w:rsidP="00953816">
      <w:pPr>
        <w:keepNext/>
      </w:pPr>
      <w:r>
        <w:t xml:space="preserve">Um </w:t>
      </w:r>
      <w:r w:rsidRPr="00755956">
        <w:rPr>
          <w:b/>
        </w:rPr>
        <w:t xml:space="preserve">dispositivo abrangente </w:t>
      </w:r>
      <w:r w:rsidR="00AB08E1">
        <w:rPr>
          <w:b/>
        </w:rPr>
        <w:t xml:space="preserve">e coerente </w:t>
      </w:r>
      <w:r w:rsidRPr="00755956">
        <w:rPr>
          <w:b/>
        </w:rPr>
        <w:t xml:space="preserve">de </w:t>
      </w:r>
      <w:r w:rsidR="00C26989">
        <w:rPr>
          <w:b/>
        </w:rPr>
        <w:t>gestão estratégica, orientada para resultados,</w:t>
      </w:r>
      <w:r>
        <w:t xml:space="preserve"> foi adotado. Nos três meses que seguem o seu recrutamento, os Presidentes</w:t>
      </w:r>
      <w:r w:rsidR="00706EF0">
        <w:t xml:space="preserve"> dos Serviços Públicos Federais</w:t>
      </w:r>
      <w:r w:rsidR="00AA7012">
        <w:t xml:space="preserve"> </w:t>
      </w:r>
      <w:r>
        <w:t xml:space="preserve">devem apresentar um </w:t>
      </w:r>
      <w:r w:rsidRPr="007E1205">
        <w:rPr>
          <w:b/>
        </w:rPr>
        <w:t>Plano de Gestão</w:t>
      </w:r>
      <w:r>
        <w:t xml:space="preserve">, explicitando os </w:t>
      </w:r>
      <w:r w:rsidRPr="007E1205">
        <w:rPr>
          <w:b/>
        </w:rPr>
        <w:t>objetivos estratégicos e operacionais</w:t>
      </w:r>
      <w:r>
        <w:t xml:space="preserve">, e o </w:t>
      </w:r>
      <w:r w:rsidRPr="007E1205">
        <w:rPr>
          <w:b/>
        </w:rPr>
        <w:t>orçamento</w:t>
      </w:r>
      <w:r>
        <w:t xml:space="preserve"> correspondente. A partir desse Plano de referência, os responsáveis que intervêm nos níveis hierárquicos subalternos (Diretores Gerais, Diretores, Chefes de Equipe) elaboram os </w:t>
      </w:r>
      <w:r w:rsidRPr="007E1205">
        <w:rPr>
          <w:b/>
        </w:rPr>
        <w:t>planos operacionais</w:t>
      </w:r>
      <w:r>
        <w:t xml:space="preserve"> para os seus respetivos departamentos ou serviços. </w:t>
      </w:r>
    </w:p>
    <w:p w14:paraId="20E8FFFB" w14:textId="77777777" w:rsidR="00953816" w:rsidRDefault="00953816" w:rsidP="00AA7012">
      <w:pPr>
        <w:pStyle w:val="PONTODESENV"/>
      </w:pPr>
      <w:r>
        <w:t xml:space="preserve">Uma nova tónica posta na avaliação e na comunicação </w:t>
      </w:r>
    </w:p>
    <w:p w14:paraId="25B0FE4D" w14:textId="3B3CDDF2" w:rsidR="00953816" w:rsidRDefault="00953816" w:rsidP="00953816">
      <w:pPr>
        <w:keepNext/>
      </w:pPr>
      <w:r>
        <w:t xml:space="preserve">O desempenho dos titulares de funções mandatadas é </w:t>
      </w:r>
      <w:r w:rsidRPr="003541F6">
        <w:rPr>
          <w:b/>
        </w:rPr>
        <w:t>avaliado</w:t>
      </w:r>
      <w:r>
        <w:t xml:space="preserve"> </w:t>
      </w:r>
      <w:r w:rsidRPr="003541F6">
        <w:rPr>
          <w:b/>
        </w:rPr>
        <w:t>todos os dois anos</w:t>
      </w:r>
      <w:r>
        <w:t xml:space="preserve"> por peritos externos, tomando como base os seus </w:t>
      </w:r>
      <w:r w:rsidRPr="00AA7012">
        <w:rPr>
          <w:b/>
        </w:rPr>
        <w:t>planos de gestão</w:t>
      </w:r>
      <w:r>
        <w:t xml:space="preserve">. Essas avaliações podem conduzir a modificações nesse planos, ou a uma reorientação do funcionário cujo desempenho é avaliado. Uma </w:t>
      </w:r>
      <w:r w:rsidRPr="00DD7106">
        <w:rPr>
          <w:b/>
        </w:rPr>
        <w:t xml:space="preserve">avaliação geral </w:t>
      </w:r>
      <w:r>
        <w:t xml:space="preserve">é realizada no final dos seis anos. Os mandatos </w:t>
      </w:r>
      <w:r w:rsidRPr="00DD7106">
        <w:rPr>
          <w:b/>
        </w:rPr>
        <w:t>não são renováveis</w:t>
      </w:r>
      <w:r>
        <w:t>. Os altos funcionários podem apresentar a sua candidatura</w:t>
      </w:r>
      <w:r w:rsidR="00DD7106">
        <w:t xml:space="preserve"> para um novo mandato</w:t>
      </w:r>
      <w:r>
        <w:t xml:space="preserve">, mas deverão, nesse caso, participar de novo no processo de seleção.       </w:t>
      </w:r>
    </w:p>
    <w:p w14:paraId="1218A535" w14:textId="77777777" w:rsidR="00953816" w:rsidRDefault="00953816" w:rsidP="00953816">
      <w:pPr>
        <w:keepNext/>
        <w:rPr>
          <w:i/>
        </w:rPr>
      </w:pPr>
      <w:r w:rsidRPr="003541F6">
        <w:rPr>
          <w:b/>
        </w:rPr>
        <w:t>Novos procedimentos de avaliação</w:t>
      </w:r>
      <w:r>
        <w:t xml:space="preserve"> do pessoal foram instituídas para os funcionários de base, sem encargos gerenciais. Esses procedimentos conferem aos responsáveis pelo enquadramento das equipes </w:t>
      </w:r>
      <w:r w:rsidRPr="003B23EF">
        <w:rPr>
          <w:i/>
        </w:rPr>
        <w:t xml:space="preserve">(managers) </w:t>
      </w:r>
      <w:r>
        <w:t>um papel importante na avaliação do desempenho.</w:t>
      </w:r>
      <w:r w:rsidRPr="003B23EF">
        <w:rPr>
          <w:i/>
        </w:rPr>
        <w:t xml:space="preserve">  </w:t>
      </w:r>
    </w:p>
    <w:p w14:paraId="56869A30" w14:textId="77777777" w:rsidR="00953816" w:rsidRDefault="00953816" w:rsidP="00953816">
      <w:pPr>
        <w:keepNext/>
        <w:rPr>
          <w:i/>
        </w:rPr>
      </w:pPr>
      <w:r>
        <w:t xml:space="preserve">Uma </w:t>
      </w:r>
      <w:r w:rsidRPr="001B1C27">
        <w:rPr>
          <w:b/>
        </w:rPr>
        <w:t>mais ampla informação</w:t>
      </w:r>
      <w:r>
        <w:t xml:space="preserve"> é dada aos funcionários sobre o seu papel e sobre as modificações e restruturações em curso. O </w:t>
      </w:r>
      <w:r w:rsidRPr="00755956">
        <w:rPr>
          <w:b/>
        </w:rPr>
        <w:t>sistema de</w:t>
      </w:r>
      <w:r>
        <w:t xml:space="preserve"> </w:t>
      </w:r>
      <w:r w:rsidRPr="0087541F">
        <w:rPr>
          <w:b/>
        </w:rPr>
        <w:t>informação</w:t>
      </w:r>
      <w:r>
        <w:t xml:space="preserve"> </w:t>
      </w:r>
      <w:r w:rsidRPr="001B1C27">
        <w:rPr>
          <w:b/>
        </w:rPr>
        <w:t>interna</w:t>
      </w:r>
      <w:r>
        <w:t xml:space="preserve"> foi revisto e aperfeiçoado (a </w:t>
      </w:r>
      <w:r w:rsidRPr="0087541F">
        <w:rPr>
          <w:b/>
        </w:rPr>
        <w:t>comunicação</w:t>
      </w:r>
      <w:r>
        <w:t xml:space="preserve"> </w:t>
      </w:r>
      <w:r w:rsidRPr="004F2737">
        <w:t>interna</w:t>
      </w:r>
      <w:r>
        <w:t xml:space="preserve">, em particular a que se estabelece entre os funcionários e os superiores hierárquicos que os enquadram, é entendido como </w:t>
      </w:r>
      <w:r w:rsidRPr="001B1C27">
        <w:rPr>
          <w:b/>
        </w:rPr>
        <w:t>um processo que deve ser contínuo</w:t>
      </w:r>
      <w:r>
        <w:t xml:space="preserve">). Um </w:t>
      </w:r>
      <w:r w:rsidRPr="001B1C27">
        <w:rPr>
          <w:b/>
        </w:rPr>
        <w:t>Diretor Geral da Comunicação</w:t>
      </w:r>
      <w:r>
        <w:t xml:space="preserve"> foi nomeado, com o mandato de  promover e garantir a boa qualidade dessa comunicação.</w:t>
      </w:r>
    </w:p>
    <w:p w14:paraId="04D600EA" w14:textId="77777777" w:rsidR="00953816" w:rsidRDefault="00953816" w:rsidP="0066236E">
      <w:pPr>
        <w:pStyle w:val="PONTODESENV"/>
      </w:pPr>
      <w:r>
        <w:t xml:space="preserve">Uma maior liberdade de ação deixada aos SPF </w:t>
      </w:r>
    </w:p>
    <w:p w14:paraId="20EDC828" w14:textId="77777777" w:rsidR="00953816" w:rsidRDefault="00953816" w:rsidP="00953816">
      <w:pPr>
        <w:keepNext/>
      </w:pPr>
      <w:r>
        <w:t xml:space="preserve">Contrariamente aos antigos ministérios, os SPF dispõem de uma </w:t>
      </w:r>
      <w:r w:rsidRPr="00755956">
        <w:t xml:space="preserve">boa </w:t>
      </w:r>
      <w:r w:rsidRPr="003541F6">
        <w:rPr>
          <w:b/>
        </w:rPr>
        <w:t>margem de manobra</w:t>
      </w:r>
      <w:r>
        <w:t xml:space="preserve"> </w:t>
      </w:r>
      <w:r w:rsidRPr="003541F6">
        <w:rPr>
          <w:b/>
        </w:rPr>
        <w:t>e de autonomia</w:t>
      </w:r>
      <w:r>
        <w:t xml:space="preserve"> na utilização dos seus fundos (prevalência dos </w:t>
      </w:r>
      <w:r w:rsidRPr="001B1C27">
        <w:rPr>
          <w:b/>
        </w:rPr>
        <w:t xml:space="preserve">controles </w:t>
      </w:r>
      <w:r w:rsidRPr="001B1C27">
        <w:rPr>
          <w:b/>
          <w:i/>
        </w:rPr>
        <w:t>a posteriori</w:t>
      </w:r>
      <w:r>
        <w:rPr>
          <w:i/>
        </w:rPr>
        <w:t xml:space="preserve">, </w:t>
      </w:r>
      <w:r w:rsidRPr="001B1C27">
        <w:rPr>
          <w:b/>
        </w:rPr>
        <w:t>responsabilização</w:t>
      </w:r>
      <w:r>
        <w:t xml:space="preserve">, </w:t>
      </w:r>
      <w:r w:rsidRPr="008E0A61">
        <w:t xml:space="preserve">integração </w:t>
      </w:r>
      <w:r>
        <w:t xml:space="preserve">de práticas de </w:t>
      </w:r>
      <w:r w:rsidRPr="003450E8">
        <w:rPr>
          <w:b/>
        </w:rPr>
        <w:t>auto-avaliação</w:t>
      </w:r>
      <w:r w:rsidRPr="008E0A61">
        <w:t>)</w:t>
      </w:r>
      <w:r>
        <w:t xml:space="preserve">. Os </w:t>
      </w:r>
      <w:r w:rsidRPr="003450E8">
        <w:rPr>
          <w:b/>
        </w:rPr>
        <w:t>procedimentos de controle orçamental</w:t>
      </w:r>
      <w:r>
        <w:t xml:space="preserve"> foram revistos nesse sentido e tornados </w:t>
      </w:r>
      <w:r w:rsidRPr="003450E8">
        <w:rPr>
          <w:b/>
        </w:rPr>
        <w:t>mais flexíveis</w:t>
      </w:r>
      <w:r>
        <w:t xml:space="preserve">. </w:t>
      </w:r>
    </w:p>
    <w:p w14:paraId="5D247461" w14:textId="2806359D" w:rsidR="00953816" w:rsidRDefault="00953816" w:rsidP="00F9471E">
      <w:pPr>
        <w:keepNext/>
      </w:pPr>
      <w:r>
        <w:t>Uma avaliação recente da Reforma</w:t>
      </w:r>
      <w:r w:rsidR="00D65171">
        <w:rPr>
          <w:rStyle w:val="FootnoteReference"/>
        </w:rPr>
        <w:footnoteReference w:id="1"/>
      </w:r>
      <w:r>
        <w:t xml:space="preserve"> mostra, entretanto, que o grau de autonomia deixado aos dirigentes é percebido de maneira diferente segundo a posição destes últimos. Todos consideram, em geral, que essa autonomia apresenta </w:t>
      </w:r>
      <w:r w:rsidRPr="003450E8">
        <w:rPr>
          <w:b/>
        </w:rPr>
        <w:t>limitações</w:t>
      </w:r>
      <w:r>
        <w:t xml:space="preserve"> no tocante à </w:t>
      </w:r>
      <w:r w:rsidRPr="003450E8">
        <w:rPr>
          <w:b/>
        </w:rPr>
        <w:t>gestão dos recursos humanos e financeiros</w:t>
      </w:r>
      <w:r>
        <w:t xml:space="preserve">. A margem de manobra é percebida, no entanto, como sendo mais ampla e mais satisfatória pelos Presidentes dos SPF do que pelos Diretores Gerais. De entre estes últimos, </w:t>
      </w:r>
      <w:r w:rsidRPr="003450E8">
        <w:rPr>
          <w:i/>
        </w:rPr>
        <w:t xml:space="preserve">os que vieram do setor privado sentem-se mais livres de agir do que os seus homólogos "de carreira". </w:t>
      </w:r>
      <w:r>
        <w:t xml:space="preserve">       </w:t>
      </w:r>
    </w:p>
    <w:p w14:paraId="0AA2E80F" w14:textId="3D47CA36" w:rsidR="00B27BDF" w:rsidRPr="002B25D5" w:rsidRDefault="00B27BDF" w:rsidP="002B25D5">
      <w:pPr>
        <w:pStyle w:val="BENCHMARKING"/>
      </w:pPr>
      <w:r w:rsidRPr="002B25D5">
        <w:t>A organização da gestão dos recursos humanos</w:t>
      </w:r>
    </w:p>
    <w:p w14:paraId="547D6E4D" w14:textId="264FFAE3" w:rsidR="00A91951" w:rsidRPr="004D4785" w:rsidRDefault="00A91951" w:rsidP="00A91951">
      <w:pPr>
        <w:pStyle w:val="SUB-SECO"/>
      </w:pPr>
      <w:r>
        <w:t xml:space="preserve">1.  </w:t>
      </w:r>
      <w:r w:rsidR="00A5386F">
        <w:t>A modernização da GRH</w:t>
      </w:r>
    </w:p>
    <w:p w14:paraId="4B086E82" w14:textId="4096EA8E" w:rsidR="009E325F" w:rsidRDefault="009E325F" w:rsidP="00BF46E7">
      <w:pPr>
        <w:keepNext/>
        <w:spacing w:after="80"/>
      </w:pPr>
      <w:r>
        <w:t xml:space="preserve">A reforma COPERNIC organizou-se em torno de quatro eixos </w:t>
      </w:r>
      <w:r w:rsidR="00A4551D">
        <w:t xml:space="preserve">mestres </w:t>
      </w:r>
      <w:r>
        <w:t>(ou "pilares") :</w:t>
      </w:r>
    </w:p>
    <w:p w14:paraId="64C7F596" w14:textId="7364D4CD" w:rsidR="00A80C7C" w:rsidRDefault="00A80C7C" w:rsidP="00A80C7C">
      <w:pPr>
        <w:keepNext/>
        <w:spacing w:after="80"/>
        <w:ind w:left="284" w:hanging="284"/>
      </w:pPr>
      <w:r>
        <w:t xml:space="preserve">-   </w:t>
      </w:r>
      <w:r>
        <w:tab/>
      </w:r>
      <w:r w:rsidR="00C15973">
        <w:t>a ado</w:t>
      </w:r>
      <w:r w:rsidR="00D31DF9">
        <w:t xml:space="preserve">ção de uma </w:t>
      </w:r>
      <w:r w:rsidR="00D31DF9" w:rsidRPr="00D31DF9">
        <w:rPr>
          <w:b/>
        </w:rPr>
        <w:t>nova estrutura organizativa</w:t>
      </w:r>
      <w:r w:rsidR="00F13291" w:rsidRPr="00F13291">
        <w:t>, mais adaptada à boa governança</w:t>
      </w:r>
      <w:r w:rsidRPr="00F13291">
        <w:t>;</w:t>
      </w:r>
    </w:p>
    <w:p w14:paraId="66256B48" w14:textId="69E63E9C" w:rsidR="00A80C7C" w:rsidRDefault="00A80C7C" w:rsidP="00A80C7C">
      <w:pPr>
        <w:keepNext/>
        <w:spacing w:after="80"/>
        <w:ind w:left="284" w:hanging="284"/>
      </w:pPr>
      <w:r>
        <w:t xml:space="preserve">-   </w:t>
      </w:r>
      <w:r>
        <w:tab/>
      </w:r>
      <w:r w:rsidR="00D31DF9">
        <w:t xml:space="preserve">a difusão </w:t>
      </w:r>
      <w:r w:rsidR="000D1AAE">
        <w:t xml:space="preserve">de uma </w:t>
      </w:r>
      <w:r w:rsidR="000D1AAE" w:rsidRPr="000D1AAE">
        <w:rPr>
          <w:b/>
        </w:rPr>
        <w:t>nova cultura gerencial</w:t>
      </w:r>
      <w:r w:rsidR="00F13291">
        <w:t>, orientada para a obtenção de resultados e a promoção do bom desempenho</w:t>
      </w:r>
      <w:r w:rsidR="00D31DF9">
        <w:t>;</w:t>
      </w:r>
      <w:r>
        <w:t xml:space="preserve"> </w:t>
      </w:r>
    </w:p>
    <w:p w14:paraId="6AAF3632" w14:textId="033F6449" w:rsidR="00BF46E7" w:rsidRDefault="00BF46E7" w:rsidP="00BF46E7">
      <w:pPr>
        <w:keepNext/>
        <w:spacing w:after="80"/>
        <w:ind w:left="284" w:hanging="284"/>
      </w:pPr>
      <w:r>
        <w:t xml:space="preserve">-   </w:t>
      </w:r>
      <w:r>
        <w:tab/>
        <w:t xml:space="preserve">uma </w:t>
      </w:r>
      <w:r w:rsidR="00A4551D">
        <w:rPr>
          <w:b/>
        </w:rPr>
        <w:t>nova visão</w:t>
      </w:r>
      <w:r>
        <w:t xml:space="preserve"> </w:t>
      </w:r>
      <w:r w:rsidR="00A4551D" w:rsidRPr="00B21AFB">
        <w:rPr>
          <w:b/>
        </w:rPr>
        <w:t>da importância das FT</w:t>
      </w:r>
      <w:r w:rsidR="00A4551D">
        <w:t xml:space="preserve"> e a </w:t>
      </w:r>
      <w:r w:rsidR="00A4551D" w:rsidRPr="00B21AFB">
        <w:rPr>
          <w:b/>
        </w:rPr>
        <w:t>modernização da gestão dos RH</w:t>
      </w:r>
      <w:r w:rsidR="00A4551D">
        <w:t>;</w:t>
      </w:r>
    </w:p>
    <w:p w14:paraId="75DF0CC0" w14:textId="2E8864B4" w:rsidR="009E325F" w:rsidRDefault="00BF46E7" w:rsidP="00BF46E7">
      <w:pPr>
        <w:keepNext/>
        <w:ind w:left="284" w:hanging="284"/>
      </w:pPr>
      <w:r>
        <w:t xml:space="preserve">-   </w:t>
      </w:r>
      <w:r>
        <w:tab/>
      </w:r>
      <w:r w:rsidR="00C15973">
        <w:t>a ado</w:t>
      </w:r>
      <w:r w:rsidR="00B21AFB">
        <w:t xml:space="preserve">ção de </w:t>
      </w:r>
      <w:r w:rsidR="00B21AFB" w:rsidRPr="00B21AFB">
        <w:rPr>
          <w:b/>
        </w:rPr>
        <w:t>novos métodos de trabalho</w:t>
      </w:r>
      <w:r w:rsidR="00B21AFB">
        <w:t>.</w:t>
      </w:r>
    </w:p>
    <w:p w14:paraId="318A6462" w14:textId="3AE45BB1" w:rsidR="00206D44" w:rsidRDefault="00206D44" w:rsidP="00206D44">
      <w:pPr>
        <w:keepNext/>
      </w:pPr>
      <w:r>
        <w:t xml:space="preserve">O terceiro pilar da reforma </w:t>
      </w:r>
      <w:r w:rsidR="00E35F22">
        <w:t>foi</w:t>
      </w:r>
      <w:r w:rsidR="00B21AFB">
        <w:t>, como se vê,</w:t>
      </w:r>
      <w:r>
        <w:t xml:space="preserve"> a </w:t>
      </w:r>
      <w:r w:rsidRPr="004F2737">
        <w:rPr>
          <w:b/>
        </w:rPr>
        <w:t>modernização da GRH</w:t>
      </w:r>
      <w:r w:rsidRPr="002F4EBF">
        <w:t xml:space="preserve">. </w:t>
      </w:r>
    </w:p>
    <w:p w14:paraId="2539C52A" w14:textId="6FABF949" w:rsidR="00206D44" w:rsidRDefault="00206D44" w:rsidP="00206D44">
      <w:pPr>
        <w:keepNext/>
      </w:pPr>
      <w:r>
        <w:t xml:space="preserve">O antigo Ministério da Função Pública ocupava-se, essencialmente, da </w:t>
      </w:r>
      <w:r w:rsidRPr="009D0729">
        <w:rPr>
          <w:i/>
        </w:rPr>
        <w:t>gestão administrativa</w:t>
      </w:r>
      <w:r>
        <w:t xml:space="preserve"> do pessoal. O seu modo de organização não lhe permitia conceber e implementar uma verdadeira </w:t>
      </w:r>
      <w:r w:rsidRPr="009D0729">
        <w:rPr>
          <w:b/>
        </w:rPr>
        <w:t>política de desenvolvimento dos recursos humanos</w:t>
      </w:r>
      <w:r>
        <w:t xml:space="preserve">.  </w:t>
      </w:r>
    </w:p>
    <w:p w14:paraId="344DB3A0" w14:textId="6244CA38" w:rsidR="00206D44" w:rsidRDefault="009D0729" w:rsidP="00206D44">
      <w:pPr>
        <w:keepNext/>
      </w:pPr>
      <w:r>
        <w:t>Esse m</w:t>
      </w:r>
      <w:r w:rsidR="00206D44">
        <w:t xml:space="preserve">inistério foi transformado no </w:t>
      </w:r>
      <w:r w:rsidR="00206D44" w:rsidRPr="009D0729">
        <w:rPr>
          <w:i/>
        </w:rPr>
        <w:t>SPF "Pessoal e Organização"</w:t>
      </w:r>
      <w:r w:rsidR="00206D44">
        <w:t xml:space="preserve">. Foram elaboradas uma </w:t>
      </w:r>
      <w:r w:rsidR="00206D44" w:rsidRPr="00E35F22">
        <w:rPr>
          <w:b/>
        </w:rPr>
        <w:t>estratégia</w:t>
      </w:r>
      <w:r w:rsidR="00206D44">
        <w:t xml:space="preserve"> e </w:t>
      </w:r>
      <w:r w:rsidR="00206D44" w:rsidRPr="00E35F22">
        <w:rPr>
          <w:b/>
        </w:rPr>
        <w:t>normas</w:t>
      </w:r>
      <w:r w:rsidR="00206D44">
        <w:t xml:space="preserve"> de </w:t>
      </w:r>
      <w:r w:rsidR="00206D44" w:rsidRPr="00E35F22">
        <w:rPr>
          <w:b/>
        </w:rPr>
        <w:t>gestão dos recursos humanos</w:t>
      </w:r>
      <w:r w:rsidR="00206D44">
        <w:t xml:space="preserve"> que se aplicam a toda a função pública (no começo dos anos 2000, a Administração Federal Belga  tinha cerca de 60 000 agentes, de entre os quais 75 % estatutários e 25 % contratuais; era o maior empregador do País).</w:t>
      </w:r>
    </w:p>
    <w:p w14:paraId="23F0D306" w14:textId="23F370AE" w:rsidR="00206D44" w:rsidRDefault="00206D44" w:rsidP="00206D44">
      <w:pPr>
        <w:keepNext/>
      </w:pPr>
      <w:r>
        <w:t>Enquanto instância mandatada com responsabilidades de coordenação e de gestão de recursos, o SPF "Pesso</w:t>
      </w:r>
      <w:r w:rsidR="00E55110">
        <w:t>al e Organização" (SPF P&amp;O) tem</w:t>
      </w:r>
      <w:r>
        <w:t xml:space="preserve"> no organograma da Administração do Governo Federal, </w:t>
      </w:r>
      <w:r w:rsidR="00E55110">
        <w:t xml:space="preserve">como já foi referido, </w:t>
      </w:r>
      <w:r>
        <w:t xml:space="preserve">um </w:t>
      </w:r>
      <w:r w:rsidRPr="009B2572">
        <w:rPr>
          <w:b/>
        </w:rPr>
        <w:t>posicionamento "transversal"</w:t>
      </w:r>
      <w:r>
        <w:t>. Comunica as suas orientações aos serviços "Pessoal e Organização" dos outros SPF e apoia o trabalho dessas instâncias setoriais de GRH.</w:t>
      </w:r>
    </w:p>
    <w:p w14:paraId="68DC551C" w14:textId="778F3FD9" w:rsidR="00206D44" w:rsidRDefault="00E55110" w:rsidP="00206D44">
      <w:pPr>
        <w:keepNext/>
      </w:pPr>
      <w:r>
        <w:t xml:space="preserve">Esse posicionamento liga-se </w:t>
      </w:r>
      <w:r w:rsidR="0095535D">
        <w:t>às responsabilidades de coordenação do SPF P&amp;O</w:t>
      </w:r>
      <w:r w:rsidR="00206D44">
        <w:t>.</w:t>
      </w:r>
      <w:r w:rsidR="0095535D">
        <w:t xml:space="preserve"> Torna-se assim mais </w:t>
      </w:r>
      <w:r w:rsidR="004A3D0A">
        <w:t>fácil</w:t>
      </w:r>
      <w:r w:rsidR="0095535D">
        <w:t xml:space="preserve"> definir uma </w:t>
      </w:r>
      <w:r w:rsidR="004A3D0A" w:rsidRPr="004A3D0A">
        <w:rPr>
          <w:b/>
        </w:rPr>
        <w:t>política</w:t>
      </w:r>
      <w:r w:rsidR="0095535D" w:rsidRPr="004A3D0A">
        <w:rPr>
          <w:b/>
        </w:rPr>
        <w:t xml:space="preserve"> harmonizada de desenvolvimento dos RH e de valorização das FT</w:t>
      </w:r>
      <w:r w:rsidR="004A3D0A">
        <w:t xml:space="preserve"> que intervêm nos diferentes SPF.</w:t>
      </w:r>
      <w:r w:rsidR="0095535D">
        <w:t xml:space="preserve">  </w:t>
      </w:r>
      <w:r w:rsidR="00206D44">
        <w:t xml:space="preserve">  </w:t>
      </w:r>
    </w:p>
    <w:p w14:paraId="3CE75B58" w14:textId="7CD96008" w:rsidR="0069444F" w:rsidRPr="004D4785" w:rsidRDefault="003E592A" w:rsidP="003E592A">
      <w:pPr>
        <w:pStyle w:val="SUB-SECO"/>
        <w:ind w:left="284" w:hanging="284"/>
      </w:pPr>
      <w:r>
        <w:t xml:space="preserve">2. </w:t>
      </w:r>
      <w:r w:rsidR="0069444F">
        <w:t>Um</w:t>
      </w:r>
      <w:r w:rsidR="00E645CF">
        <w:t>a</w:t>
      </w:r>
      <w:r w:rsidR="0069444F">
        <w:t xml:space="preserve"> </w:t>
      </w:r>
      <w:r w:rsidR="00E645CF">
        <w:t>gestão</w:t>
      </w:r>
      <w:r w:rsidR="0069444F">
        <w:t xml:space="preserve"> </w:t>
      </w:r>
      <w:r w:rsidR="00E645CF">
        <w:t>centrada</w:t>
      </w:r>
      <w:r w:rsidR="00406EE1">
        <w:t xml:space="preserve"> sobre </w:t>
      </w:r>
      <w:r w:rsidR="00E645CF">
        <w:t>a adequação das</w:t>
      </w:r>
      <w:r w:rsidR="00406EE1">
        <w:t xml:space="preserve"> competências e </w:t>
      </w:r>
      <w:r w:rsidR="004A3D0A">
        <w:t xml:space="preserve">a promoção do </w:t>
      </w:r>
      <w:r w:rsidR="00406EE1">
        <w:t>desempenho</w:t>
      </w:r>
    </w:p>
    <w:p w14:paraId="02CC387C" w14:textId="03FF582A" w:rsidR="00AC608E" w:rsidRPr="00C32388" w:rsidRDefault="00AC608E" w:rsidP="00AC608E">
      <w:pPr>
        <w:pStyle w:val="PONTODESENV"/>
      </w:pPr>
      <w:r>
        <w:t>Importância tomada pelos perfis de competências dos agentes</w:t>
      </w:r>
    </w:p>
    <w:p w14:paraId="13AE2B9A" w14:textId="48290DB8" w:rsidR="00E9730A" w:rsidRDefault="0060654D" w:rsidP="0060654D">
      <w:pPr>
        <w:keepNext/>
      </w:pPr>
      <w:r>
        <w:t xml:space="preserve">A nova política de GRH dá uma atenção especial ao </w:t>
      </w:r>
      <w:r w:rsidRPr="00901F7B">
        <w:rPr>
          <w:b/>
        </w:rPr>
        <w:t>desenvolvimento das competências</w:t>
      </w:r>
      <w:r>
        <w:t xml:space="preserve"> dos funcionários, ao aclaramento das suas </w:t>
      </w:r>
      <w:r w:rsidRPr="00901F7B">
        <w:rPr>
          <w:b/>
        </w:rPr>
        <w:t>perspectivas de carreiras</w:t>
      </w:r>
      <w:r>
        <w:t xml:space="preserve"> e à gestão destas últimas. A noção de </w:t>
      </w:r>
      <w:r w:rsidRPr="00421696">
        <w:rPr>
          <w:b/>
          <w:i/>
        </w:rPr>
        <w:t>competência</w:t>
      </w:r>
      <w:r>
        <w:t xml:space="preserve"> toma um relevo particular no novo sistema de gestão. A capacidade real dos funcionários de fazerem um bom trabalho, as suas "competências práticas"</w:t>
      </w:r>
      <w:r w:rsidR="001879ED">
        <w:t xml:space="preserve"> reais</w:t>
      </w:r>
      <w:r>
        <w:t xml:space="preserve">, são muito mais valorizadas do que os seus conhecimentos teóricos. </w:t>
      </w:r>
    </w:p>
    <w:p w14:paraId="3731DBD3" w14:textId="77777777" w:rsidR="00E51C92" w:rsidRDefault="0060654D" w:rsidP="00CF638A">
      <w:pPr>
        <w:keepNext/>
      </w:pPr>
      <w:r>
        <w:t xml:space="preserve">Essas competências são levadas em conta, de modo privilegiado, nas decisões sobre as </w:t>
      </w:r>
      <w:r w:rsidRPr="001879ED">
        <w:rPr>
          <w:b/>
        </w:rPr>
        <w:t>afetações</w:t>
      </w:r>
      <w:r>
        <w:t xml:space="preserve"> dos funcionários. Da mesma forma, a </w:t>
      </w:r>
      <w:r w:rsidRPr="001879ED">
        <w:rPr>
          <w:b/>
        </w:rPr>
        <w:t>evolução das carreiras e das remunerações</w:t>
      </w:r>
      <w:r>
        <w:t xml:space="preserve"> é organizada em paralelo com a </w:t>
      </w:r>
      <w:r w:rsidRPr="001879ED">
        <w:rPr>
          <w:b/>
        </w:rPr>
        <w:t>evolução das competências</w:t>
      </w:r>
      <w:r>
        <w:t xml:space="preserve"> </w:t>
      </w:r>
      <w:r w:rsidR="001879ED">
        <w:t xml:space="preserve">e os </w:t>
      </w:r>
      <w:r w:rsidR="001879ED" w:rsidRPr="001879ED">
        <w:rPr>
          <w:b/>
        </w:rPr>
        <w:t>níveis de desempenho</w:t>
      </w:r>
      <w:r w:rsidR="001879ED">
        <w:t xml:space="preserve"> </w:t>
      </w:r>
      <w:r>
        <w:t>dos funcionários e agentes.</w:t>
      </w:r>
    </w:p>
    <w:p w14:paraId="58A4B289" w14:textId="27D784BD" w:rsidR="0060654D" w:rsidRPr="00C21777" w:rsidRDefault="00E51C92" w:rsidP="00C21777">
      <w:pPr>
        <w:keepNext/>
        <w:rPr>
          <w:rFonts w:ascii="Times New Roman" w:hAnsi="Times New Roman"/>
          <w:b/>
          <w:i/>
          <w:color w:val="984806" w:themeColor="accent6" w:themeShade="80"/>
          <w:sz w:val="24"/>
          <w:szCs w:val="24"/>
        </w:rPr>
      </w:pPr>
      <w:r>
        <w:t xml:space="preserve">Um </w:t>
      </w:r>
      <w:r w:rsidRPr="00C21777">
        <w:rPr>
          <w:b/>
        </w:rPr>
        <w:t>dicionário de competências</w:t>
      </w:r>
      <w:r>
        <w:t>, servindo de referencial para a GRH na AFB, foi preparado.</w:t>
      </w:r>
      <w:r w:rsidR="00C21777">
        <w:t xml:space="preserve"> Esse referencial é utilizado em múltiplas</w:t>
      </w:r>
      <w:r w:rsidR="00303916">
        <w:t xml:space="preserve"> ocasiões</w:t>
      </w:r>
      <w:r w:rsidR="00C21777">
        <w:t xml:space="preserve"> no decorrer das carreiras dos funcionários. Serve para facilitar os recrutamentos, </w:t>
      </w:r>
      <w:r w:rsidR="00303916">
        <w:t xml:space="preserve">identificar necessidades de formação, e ajudar a tomar decisões mais </w:t>
      </w:r>
      <w:r w:rsidR="00E1349F">
        <w:t xml:space="preserve">claramente </w:t>
      </w:r>
      <w:r w:rsidR="00303916">
        <w:t>fundamentadas relativament</w:t>
      </w:r>
      <w:r w:rsidR="00E1349F">
        <w:t xml:space="preserve">e à </w:t>
      </w:r>
      <w:r w:rsidR="00E1349F" w:rsidRPr="00E1349F">
        <w:rPr>
          <w:i/>
        </w:rPr>
        <w:t>mobilidade</w:t>
      </w:r>
      <w:r w:rsidR="00E1349F">
        <w:t xml:space="preserve"> dos funcionários, às suas </w:t>
      </w:r>
      <w:r w:rsidR="00E1349F" w:rsidRPr="00E1349F">
        <w:rPr>
          <w:i/>
        </w:rPr>
        <w:t>promoções</w:t>
      </w:r>
      <w:r w:rsidR="00E1349F">
        <w:t xml:space="preserve"> e à </w:t>
      </w:r>
      <w:r w:rsidR="00E1349F" w:rsidRPr="00E1349F">
        <w:rPr>
          <w:i/>
        </w:rPr>
        <w:t>avaliação</w:t>
      </w:r>
      <w:r w:rsidR="00E1349F">
        <w:t xml:space="preserve"> da qualidade das suas prestações ou "entregas" profissionais.</w:t>
      </w:r>
      <w:r>
        <w:t xml:space="preserve"> </w:t>
      </w:r>
      <w:r w:rsidR="0060654D" w:rsidRPr="00C21777">
        <w:rPr>
          <w:rFonts w:ascii="Times New Roman" w:hAnsi="Times New Roman"/>
          <w:b/>
          <w:i/>
          <w:color w:val="984806" w:themeColor="accent6" w:themeShade="80"/>
          <w:sz w:val="24"/>
          <w:szCs w:val="24"/>
        </w:rPr>
        <w:t xml:space="preserve">  </w:t>
      </w:r>
    </w:p>
    <w:p w14:paraId="59962996" w14:textId="4028E2D8" w:rsidR="00AC608E" w:rsidRPr="00C32388" w:rsidRDefault="00AC608E" w:rsidP="00AC608E">
      <w:pPr>
        <w:pStyle w:val="PONTODESENV"/>
      </w:pPr>
      <w:r>
        <w:t xml:space="preserve">Valor </w:t>
      </w:r>
      <w:r w:rsidR="009962BF">
        <w:t>atribuído</w:t>
      </w:r>
      <w:r>
        <w:t xml:space="preserve"> aos níveis de </w:t>
      </w:r>
      <w:r w:rsidR="009962BF">
        <w:t>desempenho</w:t>
      </w:r>
    </w:p>
    <w:p w14:paraId="3350244C" w14:textId="66523371" w:rsidR="00870C79" w:rsidRDefault="00870C79" w:rsidP="008B1DDC">
      <w:pPr>
        <w:keepNext/>
        <w:spacing w:after="80"/>
      </w:pPr>
      <w:r>
        <w:t>Os estudos comparativos realizados na UE mostram que a</w:t>
      </w:r>
      <w:r w:rsidR="00B5584F">
        <w:t xml:space="preserve"> concepção </w:t>
      </w:r>
      <w:r w:rsidR="004B5725">
        <w:t xml:space="preserve">mais </w:t>
      </w:r>
      <w:r w:rsidR="00B5584F">
        <w:t xml:space="preserve">geralmente aceite nas AP dos países europeus, </w:t>
      </w:r>
      <w:r w:rsidR="00047B45">
        <w:t>concepção</w:t>
      </w:r>
      <w:r w:rsidR="00B5584F">
        <w:t xml:space="preserve"> que se exprime </w:t>
      </w:r>
      <w:r w:rsidR="009D08D2">
        <w:t xml:space="preserve">claramente </w:t>
      </w:r>
      <w:r w:rsidR="00B5584F">
        <w:t xml:space="preserve">nos sistemas de avaliação </w:t>
      </w:r>
      <w:r w:rsidR="009D08D2">
        <w:t xml:space="preserve">que </w:t>
      </w:r>
      <w:r w:rsidR="006F2AE0">
        <w:t xml:space="preserve">elas </w:t>
      </w:r>
      <w:r w:rsidR="009D08D2">
        <w:t xml:space="preserve">estabelecem para apreciar </w:t>
      </w:r>
      <w:r w:rsidR="006F2AE0">
        <w:t xml:space="preserve">as contribuições </w:t>
      </w:r>
      <w:r w:rsidR="00047B45">
        <w:t xml:space="preserve">profissionais </w:t>
      </w:r>
      <w:r w:rsidR="006F2AE0">
        <w:t>d</w:t>
      </w:r>
      <w:r w:rsidR="009D08D2">
        <w:t>os seus</w:t>
      </w:r>
      <w:r w:rsidR="00B5584F">
        <w:t xml:space="preserve"> SP, é que</w:t>
      </w:r>
      <w:r w:rsidR="009D08D2">
        <w:t xml:space="preserve"> </w:t>
      </w:r>
      <w:r w:rsidR="006B23FB" w:rsidRPr="00757C1B">
        <w:t xml:space="preserve">o </w:t>
      </w:r>
      <w:r w:rsidR="006F2AE0">
        <w:t>"</w:t>
      </w:r>
      <w:r w:rsidR="006B23FB" w:rsidRPr="00757C1B">
        <w:t>valor</w:t>
      </w:r>
      <w:r w:rsidR="00757C1B" w:rsidRPr="00757C1B">
        <w:t xml:space="preserve"> profissional</w:t>
      </w:r>
      <w:r w:rsidR="006F2AE0">
        <w:t>"</w:t>
      </w:r>
      <w:r w:rsidR="00757C1B" w:rsidRPr="00757C1B">
        <w:t xml:space="preserve"> de </w:t>
      </w:r>
      <w:r w:rsidR="009D08D2">
        <w:t>um funcionário,</w:t>
      </w:r>
      <w:r w:rsidR="00757C1B">
        <w:t xml:space="preserve"> </w:t>
      </w:r>
      <w:r w:rsidR="0011757E">
        <w:t xml:space="preserve">qualquer que seja o nível a que </w:t>
      </w:r>
      <w:r w:rsidR="009D08D2">
        <w:t>ele</w:t>
      </w:r>
      <w:r w:rsidR="0011757E">
        <w:t xml:space="preserve"> intervém, </w:t>
      </w:r>
      <w:r w:rsidR="00757C1B">
        <w:t xml:space="preserve">depende </w:t>
      </w:r>
      <w:r w:rsidR="00047B45">
        <w:t>essencialmente</w:t>
      </w:r>
      <w:r>
        <w:t xml:space="preserve"> :</w:t>
      </w:r>
    </w:p>
    <w:p w14:paraId="7F31EC7C" w14:textId="77777777" w:rsidR="00131236" w:rsidRDefault="000D0CC8" w:rsidP="009F35C7">
      <w:pPr>
        <w:keepNext/>
        <w:spacing w:after="50"/>
        <w:ind w:left="284" w:hanging="284"/>
      </w:pPr>
      <w:r>
        <w:t xml:space="preserve"> </w:t>
      </w:r>
      <w:r w:rsidR="008B1DDC">
        <w:t xml:space="preserve"> -</w:t>
      </w:r>
      <w:r w:rsidR="008B1DDC">
        <w:tab/>
      </w:r>
      <w:r w:rsidR="00757C1B">
        <w:t xml:space="preserve">das suas </w:t>
      </w:r>
      <w:r w:rsidR="0011757E" w:rsidRPr="00C4070C">
        <w:rPr>
          <w:b/>
        </w:rPr>
        <w:t>competências</w:t>
      </w:r>
      <w:r>
        <w:t xml:space="preserve">, </w:t>
      </w:r>
      <w:r w:rsidR="00D73CEA">
        <w:t xml:space="preserve">entendidas </w:t>
      </w:r>
      <w:r>
        <w:t xml:space="preserve">no sentido </w:t>
      </w:r>
      <w:r w:rsidR="008B1DDC">
        <w:t>lato</w:t>
      </w:r>
      <w:r w:rsidR="0011757E">
        <w:t xml:space="preserve"> (</w:t>
      </w:r>
      <w:r w:rsidR="00757C1B">
        <w:t xml:space="preserve">capacidades profissionais de intervenção e de resolução de problemas, </w:t>
      </w:r>
      <w:r>
        <w:t xml:space="preserve">competências </w:t>
      </w:r>
      <w:r w:rsidR="00C4070C">
        <w:t>de relacionamento</w:t>
      </w:r>
      <w:r>
        <w:t xml:space="preserve"> e de trabalho em equipe</w:t>
      </w:r>
      <w:r w:rsidR="00D73CEA">
        <w:t>, ...</w:t>
      </w:r>
      <w:r w:rsidR="008B1DDC">
        <w:t>);</w:t>
      </w:r>
      <w:r w:rsidR="0075744E">
        <w:t xml:space="preserve"> </w:t>
      </w:r>
    </w:p>
    <w:p w14:paraId="5C85F9EE" w14:textId="2010F282" w:rsidR="00870C79" w:rsidRPr="009F35C7" w:rsidRDefault="00131236" w:rsidP="008B1DDC">
      <w:pPr>
        <w:keepNext/>
        <w:spacing w:after="80"/>
        <w:ind w:left="284" w:hanging="284"/>
        <w:rPr>
          <w:sz w:val="20"/>
          <w:szCs w:val="20"/>
        </w:rPr>
      </w:pPr>
      <w:r>
        <w:tab/>
      </w:r>
      <w:r w:rsidR="009F35C7" w:rsidRPr="009F35C7">
        <w:rPr>
          <w:sz w:val="20"/>
          <w:szCs w:val="20"/>
        </w:rPr>
        <w:t>[</w:t>
      </w:r>
      <w:r w:rsidR="00A83125">
        <w:rPr>
          <w:sz w:val="20"/>
          <w:szCs w:val="20"/>
        </w:rPr>
        <w:t>D</w:t>
      </w:r>
      <w:r w:rsidR="000B46B7" w:rsidRPr="009F35C7">
        <w:rPr>
          <w:sz w:val="20"/>
          <w:szCs w:val="20"/>
        </w:rPr>
        <w:t xml:space="preserve">o </w:t>
      </w:r>
      <w:r w:rsidR="000B46B7" w:rsidRPr="009F35C7">
        <w:rPr>
          <w:i/>
          <w:sz w:val="20"/>
          <w:szCs w:val="20"/>
        </w:rPr>
        <w:t>perfil de</w:t>
      </w:r>
      <w:r w:rsidR="0075744E" w:rsidRPr="009F35C7">
        <w:rPr>
          <w:i/>
          <w:sz w:val="20"/>
          <w:szCs w:val="20"/>
        </w:rPr>
        <w:t xml:space="preserve"> competências</w:t>
      </w:r>
      <w:r w:rsidR="0075744E" w:rsidRPr="009F35C7">
        <w:rPr>
          <w:sz w:val="20"/>
          <w:szCs w:val="20"/>
        </w:rPr>
        <w:t xml:space="preserve"> de cada funcionário</w:t>
      </w:r>
      <w:r w:rsidR="00FD7CE9" w:rsidRPr="009F35C7">
        <w:rPr>
          <w:sz w:val="20"/>
          <w:szCs w:val="20"/>
        </w:rPr>
        <w:t>, num momento dado,</w:t>
      </w:r>
      <w:r w:rsidR="0075744E" w:rsidRPr="009F35C7">
        <w:rPr>
          <w:sz w:val="20"/>
          <w:szCs w:val="20"/>
        </w:rPr>
        <w:t xml:space="preserve"> depende</w:t>
      </w:r>
      <w:r w:rsidR="000B46B7" w:rsidRPr="009F35C7">
        <w:rPr>
          <w:sz w:val="20"/>
          <w:szCs w:val="20"/>
        </w:rPr>
        <w:t>m</w:t>
      </w:r>
      <w:r w:rsidR="00496900" w:rsidRPr="009F35C7">
        <w:rPr>
          <w:sz w:val="20"/>
          <w:szCs w:val="20"/>
        </w:rPr>
        <w:t>, com efeito,</w:t>
      </w:r>
      <w:r w:rsidR="0075744E" w:rsidRPr="009F35C7">
        <w:rPr>
          <w:sz w:val="20"/>
          <w:szCs w:val="20"/>
        </w:rPr>
        <w:t xml:space="preserve"> a sua "capacidade </w:t>
      </w:r>
      <w:r w:rsidR="000B46B7" w:rsidRPr="009F35C7">
        <w:rPr>
          <w:sz w:val="20"/>
          <w:szCs w:val="20"/>
        </w:rPr>
        <w:t xml:space="preserve">imediata </w:t>
      </w:r>
      <w:r w:rsidR="0075744E" w:rsidRPr="009F35C7">
        <w:rPr>
          <w:sz w:val="20"/>
          <w:szCs w:val="20"/>
        </w:rPr>
        <w:t>para bem fazer"</w:t>
      </w:r>
      <w:r w:rsidR="000B46B7" w:rsidRPr="009F35C7">
        <w:rPr>
          <w:sz w:val="20"/>
          <w:szCs w:val="20"/>
        </w:rPr>
        <w:t xml:space="preserve"> e o seu "potencial de desenvolvimento profissional"</w:t>
      </w:r>
      <w:r w:rsidR="009F35C7" w:rsidRPr="009F35C7">
        <w:rPr>
          <w:sz w:val="20"/>
          <w:szCs w:val="20"/>
        </w:rPr>
        <w:t>]</w:t>
      </w:r>
      <w:r w:rsidR="00C4070C" w:rsidRPr="009F35C7">
        <w:rPr>
          <w:sz w:val="20"/>
          <w:szCs w:val="20"/>
        </w:rPr>
        <w:t xml:space="preserve"> </w:t>
      </w:r>
    </w:p>
    <w:p w14:paraId="21D0CB23" w14:textId="54655CA3" w:rsidR="009F35C7" w:rsidRDefault="008B1DDC" w:rsidP="009F35C7">
      <w:pPr>
        <w:keepNext/>
        <w:spacing w:after="50"/>
        <w:ind w:left="284" w:hanging="284"/>
      </w:pPr>
      <w:r>
        <w:t xml:space="preserve"> -</w:t>
      </w:r>
      <w:r>
        <w:tab/>
      </w:r>
      <w:r w:rsidR="00757C1B">
        <w:t xml:space="preserve">da </w:t>
      </w:r>
      <w:r w:rsidR="00757C1B" w:rsidRPr="00C4070C">
        <w:rPr>
          <w:b/>
        </w:rPr>
        <w:t>qualidade do seu desempenho</w:t>
      </w:r>
      <w:r w:rsidR="00047B45">
        <w:rPr>
          <w:b/>
        </w:rPr>
        <w:t xml:space="preserve"> </w:t>
      </w:r>
      <w:r w:rsidR="00631A1D">
        <w:rPr>
          <w:b/>
        </w:rPr>
        <w:t xml:space="preserve">efetivo </w:t>
      </w:r>
      <w:r w:rsidR="00D73CEA" w:rsidRPr="00D73CEA">
        <w:t xml:space="preserve">(resultados alcançados, </w:t>
      </w:r>
      <w:r w:rsidR="004B5725">
        <w:t xml:space="preserve">no </w:t>
      </w:r>
      <w:r w:rsidR="00D73CEA" w:rsidRPr="00D73CEA">
        <w:t>respeito das "regras do jogo</w:t>
      </w:r>
      <w:r w:rsidR="00870C79">
        <w:t>"</w:t>
      </w:r>
      <w:r w:rsidR="00D73CEA" w:rsidRPr="00D73CEA">
        <w:t xml:space="preserve">, em particular </w:t>
      </w:r>
      <w:r w:rsidR="00D73CEA">
        <w:t xml:space="preserve">das normas </w:t>
      </w:r>
      <w:r w:rsidR="00D73CEA" w:rsidRPr="00D73CEA">
        <w:t>deontológicas</w:t>
      </w:r>
      <w:r w:rsidR="00870C79">
        <w:t xml:space="preserve"> </w:t>
      </w:r>
      <w:r w:rsidR="004B5725">
        <w:t xml:space="preserve">do serviço público </w:t>
      </w:r>
      <w:r w:rsidR="00870C79">
        <w:t>e das regras institucionais</w:t>
      </w:r>
      <w:r w:rsidR="00496900">
        <w:t xml:space="preserve"> aplicáveis</w:t>
      </w:r>
      <w:r w:rsidR="00D73CEA" w:rsidRPr="00D73CEA">
        <w:t>)</w:t>
      </w:r>
      <w:r w:rsidR="00A83125">
        <w:t>.</w:t>
      </w:r>
      <w:r w:rsidR="00B61898">
        <w:t xml:space="preserve"> </w:t>
      </w:r>
    </w:p>
    <w:p w14:paraId="0C21167E" w14:textId="45343B18" w:rsidR="006B23FB" w:rsidRPr="009F35C7" w:rsidRDefault="009F35C7" w:rsidP="008B1DDC">
      <w:pPr>
        <w:keepNext/>
        <w:ind w:left="284" w:hanging="284"/>
        <w:rPr>
          <w:sz w:val="20"/>
          <w:szCs w:val="20"/>
        </w:rPr>
      </w:pPr>
      <w:r>
        <w:tab/>
      </w:r>
      <w:r w:rsidRPr="009F35C7">
        <w:rPr>
          <w:sz w:val="20"/>
          <w:szCs w:val="20"/>
        </w:rPr>
        <w:t>[</w:t>
      </w:r>
      <w:r w:rsidR="00A83125">
        <w:rPr>
          <w:sz w:val="20"/>
          <w:szCs w:val="20"/>
        </w:rPr>
        <w:t>E</w:t>
      </w:r>
      <w:r w:rsidR="00B61898" w:rsidRPr="009F35C7">
        <w:rPr>
          <w:sz w:val="20"/>
          <w:szCs w:val="20"/>
        </w:rPr>
        <w:t xml:space="preserve">ssa </w:t>
      </w:r>
      <w:r w:rsidR="00B61898" w:rsidRPr="009F35C7">
        <w:rPr>
          <w:i/>
          <w:sz w:val="20"/>
          <w:szCs w:val="20"/>
        </w:rPr>
        <w:t>q</w:t>
      </w:r>
      <w:r w:rsidR="00FD7CE9" w:rsidRPr="009F35C7">
        <w:rPr>
          <w:i/>
          <w:sz w:val="20"/>
          <w:szCs w:val="20"/>
        </w:rPr>
        <w:t>ualidade</w:t>
      </w:r>
      <w:r w:rsidR="00496900" w:rsidRPr="009F35C7">
        <w:rPr>
          <w:i/>
          <w:sz w:val="20"/>
          <w:szCs w:val="20"/>
        </w:rPr>
        <w:t xml:space="preserve"> do desempenho</w:t>
      </w:r>
      <w:r w:rsidR="00631A1D" w:rsidRPr="009F35C7">
        <w:rPr>
          <w:sz w:val="20"/>
          <w:szCs w:val="20"/>
        </w:rPr>
        <w:t>, por sua vez,</w:t>
      </w:r>
      <w:r w:rsidR="00FD7CE9" w:rsidRPr="009F35C7">
        <w:rPr>
          <w:sz w:val="20"/>
          <w:szCs w:val="20"/>
        </w:rPr>
        <w:t xml:space="preserve"> depende </w:t>
      </w:r>
      <w:r w:rsidR="00554FE5" w:rsidRPr="009F35C7">
        <w:rPr>
          <w:sz w:val="20"/>
          <w:szCs w:val="20"/>
        </w:rPr>
        <w:t>no essencial</w:t>
      </w:r>
      <w:r w:rsidR="00B61898" w:rsidRPr="009F35C7">
        <w:rPr>
          <w:sz w:val="20"/>
          <w:szCs w:val="20"/>
        </w:rPr>
        <w:t xml:space="preserve">, como foi </w:t>
      </w:r>
      <w:r w:rsidR="00FD7CE9" w:rsidRPr="009F35C7">
        <w:rPr>
          <w:sz w:val="20"/>
          <w:szCs w:val="20"/>
        </w:rPr>
        <w:t xml:space="preserve">oportunamente </w:t>
      </w:r>
      <w:r w:rsidR="00B61898" w:rsidRPr="009F35C7">
        <w:rPr>
          <w:sz w:val="20"/>
          <w:szCs w:val="20"/>
        </w:rPr>
        <w:t>lembrado na parte de Introdução, dos níveis de motivação</w:t>
      </w:r>
      <w:r w:rsidR="00FD7CE9" w:rsidRPr="009F35C7">
        <w:rPr>
          <w:sz w:val="20"/>
          <w:szCs w:val="20"/>
        </w:rPr>
        <w:t>, de competências</w:t>
      </w:r>
      <w:r w:rsidR="00B61898" w:rsidRPr="009F35C7">
        <w:rPr>
          <w:sz w:val="20"/>
          <w:szCs w:val="20"/>
        </w:rPr>
        <w:t xml:space="preserve"> e de organização</w:t>
      </w:r>
      <w:r w:rsidR="00554FE5" w:rsidRPr="009F35C7">
        <w:rPr>
          <w:sz w:val="20"/>
          <w:szCs w:val="20"/>
        </w:rPr>
        <w:t xml:space="preserve"> do trabalho</w:t>
      </w:r>
      <w:r w:rsidR="00FD7CE9" w:rsidRPr="009F35C7">
        <w:rPr>
          <w:sz w:val="20"/>
          <w:szCs w:val="20"/>
        </w:rPr>
        <w:t>, do sentido das responsabili</w:t>
      </w:r>
      <w:r w:rsidR="007A2D64" w:rsidRPr="009F35C7">
        <w:rPr>
          <w:sz w:val="20"/>
          <w:szCs w:val="20"/>
        </w:rPr>
        <w:t xml:space="preserve">dades, </w:t>
      </w:r>
      <w:r w:rsidR="00FD7CE9" w:rsidRPr="009F35C7">
        <w:rPr>
          <w:sz w:val="20"/>
          <w:szCs w:val="20"/>
        </w:rPr>
        <w:t xml:space="preserve">probidade </w:t>
      </w:r>
      <w:r w:rsidR="00981DB9" w:rsidRPr="009F35C7">
        <w:rPr>
          <w:sz w:val="20"/>
          <w:szCs w:val="20"/>
        </w:rPr>
        <w:t xml:space="preserve">e lealdade </w:t>
      </w:r>
      <w:r w:rsidR="00554FE5" w:rsidRPr="009F35C7">
        <w:rPr>
          <w:sz w:val="20"/>
          <w:szCs w:val="20"/>
        </w:rPr>
        <w:t>do funcionário</w:t>
      </w:r>
      <w:r w:rsidR="00631A1D" w:rsidRPr="009F35C7">
        <w:rPr>
          <w:sz w:val="20"/>
          <w:szCs w:val="20"/>
        </w:rPr>
        <w:t xml:space="preserve"> considerado</w:t>
      </w:r>
      <w:r w:rsidR="00FD7CE9" w:rsidRPr="009F35C7">
        <w:rPr>
          <w:sz w:val="20"/>
          <w:szCs w:val="20"/>
        </w:rPr>
        <w:t xml:space="preserve">, </w:t>
      </w:r>
      <w:r w:rsidR="00981DB9" w:rsidRPr="009F35C7">
        <w:rPr>
          <w:sz w:val="20"/>
          <w:szCs w:val="20"/>
        </w:rPr>
        <w:t xml:space="preserve">e </w:t>
      </w:r>
      <w:r w:rsidR="007A2D64" w:rsidRPr="009F35C7">
        <w:rPr>
          <w:sz w:val="20"/>
          <w:szCs w:val="20"/>
        </w:rPr>
        <w:t xml:space="preserve">finalmente </w:t>
      </w:r>
      <w:r w:rsidR="00FD7CE9" w:rsidRPr="009F35C7">
        <w:rPr>
          <w:sz w:val="20"/>
          <w:szCs w:val="20"/>
        </w:rPr>
        <w:t>da qualidade da liderança</w:t>
      </w:r>
      <w:r w:rsidR="00554FE5" w:rsidRPr="009F35C7">
        <w:rPr>
          <w:sz w:val="20"/>
          <w:szCs w:val="20"/>
        </w:rPr>
        <w:t xml:space="preserve"> que coordena</w:t>
      </w:r>
      <w:r w:rsidR="00F42AB1" w:rsidRPr="009F35C7">
        <w:rPr>
          <w:sz w:val="20"/>
          <w:szCs w:val="20"/>
        </w:rPr>
        <w:t>, orienta</w:t>
      </w:r>
      <w:r w:rsidR="00554FE5" w:rsidRPr="009F35C7">
        <w:rPr>
          <w:sz w:val="20"/>
          <w:szCs w:val="20"/>
        </w:rPr>
        <w:t xml:space="preserve"> e anima as suas intervenções</w:t>
      </w:r>
      <w:r w:rsidRPr="009F35C7">
        <w:rPr>
          <w:sz w:val="20"/>
          <w:szCs w:val="20"/>
        </w:rPr>
        <w:t>]</w:t>
      </w:r>
      <w:r w:rsidR="00757C1B" w:rsidRPr="009F35C7">
        <w:rPr>
          <w:sz w:val="20"/>
          <w:szCs w:val="20"/>
        </w:rPr>
        <w:t xml:space="preserve"> </w:t>
      </w:r>
      <w:r w:rsidR="00757C1B" w:rsidRPr="009F35C7">
        <w:rPr>
          <w:color w:val="FF0000"/>
          <w:sz w:val="20"/>
          <w:szCs w:val="20"/>
        </w:rPr>
        <w:t xml:space="preserve">  </w:t>
      </w:r>
      <w:r w:rsidR="006B23FB" w:rsidRPr="009F35C7">
        <w:rPr>
          <w:color w:val="FF0000"/>
          <w:sz w:val="20"/>
          <w:szCs w:val="20"/>
        </w:rPr>
        <w:t xml:space="preserve"> </w:t>
      </w:r>
    </w:p>
    <w:p w14:paraId="3061187D" w14:textId="27314CFD" w:rsidR="007A2D64" w:rsidRDefault="00B84752" w:rsidP="0060654D">
      <w:pPr>
        <w:keepNext/>
      </w:pPr>
      <w:r w:rsidRPr="00A7423F">
        <w:rPr>
          <w:i/>
        </w:rPr>
        <w:t>Níveis de competências</w:t>
      </w:r>
      <w:r>
        <w:t xml:space="preserve"> e </w:t>
      </w:r>
      <w:r w:rsidRPr="00A7423F">
        <w:rPr>
          <w:i/>
        </w:rPr>
        <w:t>níveis de desempenho</w:t>
      </w:r>
      <w:r w:rsidR="00A7423F">
        <w:t xml:space="preserve"> são, assim, </w:t>
      </w:r>
      <w:r>
        <w:t xml:space="preserve">dois parâmetros importantes das FT. </w:t>
      </w:r>
      <w:r w:rsidR="00A7423F">
        <w:t>Não é, por isso, de surpreender que a</w:t>
      </w:r>
      <w:r w:rsidR="004758BC" w:rsidRPr="0065559D">
        <w:t xml:space="preserve"> </w:t>
      </w:r>
      <w:r w:rsidR="004758BC" w:rsidRPr="0065559D">
        <w:rPr>
          <w:b/>
        </w:rPr>
        <w:t xml:space="preserve">avaliação </w:t>
      </w:r>
      <w:r w:rsidR="00A7423F">
        <w:rPr>
          <w:b/>
        </w:rPr>
        <w:t xml:space="preserve">e a gestão </w:t>
      </w:r>
      <w:r w:rsidR="004758BC" w:rsidRPr="0065559D">
        <w:rPr>
          <w:b/>
        </w:rPr>
        <w:t>das competências</w:t>
      </w:r>
      <w:r w:rsidR="004758BC" w:rsidRPr="0065559D">
        <w:t xml:space="preserve"> e a </w:t>
      </w:r>
      <w:r w:rsidR="004758BC" w:rsidRPr="0065559D">
        <w:rPr>
          <w:b/>
        </w:rPr>
        <w:t xml:space="preserve">avaliação </w:t>
      </w:r>
      <w:r w:rsidR="00A7423F">
        <w:rPr>
          <w:b/>
        </w:rPr>
        <w:t xml:space="preserve">e a gestão </w:t>
      </w:r>
      <w:r w:rsidR="004758BC" w:rsidRPr="0065559D">
        <w:rPr>
          <w:b/>
        </w:rPr>
        <w:t>do desempenho</w:t>
      </w:r>
      <w:r w:rsidR="009962BF" w:rsidRPr="0065559D">
        <w:t xml:space="preserve"> </w:t>
      </w:r>
      <w:r w:rsidR="00A7423F">
        <w:t>tenham tomado</w:t>
      </w:r>
      <w:r w:rsidR="004758BC" w:rsidRPr="0065559D">
        <w:t xml:space="preserve"> um relevo particular nas práticas modernas de gestão dos recursos humanos.</w:t>
      </w:r>
      <w:r w:rsidR="0065559D">
        <w:t xml:space="preserve"> </w:t>
      </w:r>
      <w:r w:rsidR="009E33EF">
        <w:t xml:space="preserve">Isso é particularmente verdade quando essas práticas são associadas a métodos de </w:t>
      </w:r>
      <w:r w:rsidR="009E33EF" w:rsidRPr="0061700F">
        <w:rPr>
          <w:b/>
        </w:rPr>
        <w:t>planejamento e direcionamento estratégico</w:t>
      </w:r>
      <w:r w:rsidR="009E33EF">
        <w:t xml:space="preserve"> das organizações.</w:t>
      </w:r>
    </w:p>
    <w:p w14:paraId="6F9F9EA6" w14:textId="7E6CF9B3" w:rsidR="00AC608E" w:rsidRPr="00CA4C84" w:rsidRDefault="0065559D" w:rsidP="0060654D">
      <w:pPr>
        <w:keepNext/>
      </w:pPr>
      <w:r>
        <w:t>Avaliar</w:t>
      </w:r>
      <w:r w:rsidR="00B50918">
        <w:t>, tal como o entendem os metodólogos especialistas</w:t>
      </w:r>
      <w:r w:rsidR="00C44654">
        <w:t xml:space="preserve"> na matéria</w:t>
      </w:r>
      <w:r w:rsidR="00B50918">
        <w:t>,</w:t>
      </w:r>
      <w:r>
        <w:t xml:space="preserve"> é </w:t>
      </w:r>
      <w:r w:rsidRPr="00CA4C84">
        <w:rPr>
          <w:i/>
        </w:rPr>
        <w:t>(1)</w:t>
      </w:r>
      <w:r>
        <w:t xml:space="preserve"> comparar (relativamente a um padrão de comparação</w:t>
      </w:r>
      <w:r w:rsidR="00C44654">
        <w:t xml:space="preserve"> tomado como referência</w:t>
      </w:r>
      <w:r>
        <w:t xml:space="preserve">) e </w:t>
      </w:r>
      <w:r w:rsidRPr="00CA4C84">
        <w:rPr>
          <w:i/>
        </w:rPr>
        <w:t>(2)</w:t>
      </w:r>
      <w:r>
        <w:t xml:space="preserve"> estabelecer, em consequência, um juízo de valor</w:t>
      </w:r>
      <w:r w:rsidR="00B50918">
        <w:t xml:space="preserve"> padronizado</w:t>
      </w:r>
      <w:r w:rsidR="00F20C25">
        <w:t>, o mais objetivo possível</w:t>
      </w:r>
      <w:r>
        <w:t xml:space="preserve">. </w:t>
      </w:r>
      <w:r w:rsidR="009E33EF">
        <w:t>Nas AP, a</w:t>
      </w:r>
      <w:r w:rsidR="00425652">
        <w:t xml:space="preserve"> </w:t>
      </w:r>
      <w:r w:rsidR="00425652" w:rsidRPr="00C44654">
        <w:rPr>
          <w:b/>
        </w:rPr>
        <w:t>qualidade do desempenho</w:t>
      </w:r>
      <w:r w:rsidR="00425652">
        <w:t xml:space="preserve"> é geralmente apreci</w:t>
      </w:r>
      <w:r w:rsidR="009E33EF">
        <w:t>ada</w:t>
      </w:r>
      <w:r w:rsidR="00425652">
        <w:t xml:space="preserve"> tomando como </w:t>
      </w:r>
      <w:r w:rsidR="00B50918">
        <w:t xml:space="preserve">termo </w:t>
      </w:r>
      <w:r w:rsidR="00425652">
        <w:t xml:space="preserve">de comparação as obrigações estabelecidas </w:t>
      </w:r>
      <w:r w:rsidR="0061700F" w:rsidRPr="00CA4C84">
        <w:rPr>
          <w:i/>
        </w:rPr>
        <w:t>(a)</w:t>
      </w:r>
      <w:r w:rsidR="0061700F">
        <w:t xml:space="preserve"> </w:t>
      </w:r>
      <w:r w:rsidR="00425652">
        <w:t xml:space="preserve">nas </w:t>
      </w:r>
      <w:r w:rsidR="00425652" w:rsidRPr="00425652">
        <w:rPr>
          <w:i/>
        </w:rPr>
        <w:t>definições de funções</w:t>
      </w:r>
      <w:r w:rsidR="00425652">
        <w:t xml:space="preserve"> e</w:t>
      </w:r>
      <w:r w:rsidR="0061700F">
        <w:t xml:space="preserve">, </w:t>
      </w:r>
      <w:r w:rsidR="00364EC5">
        <w:t>com frequência</w:t>
      </w:r>
      <w:r w:rsidR="00F20C25">
        <w:t xml:space="preserve"> </w:t>
      </w:r>
      <w:r w:rsidR="0061700F">
        <w:t>com mais ênfase ainda,</w:t>
      </w:r>
      <w:r w:rsidR="00425652">
        <w:t xml:space="preserve"> </w:t>
      </w:r>
      <w:r w:rsidR="0061700F" w:rsidRPr="00CA4C84">
        <w:rPr>
          <w:i/>
        </w:rPr>
        <w:t>(b)</w:t>
      </w:r>
      <w:r w:rsidR="0061700F">
        <w:t xml:space="preserve"> </w:t>
      </w:r>
      <w:r w:rsidR="00425652">
        <w:t xml:space="preserve">nos </w:t>
      </w:r>
      <w:r w:rsidR="00425652" w:rsidRPr="00425652">
        <w:rPr>
          <w:i/>
        </w:rPr>
        <w:t xml:space="preserve">contratos </w:t>
      </w:r>
      <w:r w:rsidR="00425652">
        <w:rPr>
          <w:i/>
        </w:rPr>
        <w:t xml:space="preserve">ou acordos </w:t>
      </w:r>
      <w:r w:rsidR="00425652" w:rsidRPr="00425652">
        <w:rPr>
          <w:i/>
        </w:rPr>
        <w:t>de desempenho</w:t>
      </w:r>
      <w:r w:rsidR="00425652">
        <w:t xml:space="preserve"> </w:t>
      </w:r>
      <w:r w:rsidR="00425652" w:rsidRPr="00C44654">
        <w:rPr>
          <w:i/>
          <w:lang w:val="en-US"/>
        </w:rPr>
        <w:t>(target agreements).</w:t>
      </w:r>
    </w:p>
    <w:p w14:paraId="5C931CC9" w14:textId="42D34F60" w:rsidR="0061700F" w:rsidRDefault="0061700F" w:rsidP="0060654D">
      <w:pPr>
        <w:keepNext/>
      </w:pPr>
      <w:r w:rsidRPr="006C030F">
        <w:t xml:space="preserve">Quando existe </w:t>
      </w:r>
      <w:r w:rsidR="006C030F">
        <w:t xml:space="preserve">um </w:t>
      </w:r>
      <w:r w:rsidR="006C030F" w:rsidRPr="00364EC5">
        <w:rPr>
          <w:b/>
        </w:rPr>
        <w:t>sistema de planejamento estratégico</w:t>
      </w:r>
      <w:r w:rsidR="006C030F">
        <w:t>, com um desdobramento "</w:t>
      </w:r>
      <w:r w:rsidR="006C030F" w:rsidRPr="006C030F">
        <w:rPr>
          <w:lang w:val="en-US"/>
        </w:rPr>
        <w:t>top-down</w:t>
      </w:r>
      <w:r w:rsidR="006C030F">
        <w:t xml:space="preserve">" de </w:t>
      </w:r>
      <w:r w:rsidR="006C030F" w:rsidRPr="00364EC5">
        <w:rPr>
          <w:i/>
        </w:rPr>
        <w:t>metas gerenciais</w:t>
      </w:r>
      <w:r w:rsidR="006C030F">
        <w:t xml:space="preserve">, como o </w:t>
      </w:r>
      <w:r w:rsidR="00F079C9">
        <w:t xml:space="preserve">sistema </w:t>
      </w:r>
      <w:r w:rsidR="006C030F">
        <w:t xml:space="preserve">que foi adotado na </w:t>
      </w:r>
      <w:r w:rsidR="006C030F" w:rsidRPr="00364EC5">
        <w:rPr>
          <w:b/>
        </w:rPr>
        <w:t>AFB</w:t>
      </w:r>
      <w:r w:rsidR="00057AA8">
        <w:rPr>
          <w:b/>
        </w:rPr>
        <w:t xml:space="preserve"> </w:t>
      </w:r>
      <w:r w:rsidR="00F079C9">
        <w:t>em</w:t>
      </w:r>
      <w:r w:rsidR="00AA1741">
        <w:t xml:space="preserve"> aplicação</w:t>
      </w:r>
      <w:r w:rsidR="00057AA8" w:rsidRPr="00057AA8">
        <w:t xml:space="preserve"> da reforma COPERNIC,</w:t>
      </w:r>
      <w:r w:rsidR="006C030F">
        <w:t xml:space="preserve"> </w:t>
      </w:r>
      <w:r w:rsidR="00EB6439">
        <w:t xml:space="preserve">a </w:t>
      </w:r>
      <w:r w:rsidR="00EB6439" w:rsidRPr="00E45F40">
        <w:rPr>
          <w:b/>
        </w:rPr>
        <w:t>avaliação do desempenho</w:t>
      </w:r>
      <w:r w:rsidR="009D192D">
        <w:t xml:space="preserve"> torna-se</w:t>
      </w:r>
      <w:r w:rsidR="00F079C9">
        <w:t>,</w:t>
      </w:r>
      <w:r w:rsidR="009D192D">
        <w:t xml:space="preserve"> </w:t>
      </w:r>
      <w:r w:rsidR="00A75D09">
        <w:t>a todos os níveis</w:t>
      </w:r>
      <w:r w:rsidR="00F079C9">
        <w:t>,</w:t>
      </w:r>
      <w:r w:rsidR="009D192D">
        <w:t xml:space="preserve"> indispensável. E</w:t>
      </w:r>
      <w:r w:rsidR="00F079C9">
        <w:t xml:space="preserve"> e</w:t>
      </w:r>
      <w:r w:rsidR="009D192D">
        <w:t>ssa avaliação</w:t>
      </w:r>
      <w:r w:rsidR="00E45F40">
        <w:t xml:space="preserve"> baseia-se,</w:t>
      </w:r>
      <w:r w:rsidR="009D192D">
        <w:t xml:space="preserve"> em grande parte</w:t>
      </w:r>
      <w:r w:rsidR="00E45F40">
        <w:t>,</w:t>
      </w:r>
      <w:r w:rsidR="00EB6439">
        <w:t xml:space="preserve"> na comparação entre os resultados alcançados e os resultados "negociados" </w:t>
      </w:r>
      <w:r w:rsidR="009D192D">
        <w:t>no</w:t>
      </w:r>
      <w:r w:rsidR="00F079C9">
        <w:t>s</w:t>
      </w:r>
      <w:r w:rsidR="00EB6439">
        <w:t xml:space="preserve"> </w:t>
      </w:r>
      <w:r w:rsidR="00EB6439" w:rsidRPr="00EB6439">
        <w:rPr>
          <w:i/>
        </w:rPr>
        <w:t>acordo</w:t>
      </w:r>
      <w:r w:rsidR="00F079C9">
        <w:rPr>
          <w:i/>
        </w:rPr>
        <w:t>s</w:t>
      </w:r>
      <w:r w:rsidR="00EB6439" w:rsidRPr="00EB6439">
        <w:rPr>
          <w:i/>
        </w:rPr>
        <w:t xml:space="preserve"> de desempenho</w:t>
      </w:r>
      <w:r w:rsidR="006D6020">
        <w:rPr>
          <w:i/>
        </w:rPr>
        <w:t xml:space="preserve"> </w:t>
      </w:r>
      <w:r w:rsidR="009D192D">
        <w:t>previamente estabelecido</w:t>
      </w:r>
      <w:r w:rsidR="00F079C9">
        <w:t>s</w:t>
      </w:r>
      <w:r w:rsidR="00EB6439">
        <w:t>.</w:t>
      </w:r>
      <w:r w:rsidR="006C030F">
        <w:t xml:space="preserve"> </w:t>
      </w:r>
    </w:p>
    <w:p w14:paraId="7453D5AB" w14:textId="01A3AD09" w:rsidR="00364EC5" w:rsidRPr="006C030F" w:rsidRDefault="00E45F40" w:rsidP="003E592A">
      <w:pPr>
        <w:keepNext/>
      </w:pPr>
      <w:r>
        <w:t xml:space="preserve">Orientada pela preocupação </w:t>
      </w:r>
      <w:r w:rsidR="00131236">
        <w:t xml:space="preserve">fundamental </w:t>
      </w:r>
      <w:r>
        <w:t>de melhorar os estilos gerenciais e os resultados</w:t>
      </w:r>
      <w:r w:rsidR="00131236">
        <w:t xml:space="preserve"> obtidos</w:t>
      </w:r>
      <w:r>
        <w:t>, a</w:t>
      </w:r>
      <w:r w:rsidR="00057AA8">
        <w:t xml:space="preserve"> reforma </w:t>
      </w:r>
      <w:r w:rsidR="006D6020">
        <w:t>COPERNIC</w:t>
      </w:r>
      <w:r w:rsidR="00131236">
        <w:t>, em matéria de GRH,</w:t>
      </w:r>
      <w:r w:rsidR="006D6020">
        <w:t xml:space="preserve"> </w:t>
      </w:r>
      <w:r w:rsidR="00AA1741">
        <w:t xml:space="preserve">pôs a tónica na </w:t>
      </w:r>
      <w:r w:rsidR="00AA1741" w:rsidRPr="00AA1741">
        <w:rPr>
          <w:b/>
        </w:rPr>
        <w:t>gestão das competências</w:t>
      </w:r>
      <w:r w:rsidR="00AA1741">
        <w:t xml:space="preserve"> e na </w:t>
      </w:r>
      <w:r w:rsidR="00AA1741" w:rsidRPr="00AA1741">
        <w:rPr>
          <w:b/>
        </w:rPr>
        <w:t>avaliação do desempenho</w:t>
      </w:r>
      <w:r w:rsidR="00AA1741">
        <w:t>.</w:t>
      </w:r>
      <w:r w:rsidR="00057AA8">
        <w:t xml:space="preserve"> </w:t>
      </w:r>
    </w:p>
    <w:p w14:paraId="431DE146" w14:textId="4F107305" w:rsidR="00A91951" w:rsidRPr="004D4785" w:rsidRDefault="0069444F" w:rsidP="00A91951">
      <w:pPr>
        <w:pStyle w:val="SUB-SECO"/>
      </w:pPr>
      <w:r>
        <w:t>3</w:t>
      </w:r>
      <w:r w:rsidR="00A91951">
        <w:t xml:space="preserve">.  </w:t>
      </w:r>
      <w:r w:rsidR="00E9730A">
        <w:t>A organização do</w:t>
      </w:r>
      <w:r w:rsidR="00D55F1E">
        <w:t xml:space="preserve"> dispositivo institucional </w:t>
      </w:r>
      <w:r w:rsidR="00E9730A">
        <w:t xml:space="preserve">de GRH </w:t>
      </w:r>
      <w:r w:rsidR="00D55F1E">
        <w:t>e o papel dos</w:t>
      </w:r>
      <w:r w:rsidR="00E9730A">
        <w:t xml:space="preserve"> atores n</w:t>
      </w:r>
      <w:r w:rsidR="00C70527">
        <w:t>o novo sistema</w:t>
      </w:r>
    </w:p>
    <w:p w14:paraId="50C353C2" w14:textId="77920AF0" w:rsidR="005B0F4A" w:rsidRDefault="005B0F4A" w:rsidP="005B0F4A">
      <w:pPr>
        <w:keepNext/>
      </w:pPr>
      <w:r>
        <w:t xml:space="preserve">Em matéria de GRH a reforma instituiu </w:t>
      </w:r>
      <w:r w:rsidR="00D34E3A">
        <w:t xml:space="preserve">na AFB </w:t>
      </w:r>
      <w:r>
        <w:t xml:space="preserve">um dispositivo </w:t>
      </w:r>
      <w:r w:rsidR="00D34E3A">
        <w:t>gerencial descentralizado</w:t>
      </w:r>
      <w:r>
        <w:t>.</w:t>
      </w:r>
      <w:r w:rsidRPr="002F4EBF">
        <w:t xml:space="preserve"> </w:t>
      </w:r>
      <w:r w:rsidR="00D34E3A">
        <w:t xml:space="preserve">As responsabilidades </w:t>
      </w:r>
      <w:r w:rsidR="00CA1661">
        <w:t xml:space="preserve">de gestão </w:t>
      </w:r>
      <w:r w:rsidR="00D34E3A">
        <w:t xml:space="preserve">estão distribuídas entre o SPF P&amp;O e as direções P&amp;O criadas em cada SPF. </w:t>
      </w:r>
    </w:p>
    <w:p w14:paraId="24B1F9F4" w14:textId="1F243B18" w:rsidR="00A67875" w:rsidRPr="00C32388" w:rsidRDefault="00D55F1E" w:rsidP="00C32388">
      <w:pPr>
        <w:pStyle w:val="PONTODESENV"/>
      </w:pPr>
      <w:r>
        <w:t>O papel do SPF Pessoal e Organização</w:t>
      </w:r>
    </w:p>
    <w:p w14:paraId="5ACEC960" w14:textId="5B43CF0F" w:rsidR="00A67875" w:rsidRDefault="000D4F1A" w:rsidP="00A67875">
      <w:pPr>
        <w:keepNext/>
      </w:pPr>
      <w:r>
        <w:t xml:space="preserve">O SPF P&amp;O, </w:t>
      </w:r>
      <w:r w:rsidR="00DC5257">
        <w:t>instância de coordenação</w:t>
      </w:r>
      <w:r w:rsidR="00A67875">
        <w:t xml:space="preserve"> </w:t>
      </w:r>
      <w:r>
        <w:t>da GRH a nível governamental,</w:t>
      </w:r>
      <w:r w:rsidR="00DC5257">
        <w:t xml:space="preserve"> </w:t>
      </w:r>
      <w:r w:rsidR="00A67875">
        <w:t xml:space="preserve">fixa os </w:t>
      </w:r>
      <w:r w:rsidR="00A67875" w:rsidRPr="004F2737">
        <w:rPr>
          <w:b/>
        </w:rPr>
        <w:t>objetivos estratégicos</w:t>
      </w:r>
      <w:r w:rsidR="00A67875">
        <w:t xml:space="preserve"> em matéria de GRH </w:t>
      </w:r>
      <w:r>
        <w:t xml:space="preserve">(define as </w:t>
      </w:r>
      <w:r w:rsidRPr="00411C09">
        <w:rPr>
          <w:b/>
        </w:rPr>
        <w:t>políticas comuns</w:t>
      </w:r>
      <w:r>
        <w:t xml:space="preserve">, nos seus diferentes campos) </w:t>
      </w:r>
      <w:r w:rsidR="00A67875">
        <w:t xml:space="preserve">e estabelece e difunde as </w:t>
      </w:r>
      <w:r w:rsidR="00A67875" w:rsidRPr="004F2737">
        <w:rPr>
          <w:b/>
        </w:rPr>
        <w:t>normas gerais de coordenação</w:t>
      </w:r>
      <w:r w:rsidR="00A67875">
        <w:t xml:space="preserve"> (incluindo normas de qualidade) para essa área da gestão. </w:t>
      </w:r>
      <w:r w:rsidR="00BB39FE">
        <w:t>Para além disso</w:t>
      </w:r>
      <w:r w:rsidR="00A67875">
        <w:t xml:space="preserve">, presta </w:t>
      </w:r>
      <w:r w:rsidR="00A67875" w:rsidRPr="004F2737">
        <w:rPr>
          <w:b/>
        </w:rPr>
        <w:t>apoio metodológico</w:t>
      </w:r>
      <w:r w:rsidR="00A67875">
        <w:t xml:space="preserve"> às unidades setoriais de GRH que operam nos outros SPF, </w:t>
      </w:r>
      <w:r w:rsidR="00411C09">
        <w:t>intervindo</w:t>
      </w:r>
      <w:r w:rsidR="00CA1661">
        <w:t xml:space="preserve"> no sentido de harmonizar</w:t>
      </w:r>
      <w:r w:rsidR="00A67875">
        <w:t xml:space="preserve"> as suas intervenções.</w:t>
      </w:r>
      <w:r w:rsidR="00A67875" w:rsidRPr="002F4EBF">
        <w:t xml:space="preserve"> </w:t>
      </w:r>
    </w:p>
    <w:p w14:paraId="085B7CF1" w14:textId="751AD632" w:rsidR="00666B4E" w:rsidRDefault="00A67875" w:rsidP="00A67875">
      <w:pPr>
        <w:keepNext/>
      </w:pPr>
      <w:r>
        <w:t>O SPF P&amp;O supervisa o trabalho e</w:t>
      </w:r>
      <w:r w:rsidR="00751F96">
        <w:t xml:space="preserve"> as iniciativas e realizações de dois organismos </w:t>
      </w:r>
      <w:r w:rsidR="00841E3D">
        <w:t xml:space="preserve">importantes </w:t>
      </w:r>
      <w:r w:rsidR="00751F96">
        <w:t xml:space="preserve">prestando </w:t>
      </w:r>
      <w:r w:rsidR="00751F96" w:rsidRPr="00841E3D">
        <w:rPr>
          <w:b/>
        </w:rPr>
        <w:t>serviços comuns</w:t>
      </w:r>
      <w:r w:rsidR="00751F96">
        <w:t>, a</w:t>
      </w:r>
      <w:r>
        <w:t xml:space="preserve"> </w:t>
      </w:r>
      <w:r w:rsidR="00751F96">
        <w:rPr>
          <w:i/>
        </w:rPr>
        <w:t>Agência</w:t>
      </w:r>
      <w:r w:rsidRPr="00BE6B1C">
        <w:rPr>
          <w:i/>
        </w:rPr>
        <w:t xml:space="preserve"> de Seleção da Administração Federal (</w:t>
      </w:r>
      <w:r w:rsidRPr="000D4F1A">
        <w:rPr>
          <w:b/>
          <w:i/>
        </w:rPr>
        <w:t>SELOR</w:t>
      </w:r>
      <w:r w:rsidRPr="00BE6B1C">
        <w:rPr>
          <w:i/>
        </w:rPr>
        <w:t>)</w:t>
      </w:r>
      <w:r>
        <w:t xml:space="preserve"> </w:t>
      </w:r>
      <w:r w:rsidR="00BB39FE">
        <w:t>[ver mais abaixo] </w:t>
      </w:r>
      <w:r w:rsidR="00841E3D">
        <w:t xml:space="preserve">e </w:t>
      </w:r>
      <w:r>
        <w:t xml:space="preserve">o </w:t>
      </w:r>
      <w:r w:rsidRPr="00BE6B1C">
        <w:rPr>
          <w:i/>
        </w:rPr>
        <w:t>Instituto de Formação da Administração Federal (</w:t>
      </w:r>
      <w:r w:rsidRPr="00841E3D">
        <w:rPr>
          <w:b/>
          <w:i/>
        </w:rPr>
        <w:t>IFA</w:t>
      </w:r>
      <w:r w:rsidRPr="00BE6B1C">
        <w:rPr>
          <w:i/>
        </w:rPr>
        <w:t>).</w:t>
      </w:r>
      <w:r>
        <w:t xml:space="preserve"> </w:t>
      </w:r>
    </w:p>
    <w:p w14:paraId="4A104982" w14:textId="38D4CECA" w:rsidR="00A67875" w:rsidRDefault="00666B4E" w:rsidP="00A67875">
      <w:pPr>
        <w:keepNext/>
      </w:pPr>
      <w:r>
        <w:t xml:space="preserve">Também lhe compete assegurar a </w:t>
      </w:r>
      <w:r w:rsidRPr="000D4F1A">
        <w:rPr>
          <w:b/>
        </w:rPr>
        <w:t>gestão dos quadros dirigentes</w:t>
      </w:r>
      <w:r>
        <w:t xml:space="preserve"> vinculados à administração por um regime de </w:t>
      </w:r>
      <w:r w:rsidRPr="000D4F1A">
        <w:rPr>
          <w:b/>
        </w:rPr>
        <w:t>mandatos</w:t>
      </w:r>
      <w:r>
        <w:t>.</w:t>
      </w:r>
    </w:p>
    <w:p w14:paraId="46D66D8C" w14:textId="17DC5A2F" w:rsidR="00D55F1E" w:rsidRPr="00C32388" w:rsidRDefault="00D55F1E" w:rsidP="00D55F1E">
      <w:pPr>
        <w:pStyle w:val="PONTODESENV"/>
      </w:pPr>
      <w:r w:rsidRPr="00C32388">
        <w:t xml:space="preserve">O papel </w:t>
      </w:r>
      <w:r>
        <w:t>dos SPF verticais</w:t>
      </w:r>
    </w:p>
    <w:p w14:paraId="1A2A507F" w14:textId="77777777" w:rsidR="00C7455E" w:rsidRDefault="00D21E14" w:rsidP="00D21E14">
      <w:pPr>
        <w:keepNext/>
      </w:pPr>
      <w:r w:rsidRPr="00257890">
        <w:t xml:space="preserve">Por sua vez, as unidades setoriais </w:t>
      </w:r>
      <w:r w:rsidR="00976802">
        <w:t xml:space="preserve">que gerem os </w:t>
      </w:r>
      <w:r w:rsidRPr="00257890">
        <w:t>RH a nível dos</w:t>
      </w:r>
      <w:r w:rsidR="00976802">
        <w:t xml:space="preserve"> diferentes</w:t>
      </w:r>
      <w:r w:rsidRPr="00257890">
        <w:t xml:space="preserve"> </w:t>
      </w:r>
      <w:r w:rsidR="00976802">
        <w:t>SPF</w:t>
      </w:r>
      <w:r w:rsidRPr="00257890">
        <w:t xml:space="preserve"> têm como missão </w:t>
      </w:r>
      <w:r w:rsidR="00976802">
        <w:t xml:space="preserve">assegurar a </w:t>
      </w:r>
      <w:r w:rsidR="00976802" w:rsidRPr="000C487A">
        <w:rPr>
          <w:b/>
        </w:rPr>
        <w:t xml:space="preserve">GRH operacional </w:t>
      </w:r>
      <w:r w:rsidR="000C487A" w:rsidRPr="000C487A">
        <w:rPr>
          <w:b/>
        </w:rPr>
        <w:t>dos seus</w:t>
      </w:r>
      <w:r w:rsidR="00976802" w:rsidRPr="000C487A">
        <w:rPr>
          <w:b/>
        </w:rPr>
        <w:t xml:space="preserve"> agentes</w:t>
      </w:r>
      <w:r w:rsidR="000C487A">
        <w:t>.</w:t>
      </w:r>
      <w:r w:rsidR="00976802">
        <w:t xml:space="preserve"> </w:t>
      </w:r>
    </w:p>
    <w:p w14:paraId="3D01CF61" w14:textId="2199FC8F" w:rsidR="00D447E9" w:rsidRDefault="000C487A" w:rsidP="00D21E14">
      <w:pPr>
        <w:keepNext/>
      </w:pPr>
      <w:r>
        <w:t>N</w:t>
      </w:r>
      <w:r w:rsidR="00D21E14" w:rsidRPr="00257890">
        <w:t xml:space="preserve">os SPF de que fazem parte, </w:t>
      </w:r>
      <w:r>
        <w:t xml:space="preserve">aplicam </w:t>
      </w:r>
      <w:r w:rsidR="00D21E14" w:rsidRPr="00257890">
        <w:t xml:space="preserve">as políticas </w:t>
      </w:r>
      <w:r w:rsidR="00D21E14">
        <w:t>gerais e as normas de enquadramento e harmonização decididas a nível da co</w:t>
      </w:r>
      <w:r w:rsidR="00D447E9">
        <w:t>o</w:t>
      </w:r>
      <w:r w:rsidR="00161AFD">
        <w:t>rdenação exercida pelo SPF P&amp;O. São essas unidades setoriais de gestão, entretanto, que</w:t>
      </w:r>
      <w:r w:rsidR="00C7455E">
        <w:t xml:space="preserve"> conduzem</w:t>
      </w:r>
      <w:r w:rsidR="00161AFD">
        <w:t>,</w:t>
      </w:r>
      <w:r w:rsidR="00C7455E">
        <w:t xml:space="preserve"> </w:t>
      </w:r>
      <w:r w:rsidR="00161AFD">
        <w:t xml:space="preserve">nos seus respectivos SPF, </w:t>
      </w:r>
      <w:r w:rsidR="00C7455E">
        <w:t>todo o processo de mudança em matéria de política do pessoal.</w:t>
      </w:r>
    </w:p>
    <w:p w14:paraId="2534521D" w14:textId="097D81B3" w:rsidR="00D21E14" w:rsidRDefault="00D21E14" w:rsidP="00D21E14">
      <w:pPr>
        <w:keepNext/>
      </w:pPr>
      <w:r>
        <w:t xml:space="preserve">A </w:t>
      </w:r>
      <w:r w:rsidRPr="008C0FDC">
        <w:rPr>
          <w:b/>
        </w:rPr>
        <w:t>concertação</w:t>
      </w:r>
      <w:r>
        <w:t xml:space="preserve"> faz-se no âmbito de reuniões de harmonização (não existe nenhum elo hierárquico, de autoridade ou de dependência, entre o SPF P&amp;O e os serviços setoriais P&amp;O/GRH que intervêm nos outros SPF, com responsabilidades "verticais"</w:t>
      </w:r>
      <w:r w:rsidR="00EC6D90">
        <w:t>)</w:t>
      </w:r>
      <w:r>
        <w:t xml:space="preserve">. </w:t>
      </w:r>
    </w:p>
    <w:p w14:paraId="2B7ABE83" w14:textId="4D834220" w:rsidR="00161AFD" w:rsidRDefault="00161AFD" w:rsidP="00D21E14">
      <w:pPr>
        <w:keepNext/>
      </w:pPr>
      <w:r>
        <w:t xml:space="preserve">As </w:t>
      </w:r>
      <w:r w:rsidRPr="008C0FDC">
        <w:rPr>
          <w:b/>
        </w:rPr>
        <w:t>responsabilidades</w:t>
      </w:r>
      <w:r>
        <w:t xml:space="preserve"> das unidades de gestão </w:t>
      </w:r>
      <w:r w:rsidR="00A13D73">
        <w:t xml:space="preserve">que intervêm a nível dos SPF são, nesse contexto, </w:t>
      </w:r>
      <w:r w:rsidR="00A13D73" w:rsidRPr="008C0FDC">
        <w:rPr>
          <w:b/>
        </w:rPr>
        <w:t>amplas </w:t>
      </w:r>
      <w:r w:rsidR="00A13D73">
        <w:t xml:space="preserve">: ocupam-se </w:t>
      </w:r>
      <w:r w:rsidR="002A4642">
        <w:t>dos recrutamentos dos membros d</w:t>
      </w:r>
      <w:r w:rsidR="00A13D73">
        <w:t xml:space="preserve">o pessoal, </w:t>
      </w:r>
      <w:r w:rsidR="002A4642">
        <w:t xml:space="preserve">depois da seleção efetuada pelo SELOR, do acolhimento e da integração dos novos agentes, </w:t>
      </w:r>
      <w:r w:rsidR="00D63265">
        <w:t>da formação, da evolução das carreiras e da gestão das remunerações, do acompanhamento dos processos de seleção.</w:t>
      </w:r>
    </w:p>
    <w:p w14:paraId="633EEB97" w14:textId="786AD573" w:rsidR="00D21E14" w:rsidRDefault="00D21E14" w:rsidP="00D21E14">
      <w:pPr>
        <w:keepNext/>
      </w:pPr>
      <w:r>
        <w:t xml:space="preserve">É a Direção hierárquica de cada SPF que guarda a responsabilidade da implementação </w:t>
      </w:r>
      <w:r w:rsidR="008C0FDC">
        <w:t xml:space="preserve">interna </w:t>
      </w:r>
      <w:r>
        <w:t xml:space="preserve">da reforma </w:t>
      </w:r>
      <w:r w:rsidR="008C0FDC">
        <w:t xml:space="preserve">e </w:t>
      </w:r>
      <w:r>
        <w:t xml:space="preserve">dos resultados obtidos. </w:t>
      </w:r>
      <w:r w:rsidR="000966EA">
        <w:t>Em contrapartida, está habilitada a pilotar a administração dos recursos</w:t>
      </w:r>
      <w:r w:rsidR="00163A5D">
        <w:t xml:space="preserve"> que lhe são confiados</w:t>
      </w:r>
      <w:r w:rsidR="000966EA">
        <w:t xml:space="preserve">, incluindo os recursos humanos. </w:t>
      </w:r>
      <w:r>
        <w:t>Nesse sentido, pode dizer-se que o sistema de GRH e o dispositivo de implementação da reforma são relativamente "descentralizados".</w:t>
      </w:r>
    </w:p>
    <w:p w14:paraId="7FE0DD83" w14:textId="76F8BF46" w:rsidR="00D21E14" w:rsidRPr="00BC6015" w:rsidRDefault="00163A5D" w:rsidP="00BC6015">
      <w:pPr>
        <w:keepNext/>
        <w:pBdr>
          <w:left w:val="single" w:sz="4" w:space="6" w:color="8DB3E2" w:themeColor="text2" w:themeTint="66"/>
        </w:pBdr>
        <w:spacing w:after="0"/>
        <w:ind w:left="142" w:right="25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O</w:t>
      </w:r>
      <w:r w:rsidR="00D21E14" w:rsidRPr="00BC6015">
        <w:rPr>
          <w:rFonts w:ascii="Times New Roman" w:hAnsi="Times New Roman"/>
          <w:sz w:val="20"/>
          <w:szCs w:val="20"/>
        </w:rPr>
        <w:t xml:space="preserve"> sistema "matricial" pouco rígido </w:t>
      </w:r>
      <w:r>
        <w:rPr>
          <w:rFonts w:ascii="Times New Roman" w:hAnsi="Times New Roman"/>
          <w:sz w:val="20"/>
          <w:szCs w:val="20"/>
        </w:rPr>
        <w:t xml:space="preserve">assim instituído </w:t>
      </w:r>
      <w:r w:rsidR="00D21E14" w:rsidRPr="00BC6015">
        <w:rPr>
          <w:rFonts w:ascii="Times New Roman" w:hAnsi="Times New Roman"/>
          <w:sz w:val="20"/>
          <w:szCs w:val="20"/>
        </w:rPr>
        <w:t xml:space="preserve">visava </w:t>
      </w:r>
      <w:r w:rsidR="00106C07" w:rsidRPr="00BC6015">
        <w:rPr>
          <w:rFonts w:ascii="Times New Roman" w:hAnsi="Times New Roman"/>
          <w:sz w:val="20"/>
          <w:szCs w:val="20"/>
        </w:rPr>
        <w:t>instilar flexibilidade e</w:t>
      </w:r>
      <w:r w:rsidR="00D21E14" w:rsidRPr="00BC6015">
        <w:rPr>
          <w:rFonts w:ascii="Times New Roman" w:hAnsi="Times New Roman"/>
          <w:sz w:val="20"/>
          <w:szCs w:val="20"/>
        </w:rPr>
        <w:t xml:space="preserve"> abertura no dispositivo de gestão</w:t>
      </w:r>
      <w:r w:rsidR="00106C07" w:rsidRPr="00BC6015">
        <w:rPr>
          <w:rFonts w:ascii="Times New Roman" w:hAnsi="Times New Roman"/>
          <w:sz w:val="20"/>
          <w:szCs w:val="20"/>
        </w:rPr>
        <w:t xml:space="preserve"> e promover um diálogo</w:t>
      </w:r>
      <w:r w:rsidR="00101FEC" w:rsidRPr="00BC6015">
        <w:rPr>
          <w:rFonts w:ascii="Times New Roman" w:hAnsi="Times New Roman"/>
          <w:sz w:val="20"/>
          <w:szCs w:val="20"/>
        </w:rPr>
        <w:t xml:space="preserve"> </w:t>
      </w:r>
      <w:r w:rsidR="000C487A">
        <w:rPr>
          <w:rFonts w:ascii="Times New Roman" w:hAnsi="Times New Roman"/>
          <w:sz w:val="20"/>
          <w:szCs w:val="20"/>
        </w:rPr>
        <w:t>proveitoso</w:t>
      </w:r>
      <w:r w:rsidR="00101FEC" w:rsidRPr="00BC6015">
        <w:rPr>
          <w:rFonts w:ascii="Times New Roman" w:hAnsi="Times New Roman"/>
          <w:sz w:val="20"/>
          <w:szCs w:val="20"/>
        </w:rPr>
        <w:t xml:space="preserve"> entre os diferentes patamares gerenciais</w:t>
      </w:r>
      <w:r w:rsidR="00D21E14" w:rsidRPr="00BC6015">
        <w:rPr>
          <w:rFonts w:ascii="Times New Roman" w:hAnsi="Times New Roman"/>
          <w:sz w:val="20"/>
          <w:szCs w:val="20"/>
        </w:rPr>
        <w:t>. Segundo as conclusões de algumas avaliações recentes das práticas reais de gestão, a experiência terá mostrado, entretanto, uma tendência à re-apropriação da gestão dos meios humanos (e financeiros) por parte dos serviços de enquadramento de cada SPF.</w:t>
      </w:r>
    </w:p>
    <w:p w14:paraId="1F997B6C" w14:textId="5A211D30" w:rsidR="00D55F1E" w:rsidRPr="00C32388" w:rsidRDefault="00D55F1E" w:rsidP="00D55F1E">
      <w:pPr>
        <w:pStyle w:val="PONTODESENV"/>
      </w:pPr>
      <w:r w:rsidRPr="00C32388">
        <w:t xml:space="preserve">O papel </w:t>
      </w:r>
      <w:r>
        <w:t>do SELOR</w:t>
      </w:r>
    </w:p>
    <w:p w14:paraId="331CA721" w14:textId="5D4EC3D6" w:rsidR="00A060A2" w:rsidRPr="009912EC" w:rsidRDefault="00BA617B" w:rsidP="009912EC">
      <w:pPr>
        <w:keepNext/>
      </w:pPr>
      <w:r>
        <w:t>C</w:t>
      </w:r>
      <w:r w:rsidR="00BC28D6">
        <w:t xml:space="preserve">riado </w:t>
      </w:r>
      <w:r w:rsidR="001F4554">
        <w:t>por</w:t>
      </w:r>
      <w:r w:rsidR="008D3A7E">
        <w:t xml:space="preserve"> um </w:t>
      </w:r>
      <w:r w:rsidR="00FF10FE">
        <w:rPr>
          <w:i/>
          <w:lang w:val="fr-FR"/>
        </w:rPr>
        <w:t>Arrêté R</w:t>
      </w:r>
      <w:r w:rsidR="008D3A7E" w:rsidRPr="008D3A7E">
        <w:rPr>
          <w:i/>
          <w:lang w:val="fr-FR"/>
        </w:rPr>
        <w:t>oyal</w:t>
      </w:r>
      <w:r w:rsidR="008D3A7E">
        <w:t xml:space="preserve"> </w:t>
      </w:r>
      <w:r w:rsidR="00306B45">
        <w:t>regulamentando o</w:t>
      </w:r>
      <w:r w:rsidR="008D3A7E">
        <w:t xml:space="preserve"> estatuto dos agentes do Estado, </w:t>
      </w:r>
      <w:r>
        <w:t xml:space="preserve">o SELOR </w:t>
      </w:r>
      <w:r w:rsidR="00411C09">
        <w:t>é a</w:t>
      </w:r>
      <w:r w:rsidR="00BC28D6">
        <w:t xml:space="preserve"> </w:t>
      </w:r>
      <w:r w:rsidR="00411C09">
        <w:t>agência</w:t>
      </w:r>
      <w:r w:rsidR="00BC28D6">
        <w:t xml:space="preserve"> </w:t>
      </w:r>
      <w:r w:rsidR="008D3A7E">
        <w:t xml:space="preserve">que se ocupa </w:t>
      </w:r>
      <w:r>
        <w:t xml:space="preserve">atualmente </w:t>
      </w:r>
      <w:r w:rsidR="008D3A7E">
        <w:t>do processo de seleção n</w:t>
      </w:r>
      <w:r w:rsidR="00BC28D6">
        <w:t>a Administração federal.</w:t>
      </w:r>
      <w:r w:rsidR="00C81EA1">
        <w:t xml:space="preserve"> </w:t>
      </w:r>
      <w:r>
        <w:t>Na realidade, c</w:t>
      </w:r>
      <w:r w:rsidR="00C81EA1">
        <w:t>onstitui a porta de entrada para</w:t>
      </w:r>
      <w:r>
        <w:t xml:space="preserve"> todos os recrutamentos relativo</w:t>
      </w:r>
      <w:r w:rsidR="00C81EA1">
        <w:t>s às administrações federal, das regiões e das comun</w:t>
      </w:r>
      <w:r w:rsidR="000B5C28">
        <w:t>idade</w:t>
      </w:r>
      <w:r w:rsidR="00C81EA1">
        <w:t xml:space="preserve">s. </w:t>
      </w:r>
      <w:r w:rsidR="00D55F1E" w:rsidRPr="002F4EBF">
        <w:t xml:space="preserve"> </w:t>
      </w:r>
    </w:p>
    <w:p w14:paraId="7DF11DB7" w14:textId="0506D85D" w:rsidR="009912EC" w:rsidRPr="006F14DA" w:rsidRDefault="009912EC" w:rsidP="006F14DA">
      <w:pPr>
        <w:keepNext/>
      </w:pPr>
      <w:r w:rsidRPr="007D0FE4">
        <w:t xml:space="preserve">O objetivo do SELOR, que tem duas sedes, uma em Bruxelas, a outra em Namur, é de realizar </w:t>
      </w:r>
      <w:r w:rsidR="00B661AC">
        <w:t xml:space="preserve">essa seleção e </w:t>
      </w:r>
      <w:r w:rsidR="007D0FE4">
        <w:t xml:space="preserve">esses </w:t>
      </w:r>
      <w:r w:rsidRPr="007D0FE4">
        <w:t xml:space="preserve">recrutamentos sobre bases </w:t>
      </w:r>
      <w:r w:rsidR="00CF2E01">
        <w:t xml:space="preserve">sérias e </w:t>
      </w:r>
      <w:r w:rsidRPr="007D0FE4">
        <w:t>objetivas</w:t>
      </w:r>
      <w:r w:rsidR="00D9371F">
        <w:t xml:space="preserve">, </w:t>
      </w:r>
      <w:r w:rsidR="00A307A0">
        <w:t>utilizando como critérios fundamentais os</w:t>
      </w:r>
      <w:r w:rsidR="00D9371F">
        <w:t xml:space="preserve"> perfis de competências dos </w:t>
      </w:r>
      <w:r w:rsidR="001546BB">
        <w:t xml:space="preserve">diferentes </w:t>
      </w:r>
      <w:r w:rsidR="00D9371F">
        <w:t>candidatos</w:t>
      </w:r>
      <w:r w:rsidRPr="007D0FE4">
        <w:t>.</w:t>
      </w:r>
      <w:r w:rsidR="007D0FE4">
        <w:t xml:space="preserve"> </w:t>
      </w:r>
      <w:r w:rsidR="00B661AC">
        <w:t xml:space="preserve">Também realiza missões de orientação </w:t>
      </w:r>
      <w:r w:rsidR="002624C8">
        <w:t>(para o Governo Federal, no sentido de facilitar a mobilidade interna e as promoções)</w:t>
      </w:r>
      <w:r w:rsidR="00B661AC">
        <w:t xml:space="preserve"> </w:t>
      </w:r>
      <w:r w:rsidR="001976A6">
        <w:t xml:space="preserve">e </w:t>
      </w:r>
      <w:r w:rsidR="009E6DAC">
        <w:t xml:space="preserve">de certificação, e </w:t>
      </w:r>
      <w:r w:rsidR="001976A6">
        <w:t xml:space="preserve">balanços de aptidões profissionais </w:t>
      </w:r>
      <w:r w:rsidR="00A559AF">
        <w:t>baseado</w:t>
      </w:r>
      <w:r w:rsidR="00B661AC">
        <w:t xml:space="preserve">s em competências. </w:t>
      </w:r>
      <w:r w:rsidR="007D0FE4">
        <w:t>A sua FT é de cerca de 155 pessoas, e o seu orçamento anual</w:t>
      </w:r>
      <w:r w:rsidR="001C04BF">
        <w:t>, financiado pelo Governo Federal,</w:t>
      </w:r>
      <w:r w:rsidR="00CF2E01">
        <w:t xml:space="preserve"> </w:t>
      </w:r>
      <w:r w:rsidR="001C04BF">
        <w:t xml:space="preserve">é </w:t>
      </w:r>
      <w:r w:rsidR="00CF2E01">
        <w:t>atual</w:t>
      </w:r>
      <w:r w:rsidR="001C04BF">
        <w:t>mente</w:t>
      </w:r>
      <w:r w:rsidR="007D0FE4">
        <w:t xml:space="preserve"> de cerca de 13 milhões de Euros.</w:t>
      </w:r>
    </w:p>
    <w:p w14:paraId="3E669110" w14:textId="1D368915" w:rsidR="00A060A2" w:rsidRPr="006F14DA" w:rsidRDefault="00D9371F" w:rsidP="00B43313">
      <w:pPr>
        <w:keepNext/>
      </w:pPr>
      <w:r>
        <w:t>P</w:t>
      </w:r>
      <w:r w:rsidR="009044A8">
        <w:t>ara além do</w:t>
      </w:r>
      <w:r w:rsidR="006F14DA">
        <w:t xml:space="preserve">s Serviços Públicos Federais, </w:t>
      </w:r>
      <w:r>
        <w:t>o</w:t>
      </w:r>
      <w:r w:rsidRPr="006F14DA">
        <w:t xml:space="preserve"> SELOR tem como clientes e usuários</w:t>
      </w:r>
      <w:r>
        <w:t xml:space="preserve"> </w:t>
      </w:r>
      <w:r w:rsidR="00BE7F9E">
        <w:t xml:space="preserve">a Região da Valônia, </w:t>
      </w:r>
      <w:r w:rsidR="00E9295E">
        <w:t>a</w:t>
      </w:r>
      <w:r w:rsidR="00BE7F9E">
        <w:t xml:space="preserve"> </w:t>
      </w:r>
      <w:r w:rsidR="006052A7">
        <w:t>Região</w:t>
      </w:r>
      <w:r w:rsidR="00BE7F9E">
        <w:t xml:space="preserve"> de Bruxelas-Capital, a Região</w:t>
      </w:r>
      <w:r w:rsidR="00466307">
        <w:t xml:space="preserve"> flamenga </w:t>
      </w:r>
      <w:r w:rsidR="00466307" w:rsidRPr="00D9047E">
        <w:rPr>
          <w:i/>
          <w:lang w:val="nl-NL"/>
        </w:rPr>
        <w:t>Vlaamse Overheid</w:t>
      </w:r>
      <w:r w:rsidR="00466307">
        <w:t xml:space="preserve">, a comunidade </w:t>
      </w:r>
      <w:r w:rsidR="009044A8">
        <w:t>francófona</w:t>
      </w:r>
      <w:r w:rsidR="00466307">
        <w:t xml:space="preserve">, a comunidade flamenga, a comunidade </w:t>
      </w:r>
      <w:r w:rsidR="00CF2E01">
        <w:t xml:space="preserve">belga </w:t>
      </w:r>
      <w:r w:rsidR="00B43313">
        <w:t xml:space="preserve">de língua alemã, </w:t>
      </w:r>
      <w:r>
        <w:t xml:space="preserve">os </w:t>
      </w:r>
      <w:r w:rsidR="00B43313">
        <w:t xml:space="preserve">estabelecimentos científicos e organismos de interesse público, e ainda </w:t>
      </w:r>
      <w:r w:rsidR="00CF2E01">
        <w:t xml:space="preserve">diversos </w:t>
      </w:r>
      <w:r w:rsidR="00B43313">
        <w:t xml:space="preserve">clientes </w:t>
      </w:r>
      <w:r>
        <w:t>"</w:t>
      </w:r>
      <w:r w:rsidR="00B43313">
        <w:t xml:space="preserve">não obrigatórios" que recorrem </w:t>
      </w:r>
      <w:r w:rsidR="004D3F5F">
        <w:t xml:space="preserve">igualmente </w:t>
      </w:r>
      <w:r w:rsidR="00B43313">
        <w:t>aos seus serviços.</w:t>
      </w:r>
      <w:r w:rsidR="00466307">
        <w:t xml:space="preserve"> </w:t>
      </w:r>
      <w:r w:rsidR="006F14DA" w:rsidRPr="006F14DA">
        <w:t xml:space="preserve"> </w:t>
      </w:r>
    </w:p>
    <w:p w14:paraId="6C381940" w14:textId="0B4FBDDD" w:rsidR="00B959C1" w:rsidRDefault="00F57B20" w:rsidP="00B43313">
      <w:pPr>
        <w:keepNext/>
      </w:pPr>
      <w:r>
        <w:t>O SELOR</w:t>
      </w:r>
      <w:r w:rsidR="006B2247">
        <w:t xml:space="preserve"> mantém </w:t>
      </w:r>
      <w:r w:rsidR="006B2247" w:rsidRPr="00DA52E2">
        <w:rPr>
          <w:b/>
        </w:rPr>
        <w:t>relações privilegiadas com o SPF P&amp;O</w:t>
      </w:r>
      <w:r w:rsidR="006B2247">
        <w:t xml:space="preserve">, </w:t>
      </w:r>
      <w:r w:rsidR="001546BB">
        <w:t>que apoia ativamente n</w:t>
      </w:r>
      <w:r w:rsidR="004D3F5F">
        <w:t>a elaboração das suas políticas, e</w:t>
      </w:r>
      <w:r>
        <w:t xml:space="preserve"> </w:t>
      </w:r>
      <w:r w:rsidR="00AA7B99">
        <w:t xml:space="preserve">concebeu </w:t>
      </w:r>
      <w:r w:rsidR="004D3F5F">
        <w:t>uma</w:t>
      </w:r>
      <w:r w:rsidR="00AA7B99">
        <w:t xml:space="preserve"> estratégia</w:t>
      </w:r>
      <w:r>
        <w:t xml:space="preserve"> de desenvolvimento </w:t>
      </w:r>
      <w:r w:rsidR="00AA7B99">
        <w:t xml:space="preserve">e de intervenção </w:t>
      </w:r>
      <w:r w:rsidR="004D3F5F">
        <w:t>que toma</w:t>
      </w:r>
      <w:r w:rsidR="006B2247">
        <w:t xml:space="preserve"> por</w:t>
      </w:r>
      <w:r w:rsidR="00AA7B99">
        <w:t xml:space="preserve"> base </w:t>
      </w:r>
      <w:r>
        <w:t xml:space="preserve">cinco valores fundamentais: a independência, a transparência, o profissionalismo, a "orientação cliente" </w:t>
      </w:r>
      <w:r w:rsidR="00AA7B99">
        <w:t>e a "abertura ao talento".</w:t>
      </w:r>
      <w:r w:rsidR="00BE7205">
        <w:t xml:space="preserve"> A instituição </w:t>
      </w:r>
      <w:r w:rsidR="00786197">
        <w:t>inscreveu ainda nas suas preocupações recorrentes</w:t>
      </w:r>
      <w:r w:rsidR="00AD6A1D">
        <w:t xml:space="preserve"> o respeito da diversidade, e utiliza de maneira inovadora a </w:t>
      </w:r>
      <w:r w:rsidR="00AD6A1D" w:rsidRPr="00AD6A1D">
        <w:rPr>
          <w:i/>
        </w:rPr>
        <w:t>Internet</w:t>
      </w:r>
      <w:r w:rsidR="00AD6A1D">
        <w:t xml:space="preserve"> nos seus process</w:t>
      </w:r>
      <w:r w:rsidR="001F4554">
        <w:t>os de recrutamento.</w:t>
      </w:r>
      <w:r w:rsidR="00AD6A1D">
        <w:t xml:space="preserve"> </w:t>
      </w:r>
    </w:p>
    <w:p w14:paraId="7FD7DC04" w14:textId="3BFABA91" w:rsidR="00A060A2" w:rsidRDefault="00376546" w:rsidP="00B43313">
      <w:pPr>
        <w:keepNext/>
      </w:pPr>
      <w:r>
        <w:t>Embora se tenha criticado a duração dos processos de recrutamento</w:t>
      </w:r>
      <w:r w:rsidR="00C64846">
        <w:t xml:space="preserve"> em que está envolvida</w:t>
      </w:r>
      <w:r>
        <w:t xml:space="preserve">, </w:t>
      </w:r>
      <w:r w:rsidR="00C64846">
        <w:t xml:space="preserve">e </w:t>
      </w:r>
      <w:r>
        <w:t xml:space="preserve">que na realidade </w:t>
      </w:r>
      <w:r w:rsidR="00C64846">
        <w:t>fazem</w:t>
      </w:r>
      <w:r>
        <w:t xml:space="preserve"> intervir </w:t>
      </w:r>
      <w:r w:rsidR="00D06436">
        <w:t>outros</w:t>
      </w:r>
      <w:r>
        <w:t xml:space="preserve"> atores, a</w:t>
      </w:r>
      <w:r w:rsidR="00B959C1">
        <w:t xml:space="preserve"> agência tem</w:t>
      </w:r>
      <w:r w:rsidR="007308FB">
        <w:t xml:space="preserve"> a reputação de ser um organismo competente, </w:t>
      </w:r>
      <w:r w:rsidR="00C64846">
        <w:t>realizando</w:t>
      </w:r>
      <w:r w:rsidR="007308FB">
        <w:t xml:space="preserve"> um trabalho responsável. </w:t>
      </w:r>
      <w:r w:rsidR="00C64846">
        <w:t xml:space="preserve">Tem continuado </w:t>
      </w:r>
      <w:r w:rsidR="00D06436">
        <w:t>as suas atividades referindo-se a standards de qualidade</w:t>
      </w:r>
      <w:r w:rsidR="008F157D">
        <w:t xml:space="preserve"> exigentes</w:t>
      </w:r>
      <w:r w:rsidR="00C64846">
        <w:t xml:space="preserve">, apesar </w:t>
      </w:r>
      <w:r w:rsidR="00D06436">
        <w:t xml:space="preserve">do volume </w:t>
      </w:r>
      <w:r w:rsidR="00C64846">
        <w:t>d</w:t>
      </w:r>
      <w:r w:rsidR="00D06436">
        <w:t>os seus financiamentos</w:t>
      </w:r>
      <w:r w:rsidR="008F157D">
        <w:t xml:space="preserve"> "estatutários", que provêm do Governo Federal, </w:t>
      </w:r>
      <w:r w:rsidR="00D06436">
        <w:t>nem sempre ter</w:t>
      </w:r>
      <w:r w:rsidR="001F4554">
        <w:t>em</w:t>
      </w:r>
      <w:r w:rsidR="00C64846">
        <w:t xml:space="preserve"> acompanhado o aumento da carga de </w:t>
      </w:r>
      <w:r w:rsidR="00D06436">
        <w:t xml:space="preserve">trabalho decorrente do número acrescido de recrutamentos a efetuar. </w:t>
      </w:r>
      <w:r w:rsidR="00D43561">
        <w:t>Os comentários de</w:t>
      </w:r>
      <w:r w:rsidR="00AD6A1D">
        <w:t xml:space="preserve"> apreciação </w:t>
      </w:r>
      <w:r w:rsidR="007308FB">
        <w:t>sobre a ação e o</w:t>
      </w:r>
      <w:r w:rsidR="00D43561">
        <w:t xml:space="preserve"> desempenho do SELOR </w:t>
      </w:r>
      <w:r w:rsidR="007308FB">
        <w:t xml:space="preserve">inseridos </w:t>
      </w:r>
      <w:r w:rsidR="00D43561">
        <w:t xml:space="preserve">na análise </w:t>
      </w:r>
      <w:r w:rsidR="00B959C1">
        <w:t>sobre a GRH no Governo Federal belga</w:t>
      </w:r>
      <w:r w:rsidR="007308FB">
        <w:t xml:space="preserve"> r</w:t>
      </w:r>
      <w:r w:rsidR="00D43561">
        <w:t xml:space="preserve">ealizada em 2007 pela OCDE </w:t>
      </w:r>
      <w:r w:rsidR="00C64846">
        <w:t>são, globalmente, favoráveis.</w:t>
      </w:r>
      <w:r w:rsidR="00AD6A1D">
        <w:t xml:space="preserve">  </w:t>
      </w:r>
    </w:p>
    <w:p w14:paraId="7E38556D" w14:textId="05B3020B" w:rsidR="00630CCA" w:rsidRDefault="001546BB" w:rsidP="00B43313">
      <w:pPr>
        <w:keepNext/>
      </w:pPr>
      <w:r>
        <w:t xml:space="preserve">Os instrumentos metodológicos fundamentais </w:t>
      </w:r>
      <w:r w:rsidR="004D3F5F">
        <w:t>de que se serve o SELOR têm que ver com a identificação e a avaliação de competências.</w:t>
      </w:r>
      <w:r w:rsidR="007D35F4">
        <w:t xml:space="preserve"> </w:t>
      </w:r>
      <w:r w:rsidR="007D35F4">
        <w:rPr>
          <w:b/>
        </w:rPr>
        <w:t>Referenciais</w:t>
      </w:r>
      <w:r w:rsidR="000B7A1D" w:rsidRPr="00CF7F44">
        <w:rPr>
          <w:b/>
        </w:rPr>
        <w:t xml:space="preserve"> de competências</w:t>
      </w:r>
      <w:r w:rsidR="00666DBD" w:rsidRPr="00666DBD">
        <w:t>, baseados numa metodologia comum,</w:t>
      </w:r>
      <w:r w:rsidR="007D35F4" w:rsidRPr="00666DBD">
        <w:t xml:space="preserve"> </w:t>
      </w:r>
      <w:r w:rsidR="007D35F4">
        <w:t>foram</w:t>
      </w:r>
      <w:r w:rsidR="000B7A1D">
        <w:t xml:space="preserve"> concebido</w:t>
      </w:r>
      <w:r w:rsidR="007D35F4">
        <w:t>s</w:t>
      </w:r>
      <w:r w:rsidR="000B7A1D">
        <w:t xml:space="preserve"> nesse sentido. Os processos de seleçã</w:t>
      </w:r>
      <w:r w:rsidR="00CF7F44">
        <w:t>o utilizam</w:t>
      </w:r>
      <w:r w:rsidR="00EC4AAC">
        <w:t xml:space="preserve"> em geral, </w:t>
      </w:r>
      <w:r w:rsidR="00CF7F44">
        <w:t xml:space="preserve">como componente forte, </w:t>
      </w:r>
      <w:r w:rsidR="00EC4AAC">
        <w:t>testes e entrevistas</w:t>
      </w:r>
      <w:r w:rsidR="00CF7F44">
        <w:t xml:space="preserve">. </w:t>
      </w:r>
    </w:p>
    <w:p w14:paraId="0358DE0F" w14:textId="6B8B5E1E" w:rsidR="001546BB" w:rsidRDefault="00CF7F44" w:rsidP="00B43313">
      <w:pPr>
        <w:keepNext/>
      </w:pPr>
      <w:r>
        <w:t>Os métodos e instrumentos de seleção são</w:t>
      </w:r>
      <w:r w:rsidR="00EC4AAC">
        <w:t xml:space="preserve"> ajustados em função </w:t>
      </w:r>
      <w:r w:rsidR="00C66B4D">
        <w:t xml:space="preserve">das </w:t>
      </w:r>
      <w:r w:rsidR="00757FD0">
        <w:t xml:space="preserve">especificidades das </w:t>
      </w:r>
      <w:r w:rsidR="00C66B4D">
        <w:t xml:space="preserve">instituições-alvo e dos objetivos </w:t>
      </w:r>
      <w:r w:rsidR="00757FD0">
        <w:t xml:space="preserve">em vista </w:t>
      </w:r>
      <w:r w:rsidR="00EC4AAC">
        <w:t>(</w:t>
      </w:r>
      <w:r w:rsidR="00F31DD6">
        <w:t xml:space="preserve">seleções estatutárias, seleções para </w:t>
      </w:r>
      <w:r w:rsidR="00630CCA">
        <w:t xml:space="preserve">o estabelecimento de </w:t>
      </w:r>
      <w:r w:rsidR="00F31DD6">
        <w:t>vínculos de tipo contratual</w:t>
      </w:r>
      <w:r w:rsidR="00630CCA">
        <w:t xml:space="preserve"> de duração determinada</w:t>
      </w:r>
      <w:r w:rsidR="00F31DD6">
        <w:t>, seleções para funções gerenciais, provas associadas a promoções, testes de competências linguísticas</w:t>
      </w:r>
      <w:r w:rsidR="00630CCA">
        <w:t>, ...</w:t>
      </w:r>
      <w:r w:rsidR="00F31DD6">
        <w:t>).</w:t>
      </w:r>
    </w:p>
    <w:p w14:paraId="6882D01C" w14:textId="3438D93F" w:rsidR="00DA52E2" w:rsidRDefault="00CF7F44" w:rsidP="00B43313">
      <w:pPr>
        <w:keepNext/>
      </w:pPr>
      <w:r>
        <w:t xml:space="preserve">O </w:t>
      </w:r>
      <w:r w:rsidR="002F1B0D">
        <w:rPr>
          <w:b/>
        </w:rPr>
        <w:t>dicionário</w:t>
      </w:r>
      <w:r w:rsidRPr="00CF7F44">
        <w:rPr>
          <w:b/>
        </w:rPr>
        <w:t xml:space="preserve"> de competências</w:t>
      </w:r>
      <w:r w:rsidR="00151008">
        <w:rPr>
          <w:b/>
        </w:rPr>
        <w:t xml:space="preserve"> genéricas</w:t>
      </w:r>
      <w:r w:rsidR="00630CCA" w:rsidRPr="00BF5A54">
        <w:t xml:space="preserve"> </w:t>
      </w:r>
      <w:r w:rsidR="00C66B4D">
        <w:t xml:space="preserve">estabelecido para uso da Administração federal </w:t>
      </w:r>
      <w:r w:rsidR="00630CCA" w:rsidRPr="00BF5A54">
        <w:t xml:space="preserve">é um instrumento </w:t>
      </w:r>
      <w:r w:rsidR="00A044D4">
        <w:t>central</w:t>
      </w:r>
      <w:r w:rsidR="00666DBD">
        <w:t xml:space="preserve"> de gestão</w:t>
      </w:r>
      <w:r w:rsidR="00630CCA" w:rsidRPr="00BF5A54">
        <w:t xml:space="preserve">, </w:t>
      </w:r>
      <w:r w:rsidR="00A044D4">
        <w:t>e</w:t>
      </w:r>
      <w:r w:rsidR="00C918AF">
        <w:t xml:space="preserve"> constitui </w:t>
      </w:r>
      <w:r w:rsidR="00A044D4">
        <w:t xml:space="preserve">um dos </w:t>
      </w:r>
      <w:r w:rsidR="00C918AF">
        <w:t>pivô</w:t>
      </w:r>
      <w:r w:rsidR="00A044D4">
        <w:t>s</w:t>
      </w:r>
      <w:r w:rsidR="00C918AF">
        <w:t xml:space="preserve"> do sistema</w:t>
      </w:r>
      <w:r w:rsidR="00612E13">
        <w:t xml:space="preserve"> de GRH</w:t>
      </w:r>
      <w:r w:rsidR="00C918AF">
        <w:t xml:space="preserve">. É utilizado nas diferentes atividades desenvolvidas </w:t>
      </w:r>
      <w:r w:rsidR="00666DBD">
        <w:t xml:space="preserve">conjuntamente </w:t>
      </w:r>
      <w:r w:rsidR="00C918AF">
        <w:t xml:space="preserve">pelo SELOR </w:t>
      </w:r>
      <w:r w:rsidR="00666DBD">
        <w:t xml:space="preserve">e pelo SPF P&amp;O </w:t>
      </w:r>
      <w:r w:rsidR="00C918AF">
        <w:t xml:space="preserve">(recrutamentos, balanços de competências, identificação de necessidades de competências, </w:t>
      </w:r>
      <w:r w:rsidR="00DA52E2">
        <w:t xml:space="preserve">concepção de provas de seleção, </w:t>
      </w:r>
      <w:r w:rsidR="00A044D4">
        <w:t xml:space="preserve">avaliações, </w:t>
      </w:r>
      <w:r w:rsidR="00DA52E2">
        <w:t>etc.).</w:t>
      </w:r>
    </w:p>
    <w:p w14:paraId="03F31191" w14:textId="49E8F8AA" w:rsidR="002F1B0D" w:rsidRDefault="002F1B0D" w:rsidP="00B43313">
      <w:pPr>
        <w:keepNext/>
      </w:pPr>
      <w:r>
        <w:t xml:space="preserve">Esse dicionário apresenta </w:t>
      </w:r>
      <w:r w:rsidR="00DC2FC4">
        <w:t>a</w:t>
      </w:r>
      <w:r w:rsidR="00BB3B12">
        <w:t xml:space="preserve"> lista </w:t>
      </w:r>
      <w:r w:rsidR="00DC2FC4">
        <w:t>d</w:t>
      </w:r>
      <w:r>
        <w:t xml:space="preserve">as competências genéricas essenciais </w:t>
      </w:r>
      <w:r w:rsidR="00DC2FC4">
        <w:t xml:space="preserve">que são </w:t>
      </w:r>
      <w:r>
        <w:t xml:space="preserve">necessárias no âmbito do trabalho </w:t>
      </w:r>
      <w:r w:rsidR="00BB3B12">
        <w:t>realizado na AFB. Essas competências genéricas são</w:t>
      </w:r>
      <w:r>
        <w:t xml:space="preserve"> agrupadas em cinco categorias: </w:t>
      </w:r>
      <w:r w:rsidRPr="00657A71">
        <w:rPr>
          <w:i/>
        </w:rPr>
        <w:t>Gestão da Informação</w:t>
      </w:r>
      <w:r w:rsidR="00657A71">
        <w:t xml:space="preserve">, </w:t>
      </w:r>
      <w:r w:rsidR="00657A71" w:rsidRPr="00657A71">
        <w:rPr>
          <w:i/>
        </w:rPr>
        <w:t>Gestão das tarefas</w:t>
      </w:r>
      <w:r w:rsidR="00657A71">
        <w:t xml:space="preserve">, </w:t>
      </w:r>
      <w:r w:rsidR="00657A71" w:rsidRPr="00657A71">
        <w:rPr>
          <w:i/>
        </w:rPr>
        <w:t>Gestão dos colaboradores</w:t>
      </w:r>
      <w:r w:rsidR="00657A71">
        <w:t xml:space="preserve">, </w:t>
      </w:r>
      <w:r w:rsidR="00657A71" w:rsidRPr="00657A71">
        <w:rPr>
          <w:i/>
        </w:rPr>
        <w:t>Gestão das relações</w:t>
      </w:r>
      <w:r w:rsidR="00657A71">
        <w:t xml:space="preserve">, </w:t>
      </w:r>
      <w:r w:rsidR="00657A71" w:rsidRPr="00657A71">
        <w:rPr>
          <w:i/>
        </w:rPr>
        <w:t>Gestão do seu "funcionamento" pessoal</w:t>
      </w:r>
      <w:r w:rsidR="00657A71">
        <w:t>.</w:t>
      </w:r>
      <w:r w:rsidR="00E321C9">
        <w:t xml:space="preserve"> </w:t>
      </w:r>
      <w:r w:rsidR="00282C45">
        <w:t xml:space="preserve">Às diferentes competências são associados indicadores comportamentais que facilitam a </w:t>
      </w:r>
      <w:r w:rsidR="00DE5F16">
        <w:t xml:space="preserve">sua </w:t>
      </w:r>
      <w:r w:rsidR="00282C45">
        <w:t>avaliação.</w:t>
      </w:r>
    </w:p>
    <w:p w14:paraId="3217C420" w14:textId="2DD0C37E" w:rsidR="00A060A2" w:rsidRPr="00A060A2" w:rsidRDefault="00A060A2" w:rsidP="00A060A2">
      <w:pPr>
        <w:keepNext/>
        <w:spacing w:after="0" w:line="240" w:lineRule="auto"/>
        <w:rPr>
          <w:lang w:val="fr-FR"/>
        </w:rPr>
      </w:pPr>
    </w:p>
    <w:p w14:paraId="5223E0CC" w14:textId="27A45C9F" w:rsidR="00B959C1" w:rsidRDefault="00B959C1">
      <w:pPr>
        <w:spacing w:after="0" w:line="240" w:lineRule="auto"/>
        <w:jc w:val="lef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A35E507" w14:textId="358A5398" w:rsidR="000A6F84" w:rsidRDefault="00AE027A">
      <w:pPr>
        <w:spacing w:after="0" w:line="240" w:lineRule="auto"/>
        <w:jc w:val="left"/>
        <w:rPr>
          <w:sz w:val="16"/>
          <w:szCs w:val="16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16B5BD0C" wp14:editId="0F5ECA38">
                <wp:simplePos x="0" y="0"/>
                <wp:positionH relativeFrom="column">
                  <wp:posOffset>-228600</wp:posOffset>
                </wp:positionH>
                <wp:positionV relativeFrom="paragraph">
                  <wp:posOffset>457200</wp:posOffset>
                </wp:positionV>
                <wp:extent cx="6172200" cy="7429500"/>
                <wp:effectExtent l="0" t="0" r="0" b="12700"/>
                <wp:wrapNone/>
                <wp:docPr id="583" name="Group 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7429500"/>
                          <a:chOff x="0" y="0"/>
                          <a:chExt cx="5334000" cy="4114800"/>
                        </a:xfrm>
                      </wpg:grpSpPr>
                      <pic:pic xmlns:pic="http://schemas.openxmlformats.org/drawingml/2006/picture">
                        <pic:nvPicPr>
                          <pic:cNvPr id="390" name="Picture 390" descr="aderitosanches:Desktop:organ SPF P&amp;O.tiff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00" y="0"/>
                            <a:ext cx="3733800" cy="381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1" name="Text Box 391"/>
                        <wps:cNvSpPr txBox="1"/>
                        <wps:spPr>
                          <a:xfrm>
                            <a:off x="0" y="3886200"/>
                            <a:ext cx="5334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985F3D" w14:textId="77777777" w:rsidR="00AE027A" w:rsidRPr="00117B83" w:rsidRDefault="00AE027A" w:rsidP="00AE027A">
                              <w:pPr>
                                <w:jc w:val="center"/>
                                <w:rPr>
                                  <w:color w:val="000090"/>
                                </w:rPr>
                              </w:pPr>
                              <w:r w:rsidRPr="00117B83">
                                <w:rPr>
                                  <w:color w:val="000090"/>
                                </w:rPr>
                                <w:t>Organograma do SPF P&amp;O, mostrando, em particular, o posicionamento do SELOR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83" o:spid="_x0000_s1026" style="position:absolute;margin-left:-17.95pt;margin-top:36pt;width:486pt;height:585pt;z-index:251981824;mso-width-relative:margin;mso-height-relative:margin" coordsize="5334000,41148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0" o:spid="_x0000_s1027" type="#_x0000_t75" alt="aderitosanches:Desktop:organ SPF P&amp;O.tiff" style="position:absolute;left:685800;width:3733800;height:38112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es&#10;OIrDAAAA3AAAAA8AAABkcnMvZG93bnJldi54bWxET89rwjAUvgv7H8Ib7GbTbTBcNZYxEaY3qxvz&#10;9mje2tLmpSSZtv715iB4/Ph+L/LBdOJEzjeWFTwnKQji0uqGKwWH/Xo6A+EDssbOMikYyUO+fJgs&#10;MNP2zDs6FaESMYR9hgrqEPpMSl/WZNAntieO3J91BkOErpLa4TmGm06+pOmbNNhwbKixp8+ayrb4&#10;NwqO1c9m2xerTet+R7kevi/duF0p9fQ4fMxBBBrCXXxzf2kFr+9xfjwTj4BcX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6w4isMAAADcAAAADwAAAAAAAAAAAAAAAACcAgAA&#10;ZHJzL2Rvd25yZXYueG1sUEsFBgAAAAAEAAQA9wAAAIwDAAAAAA==&#10;">
                  <v:imagedata r:id="rId12" o:title="organ SPF P&amp;O.tiff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391" o:spid="_x0000_s1028" type="#_x0000_t202" style="position:absolute;top:3886200;width:5334000;height:22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0kEdxQAA&#10;ANwAAAAPAAAAZHJzL2Rvd25yZXYueG1sRI9PawIxFMTvgt8hPMGbJmotut0o0lLoqdJVC709Nm//&#10;0M3Lsknd7bdvCoLHYWZ+w6T7wTbiSp2vHWtYzBUI4tyZmksN59PrbAPCB2SDjWPS8Ese9rvxKMXE&#10;uJ4/6JqFUkQI+wQ1VCG0iZQ+r8iin7uWOHqF6yyGKLtSmg77CLeNXCr1KC3WHBcqbOm5ovw7+7Ea&#10;Lu/F1+eDOpYvdt32blCS7VZqPZ0MhycQgYZwD9/ab0bDaruA/zPxCMjd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bSQR3FAAAA3AAAAA8AAAAAAAAAAAAAAAAAlwIAAGRycy9k&#10;b3ducmV2LnhtbFBLBQYAAAAABAAEAPUAAACJAwAAAAA=&#10;" filled="f" stroked="f">
                  <v:textbox>
                    <w:txbxContent>
                      <w:p w14:paraId="09985F3D" w14:textId="77777777" w:rsidR="00AE027A" w:rsidRPr="00117B83" w:rsidRDefault="00AE027A" w:rsidP="00AE027A">
                        <w:pPr>
                          <w:jc w:val="center"/>
                          <w:rPr>
                            <w:color w:val="000090"/>
                          </w:rPr>
                        </w:pPr>
                        <w:r w:rsidRPr="00117B83">
                          <w:rPr>
                            <w:color w:val="000090"/>
                          </w:rPr>
                          <w:t>Organograma do SPF P&amp;O, mostrando, em particular, o posicionamento do SELOR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18BA">
        <w:rPr>
          <w:sz w:val="16"/>
          <w:szCs w:val="16"/>
        </w:rPr>
        <w:br w:type="page"/>
      </w:r>
      <w:r w:rsidR="000A6F84">
        <w:rPr>
          <w:noProof/>
          <w:sz w:val="16"/>
          <w:szCs w:val="16"/>
          <w:lang w:val="en-US"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426B2062" wp14:editId="1BE557BB">
                <wp:simplePos x="0" y="0"/>
                <wp:positionH relativeFrom="column">
                  <wp:posOffset>152400</wp:posOffset>
                </wp:positionH>
                <wp:positionV relativeFrom="paragraph">
                  <wp:posOffset>228600</wp:posOffset>
                </wp:positionV>
                <wp:extent cx="5638800" cy="8115300"/>
                <wp:effectExtent l="50800" t="25400" r="76200" b="114300"/>
                <wp:wrapThrough wrapText="bothSides">
                  <wp:wrapPolygon edited="0">
                    <wp:start x="-195" y="-68"/>
                    <wp:lineTo x="-195" y="21837"/>
                    <wp:lineTo x="21795" y="21837"/>
                    <wp:lineTo x="21795" y="-68"/>
                    <wp:lineTo x="-195" y="-68"/>
                  </wp:wrapPolygon>
                </wp:wrapThrough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0" cy="8115300"/>
                          <a:chOff x="0" y="0"/>
                          <a:chExt cx="5715000" cy="8343900"/>
                        </a:xfrm>
                      </wpg:grpSpPr>
                      <wps:wsp>
                        <wps:cNvPr id="615" name="Rectangle 615"/>
                        <wps:cNvSpPr/>
                        <wps:spPr>
                          <a:xfrm>
                            <a:off x="0" y="0"/>
                            <a:ext cx="5715000" cy="834390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" name="Group 25"/>
                        <wpg:cNvGrpSpPr/>
                        <wpg:grpSpPr>
                          <a:xfrm>
                            <a:off x="152400" y="228600"/>
                            <a:ext cx="5333999" cy="7996046"/>
                            <a:chOff x="0" y="0"/>
                            <a:chExt cx="5557519" cy="8564575"/>
                          </a:xfrm>
                        </wpg:grpSpPr>
                        <wpg:grpSp>
                          <wpg:cNvPr id="10" name="Group 10"/>
                          <wpg:cNvGrpSpPr/>
                          <wpg:grpSpPr>
                            <a:xfrm>
                              <a:off x="0" y="0"/>
                              <a:ext cx="5557519" cy="8564575"/>
                              <a:chOff x="0" y="0"/>
                              <a:chExt cx="5557519" cy="8564575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 descr="aderitosanches:Desktop:structure AFB Gouvernement.tif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57519" cy="2804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Picture 5" descr="aderitosanches:Desktop:mandats 1.pd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928885" y="6127445"/>
                                <a:ext cx="2514600" cy="24371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Picture 6" descr="aderitosanches:Desktop:SPF P&amp;O matriciel.tif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04476" y="3153785"/>
                                <a:ext cx="4742131" cy="26895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4" name="TextBox 7"/>
                          <wps:cNvSpPr txBox="1"/>
                          <wps:spPr>
                            <a:xfrm>
                              <a:off x="324010" y="6552424"/>
                              <a:ext cx="2140396" cy="16839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2434E9D" w14:textId="2A226C90" w:rsidR="00AE027A" w:rsidRPr="001F4554" w:rsidRDefault="00AE027A" w:rsidP="0043667E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lang w:val="pt-BR"/>
                                  </w:rPr>
                                </w:pPr>
                                <w:r w:rsidRPr="001F4554"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lang w:val="pt-BR"/>
                                  </w:rPr>
                                  <w:t>Gráficos mostrando a estrutura dos SPF na AFB, o posicionamento "transversal" do SPF P&amp;O, e a organização hierárquica do sistema de mandatos nos níveis superiores de gestão dos SPF.</w:t>
                                </w:r>
                              </w:p>
                              <w:p w14:paraId="70B6A69B" w14:textId="77777777" w:rsidR="00AE027A" w:rsidRPr="001F4554" w:rsidRDefault="00AE027A" w:rsidP="0043667E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lang w:val="pt-BR"/>
                                  </w:rPr>
                                </w:pPr>
                              </w:p>
                              <w:p w14:paraId="05ABABA7" w14:textId="3F8C5319" w:rsidR="00AE027A" w:rsidRPr="001F4554" w:rsidRDefault="00AE027A" w:rsidP="004A3F90">
                                <w:pPr>
                                  <w:pStyle w:val="NormalWeb"/>
                                  <w:spacing w:before="0" w:beforeAutospacing="0" w:after="0" w:afterAutospacing="0"/>
                                  <w:jc w:val="left"/>
                                  <w:rPr>
                                    <w:sz w:val="18"/>
                                    <w:szCs w:val="18"/>
                                    <w:lang w:val="pt-BR"/>
                                  </w:rPr>
                                </w:pPr>
                                <w:r w:rsidRPr="001F4554"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lang w:val="pt-BR"/>
                                  </w:rPr>
                                  <w:t xml:space="preserve">Fonte : </w:t>
                                </w:r>
                                <w:r w:rsidRPr="001F4554">
                                  <w:rPr>
                                    <w:rFonts w:asciiTheme="minorHAnsi" w:hAnsi="Cambria" w:cstheme="minorBidi"/>
                                    <w:i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lang w:val="fr-FR"/>
                                  </w:rPr>
                                  <w:t>Copernicus, au Centre de l'Avenir</w:t>
                                </w:r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lang w:val="pt-BR"/>
                                  </w:rPr>
                                  <w:t xml:space="preserve">, </w:t>
                                </w:r>
                                <w:r w:rsidRPr="001F4554"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:lang w:val="pt-BR"/>
                                  </w:rPr>
                                  <w:t>publicação do SPF P&amp;O (2002).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9" style="position:absolute;margin-left:12pt;margin-top:18pt;width:444pt;height:639pt;z-index:251933696;mso-width-relative:margin;mso-height-relative:margin" coordsize="5715000,83439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">
                <v:rect id="Rectangle 615" o:spid="_x0000_s1030" style="position:absolute;width:5715000;height:8343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fvOWwwAA&#10;ANwAAAAPAAAAZHJzL2Rvd25yZXYueG1sRI9Pi8IwFMTvwn6H8Ba8iKYV7Eo1yuIf8LZYV8+P5tkW&#10;m5duE7V+e7MgeBxm5jfMfNmZWtyodZVlBfEoAkGcW11xoeD3sB1OQTiPrLG2TAoe5GC5+OjNMdX2&#10;znu6Zb4QAcIuRQWl900qpctLMuhGtiEO3tm2Bn2QbSF1i/cAN7UcR1EiDVYcFkpsaFVSfsmuRgGu&#10;pz8ZjvdHv1k/sgEN/k5fcaJU/7P7noHw1Pl3+NXeaQVJPIH/M+EIyMU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2fvOWwwAAANwAAAAPAAAAAAAAAAAAAAAAAJcCAABkcnMvZG93&#10;bnJldi54bWxQSwUGAAAAAAQABAD1AAAAhwMAAAAA&#10;" fillcolor="#eeece1 [3214]" strokecolor="#eeece1 [3214]">
                  <v:shadow on="t" opacity="22937f" mv:blur="40000f" origin=",.5" offset="0,23000emu"/>
                </v:rect>
                <v:group id="Group 25" o:spid="_x0000_s1031" style="position:absolute;left:152400;top:228600;width:5333999;height:7996046" coordsize="5557519,85645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Jqs/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Z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yarP8UAAADbAAAA&#10;DwAAAAAAAAAAAAAAAACpAgAAZHJzL2Rvd25yZXYueG1sUEsFBgAAAAAEAAQA+gAAAJsDAAAAAA==&#10;">
                  <v:group id="Group 10" o:spid="_x0000_s1032" style="position:absolute;width:5557519;height:8564575" coordsize="5557519,85645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PcIa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hV5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T3CGsUAAADbAAAA&#10;DwAAAAAAAAAAAAAAAACpAgAAZHJzL2Rvd25yZXYueG1sUEsFBgAAAAAEAAQA+gAAAJsDAAAAAA==&#10;">
                    <v:shape id="Picture 2" o:spid="_x0000_s1033" type="#_x0000_t75" alt="aderitosanches:Desktop:structure AFB Gouvernement.tiff" style="position:absolute;width:5557519;height:28041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cD&#10;RvHCAAAA2gAAAA8AAABkcnMvZG93bnJldi54bWxEj0GLwjAUhO8L/ofwBC+LpnqQpWsUkeoKHmTd&#10;Xrw9mmdbbF5Kkq313xtB8DjMzDfMYtWbRnTkfG1ZwXSSgCAurK65VJD/bcdfIHxA1thYJgV38rBa&#10;Dj4WmGp741/qTqEUEcI+RQVVCG0qpS8qMugntiWO3sU6gyFKV0rt8BbhppGzJJlLgzXHhQpb2lRU&#10;XE//RsHP1DXn7ni0Z5vhIc/muzz73Ck1GvbrbxCB+vAOv9p7rWAGzyvxBsjl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XA0bxwgAAANoAAAAPAAAAAAAAAAAAAAAAAJwCAABk&#10;cnMvZG93bnJldi54bWxQSwUGAAAAAAQABAD3AAAAiwMAAAAA&#10;">
                      <v:imagedata r:id="rId16" o:title="structure AFB Gouvernement.tiff"/>
                      <v:path arrowok="t"/>
                    </v:shape>
                    <v:shape id="Picture 5" o:spid="_x0000_s1034" type="#_x0000_t75" alt="aderitosanches:Desktop:mandats 1.pdf" style="position:absolute;left:2928885;top:6127445;width:2514600;height:24371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St&#10;jgLBAAAA2gAAAA8AAABkcnMvZG93bnJldi54bWxEj0FrwkAUhO+C/2F5Qi+iG4tKTV1FC4LgybS9&#10;P7KvSTT7NuxuTfLvXUHwOMzMN8x625la3Mj5yrKC2TQBQZxbXXGh4Of7MPkA4QOyxtoyKejJw3Yz&#10;HKwx1bblM92yUIgIYZ+igjKEJpXS5yUZ9FPbEEfvzzqDIUpXSO2wjXBTy/ckWUqDFceFEhv6Kim/&#10;Zv9GgVzOV/wrL9nsZMbOt4c+7Me9Um+jbvcJIlAXXuFn+6gVLOBxJd4Aubk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StjgLBAAAA2gAAAA8AAAAAAAAAAAAAAAAAnAIAAGRy&#10;cy9kb3ducmV2LnhtbFBLBQYAAAAABAAEAPcAAACKAwAAAAA=&#10;">
                      <v:imagedata r:id="rId17" o:title="mandats 1.pdf"/>
                      <v:path arrowok="t"/>
                    </v:shape>
                    <v:shape id="Picture 6" o:spid="_x0000_s1035" type="#_x0000_t75" alt="aderitosanches:Desktop:SPF P&amp;O matriciel.tiff" style="position:absolute;left:404476;top:3153785;width:4742131;height:268956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Au&#10;wVrCAAAA2gAAAA8AAABkcnMvZG93bnJldi54bWxEj0GLwjAUhO+C/yG8hb2ITfQgUk1lKQoe6kFX&#10;xOOjeduWbV5Kk9X6740g7HGYmW+Y9WawrbhR7xvHGmaJAkFcOtNwpeH8vZsuQfiAbLB1TBoe5GGT&#10;jUdrTI2785Fup1CJCGGfooY6hC6V0pc1WfSJ64ij9+N6iyHKvpKmx3uE21bOlVpIiw3HhRo7ymsq&#10;f09/VsM+zws5oUHNt4X1rcqX18Ol0PrzY/hagQg0hP/wu703GhbwuhJvgMye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ALsFawgAAANoAAAAPAAAAAAAAAAAAAAAAAJwCAABk&#10;cnMvZG93bnJldi54bWxQSwUGAAAAAAQABAD3AAAAiwMAAAAA&#10;">
                      <v:imagedata r:id="rId18" o:title="SPF P&amp;O matriciel.tiff"/>
                      <v:path arrowok="t"/>
                    </v:shape>
                  </v:group>
                  <v:shape id="TextBox 7" o:spid="_x0000_s1036" type="#_x0000_t202" style="position:absolute;left:324010;top:6552424;width:2140396;height:16839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1xlHwgAA&#10;ANsAAAAPAAAAZHJzL2Rvd25yZXYueG1sRI9Pi8IwFMTvC36H8ARva6K4i1ajiCJ4Wln/gbdH82yL&#10;zUtpoq3f3iwseBxm5jfMbNHaUjyo9oVjDYO+AkGcOlNwpuF42HyOQfiAbLB0TBqe5GEx73zMMDGu&#10;4V967EMmIoR9ghryEKpESp/mZNH3XUUcvaurLYYo60yaGpsIt6UcKvUtLRYcF3KsaJVTetvfrYbT&#10;z/VyHqldtrZfVeNaJdlOpNa9brucggjUhnf4v701GoYj+PsSf4Cc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3XGUfCAAAA2wAAAA8AAAAAAAAAAAAAAAAAlwIAAGRycy9kb3du&#10;cmV2LnhtbFBLBQYAAAAABAAEAPUAAACGAwAAAAA=&#10;" filled="f" stroked="f">
                    <v:textbox>
                      <w:txbxContent>
                        <w:p w14:paraId="32434E9D" w14:textId="2A226C90" w:rsidR="00AE027A" w:rsidRPr="001F4554" w:rsidRDefault="00AE027A" w:rsidP="0043667E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pt-BR"/>
                            </w:rPr>
                          </w:pPr>
                          <w:r w:rsidRPr="001F4554"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pt-BR"/>
                            </w:rPr>
                            <w:t>Gráficos mostrando a estrutura dos SPF na AFB, o posicionamento "transversal" do SPF P&amp;O, e a organização hierárquica do sistema de mandatos nos níveis superiores de gestão dos SPF.</w:t>
                          </w:r>
                        </w:p>
                        <w:p w14:paraId="70B6A69B" w14:textId="77777777" w:rsidR="00AE027A" w:rsidRPr="001F4554" w:rsidRDefault="00AE027A" w:rsidP="0043667E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pt-BR"/>
                            </w:rPr>
                          </w:pPr>
                        </w:p>
                        <w:p w14:paraId="05ABABA7" w14:textId="3F8C5319" w:rsidR="00AE027A" w:rsidRPr="001F4554" w:rsidRDefault="00AE027A" w:rsidP="004A3F90">
                          <w:pPr>
                            <w:pStyle w:val="NormalWeb"/>
                            <w:spacing w:before="0" w:beforeAutospacing="0" w:after="0" w:afterAutospacing="0"/>
                            <w:jc w:val="left"/>
                            <w:rPr>
                              <w:sz w:val="18"/>
                              <w:szCs w:val="18"/>
                              <w:lang w:val="pt-BR"/>
                            </w:rPr>
                          </w:pPr>
                          <w:r w:rsidRPr="001F4554"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pt-BR"/>
                            </w:rPr>
                            <w:t xml:space="preserve">Fonte : </w:t>
                          </w:r>
                          <w:r w:rsidRPr="001F4554">
                            <w:rPr>
                              <w:rFonts w:asciiTheme="minorHAnsi" w:hAnsi="Cambria" w:cstheme="minorBidi"/>
                              <w:i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t>Copernicus, au Centre de l'Avenir</w:t>
                          </w:r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pt-BR"/>
                            </w:rPr>
                            <w:t xml:space="preserve">, </w:t>
                          </w:r>
                          <w:r w:rsidRPr="001F4554"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pt-BR"/>
                            </w:rPr>
                            <w:t>publicação do SPF P&amp;O (2002).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 w:rsidR="000A6F84">
        <w:rPr>
          <w:sz w:val="16"/>
          <w:szCs w:val="16"/>
        </w:rPr>
        <w:br w:type="page"/>
      </w:r>
    </w:p>
    <w:p w14:paraId="0B79FD00" w14:textId="77777777" w:rsidR="007018BA" w:rsidRDefault="007018BA">
      <w:pPr>
        <w:spacing w:after="0" w:line="240" w:lineRule="auto"/>
        <w:jc w:val="left"/>
        <w:rPr>
          <w:sz w:val="16"/>
          <w:szCs w:val="16"/>
        </w:rPr>
      </w:pPr>
    </w:p>
    <w:p w14:paraId="5B680B03" w14:textId="567B7B4C" w:rsidR="005142B0" w:rsidRDefault="000052DE" w:rsidP="005142B0">
      <w:pPr>
        <w:spacing w:after="0" w:line="240" w:lineRule="auto"/>
        <w:jc w:val="center"/>
        <w:rPr>
          <w:i/>
          <w:sz w:val="16"/>
          <w:szCs w:val="16"/>
        </w:rPr>
      </w:pPr>
      <w:r w:rsidRPr="000052DE">
        <w:rPr>
          <w:sz w:val="16"/>
          <w:szCs w:val="16"/>
        </w:rPr>
        <w:t>Extraído</w:t>
      </w:r>
      <w:r w:rsidR="00CB4A9F" w:rsidRPr="000052DE">
        <w:rPr>
          <w:sz w:val="16"/>
          <w:szCs w:val="16"/>
        </w:rPr>
        <w:t xml:space="preserve"> </w:t>
      </w:r>
      <w:r w:rsidR="008D7E5E" w:rsidRPr="000052DE">
        <w:rPr>
          <w:sz w:val="16"/>
          <w:szCs w:val="16"/>
        </w:rPr>
        <w:t xml:space="preserve">do relatório </w:t>
      </w:r>
      <w:r w:rsidRPr="000052DE">
        <w:rPr>
          <w:sz w:val="16"/>
          <w:szCs w:val="16"/>
        </w:rPr>
        <w:t xml:space="preserve">sobre </w:t>
      </w:r>
      <w:r w:rsidRPr="000052DE">
        <w:rPr>
          <w:i/>
          <w:sz w:val="16"/>
          <w:szCs w:val="16"/>
        </w:rPr>
        <w:t>Gestão par Resultados, Gestão do Desempenho e Gestão de Competências</w:t>
      </w:r>
      <w:r>
        <w:rPr>
          <w:i/>
          <w:sz w:val="16"/>
          <w:szCs w:val="16"/>
        </w:rPr>
        <w:t xml:space="preserve"> </w:t>
      </w:r>
    </w:p>
    <w:p w14:paraId="68955BBB" w14:textId="6E2CAF0E" w:rsidR="0009553C" w:rsidRDefault="0002076C" w:rsidP="005142B0">
      <w:pPr>
        <w:spacing w:after="0" w:line="240" w:lineRule="auto"/>
        <w:jc w:val="center"/>
        <w:rPr>
          <w:sz w:val="20"/>
          <w:szCs w:val="20"/>
          <w:lang w:val="en-US"/>
        </w:rPr>
      </w:pPr>
      <w:r w:rsidRPr="000052DE">
        <w:rPr>
          <w:noProof/>
          <w:sz w:val="16"/>
          <w:szCs w:val="16"/>
          <w:lang w:val="en-U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220D5B1" wp14:editId="1C8642B6">
                <wp:simplePos x="0" y="0"/>
                <wp:positionH relativeFrom="column">
                  <wp:posOffset>152400</wp:posOffset>
                </wp:positionH>
                <wp:positionV relativeFrom="paragraph">
                  <wp:posOffset>219075</wp:posOffset>
                </wp:positionV>
                <wp:extent cx="5638800" cy="8122285"/>
                <wp:effectExtent l="0" t="0" r="0" b="5715"/>
                <wp:wrapThrough wrapText="bothSides">
                  <wp:wrapPolygon edited="0">
                    <wp:start x="0" y="0"/>
                    <wp:lineTo x="0" y="21548"/>
                    <wp:lineTo x="21503" y="21548"/>
                    <wp:lineTo x="21503" y="0"/>
                    <wp:lineTo x="0" y="0"/>
                  </wp:wrapPolygon>
                </wp:wrapThrough>
                <wp:docPr id="9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8122285"/>
                        </a:xfrm>
                        <a:prstGeom prst="rect">
                          <a:avLst/>
                        </a:prstGeom>
                        <a:solidFill>
                          <a:srgbClr val="E0F1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973AB" w14:textId="77777777" w:rsidR="00AE027A" w:rsidRPr="006A1B05" w:rsidRDefault="00AE027A" w:rsidP="0002160A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9B7368C" w14:textId="77777777" w:rsidR="00AE027A" w:rsidRPr="006A1B05" w:rsidRDefault="00AE027A" w:rsidP="0002160A">
                            <w:pPr>
                              <w:spacing w:after="0"/>
                              <w:jc w:val="center"/>
                              <w:rPr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4B46103" w14:textId="6A529DB7" w:rsidR="00AE027A" w:rsidRPr="00E549FF" w:rsidRDefault="00AE027A" w:rsidP="0002160A">
                            <w:pPr>
                              <w:spacing w:after="250"/>
                              <w:jc w:val="center"/>
                              <w:rPr>
                                <w:b/>
                                <w:color w:val="000090"/>
                                <w:sz w:val="23"/>
                                <w:szCs w:val="23"/>
                              </w:rPr>
                            </w:pPr>
                            <w:r w:rsidRPr="00E549FF">
                              <w:rPr>
                                <w:b/>
                                <w:color w:val="000090"/>
                                <w:sz w:val="23"/>
                                <w:szCs w:val="23"/>
                              </w:rPr>
                              <w:t>Box</w:t>
                            </w:r>
                            <w:r>
                              <w:rPr>
                                <w:b/>
                                <w:color w:val="000090"/>
                                <w:sz w:val="23"/>
                                <w:szCs w:val="23"/>
                              </w:rPr>
                              <w:t xml:space="preserve"> 3.1</w:t>
                            </w:r>
                            <w:r w:rsidRPr="00E549FF">
                              <w:rPr>
                                <w:b/>
                                <w:color w:val="000090"/>
                                <w:sz w:val="23"/>
                                <w:szCs w:val="23"/>
                              </w:rPr>
                              <w:t xml:space="preserve">:  A "Gestão </w:t>
                            </w:r>
                            <w:r>
                              <w:rPr>
                                <w:b/>
                                <w:color w:val="000090"/>
                                <w:sz w:val="23"/>
                                <w:szCs w:val="23"/>
                              </w:rPr>
                              <w:t>por Competências</w:t>
                            </w:r>
                            <w:r w:rsidRPr="00E549FF">
                              <w:rPr>
                                <w:b/>
                                <w:color w:val="000090"/>
                                <w:sz w:val="23"/>
                                <w:szCs w:val="23"/>
                              </w:rPr>
                              <w:t xml:space="preserve">" na </w:t>
                            </w:r>
                            <w:r>
                              <w:rPr>
                                <w:b/>
                                <w:color w:val="000090"/>
                                <w:sz w:val="23"/>
                                <w:szCs w:val="23"/>
                              </w:rPr>
                              <w:t>administração federal belga</w:t>
                            </w:r>
                          </w:p>
                          <w:p w14:paraId="46FAAD38" w14:textId="77777777" w:rsidR="00AE027A" w:rsidRPr="00101110" w:rsidRDefault="00AE027A" w:rsidP="0002160A">
                            <w:pPr>
                              <w:tabs>
                                <w:tab w:val="left" w:pos="7938"/>
                              </w:tabs>
                              <w:spacing w:before="240" w:after="0" w:line="240" w:lineRule="auto"/>
                              <w:ind w:left="284" w:right="295"/>
                              <w:rPr>
                                <w:i/>
                                <w:color w:val="00009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color w:val="000090"/>
                                <w:sz w:val="20"/>
                                <w:szCs w:val="20"/>
                              </w:rPr>
                              <w:t>Uma força de trabalho "profissionalizada"</w:t>
                            </w:r>
                          </w:p>
                          <w:p w14:paraId="19D4245F" w14:textId="77777777" w:rsidR="00AE027A" w:rsidRDefault="00AE027A" w:rsidP="0002160A">
                            <w:pPr>
                              <w:tabs>
                                <w:tab w:val="left" w:pos="7938"/>
                              </w:tabs>
                              <w:spacing w:after="0" w:line="240" w:lineRule="auto"/>
                              <w:ind w:left="284" w:right="29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A8420FB" w14:textId="77777777" w:rsidR="00AE027A" w:rsidRPr="00A8790F" w:rsidRDefault="00AE027A" w:rsidP="0002160A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/>
                              <w:rPr>
                                <w:sz w:val="18"/>
                                <w:szCs w:val="18"/>
                              </w:rPr>
                            </w:pPr>
                            <w:r w:rsidRPr="00A8790F">
                              <w:rPr>
                                <w:sz w:val="18"/>
                                <w:szCs w:val="18"/>
                              </w:rPr>
                              <w:t xml:space="preserve">A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Reforma COPERNIC, concebida para modernizar e dinamizar a Administração Federal Belga, instituiu um novo sistema de GRH</w:t>
                            </w:r>
                            <w:r w:rsidRPr="00A8790F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9F24089" w14:textId="77777777" w:rsidR="00AE027A" w:rsidRDefault="00AE027A" w:rsidP="0002160A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/>
                              <w:rPr>
                                <w:sz w:val="18"/>
                                <w:szCs w:val="18"/>
                              </w:rPr>
                            </w:pPr>
                            <w:r w:rsidRPr="00CC6904">
                              <w:rPr>
                                <w:sz w:val="18"/>
                                <w:szCs w:val="18"/>
                              </w:rPr>
                              <w:t>A ideia sobre a qual se funda o novo sistema é a criação de uma forç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 de trabalho profissionalizada e</w:t>
                            </w:r>
                            <w:r w:rsidRPr="00CC690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capaz,</w:t>
                            </w:r>
                            <w:r w:rsidRPr="00CC6904">
                              <w:rPr>
                                <w:sz w:val="18"/>
                                <w:szCs w:val="18"/>
                              </w:rPr>
                              <w:t xml:space="preserve"> responsável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(confiável), ciente das suas missões e obrigações em relação à população, em particular aos usuários dos serviços públicos,</w:t>
                            </w:r>
                            <w:r w:rsidRPr="00CC690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e igualmente ao País, e menos exposta às influências das instâncias e dos partidos (dispondo de uma maior autonomia em relação ao</w:t>
                            </w:r>
                            <w:r w:rsidRPr="00CC6904">
                              <w:rPr>
                                <w:sz w:val="18"/>
                                <w:szCs w:val="18"/>
                              </w:rPr>
                              <w:t xml:space="preserve"> poder político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  <w:r w:rsidRPr="00CC6904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1DA28B48" w14:textId="77777777" w:rsidR="00AE027A" w:rsidRPr="00D05448" w:rsidRDefault="00AE027A" w:rsidP="0002160A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Uma tónica particular foi posta, nesse contexto, na noção de </w:t>
                            </w:r>
                            <w:r w:rsidRPr="00D05448">
                              <w:rPr>
                                <w:b/>
                                <w:sz w:val="18"/>
                                <w:szCs w:val="18"/>
                              </w:rPr>
                              <w:t>competências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FC615E1" w14:textId="77777777" w:rsidR="00AE027A" w:rsidRPr="00101110" w:rsidRDefault="00AE027A" w:rsidP="0002160A">
                            <w:pPr>
                              <w:tabs>
                                <w:tab w:val="left" w:pos="7938"/>
                              </w:tabs>
                              <w:spacing w:before="240" w:after="0" w:line="240" w:lineRule="auto"/>
                              <w:ind w:left="284" w:right="295"/>
                              <w:rPr>
                                <w:i/>
                                <w:color w:val="00009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color w:val="000090"/>
                                <w:sz w:val="20"/>
                                <w:szCs w:val="20"/>
                              </w:rPr>
                              <w:t>O sistema de classificação das competências</w:t>
                            </w:r>
                          </w:p>
                          <w:p w14:paraId="6D4258F0" w14:textId="77777777" w:rsidR="00AE027A" w:rsidRDefault="00AE027A" w:rsidP="0002160A">
                            <w:pPr>
                              <w:tabs>
                                <w:tab w:val="left" w:pos="7938"/>
                              </w:tabs>
                              <w:spacing w:after="0" w:line="240" w:lineRule="auto"/>
                              <w:ind w:left="284" w:right="29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55AE74D" w14:textId="77777777" w:rsidR="00AE027A" w:rsidRDefault="00AE027A" w:rsidP="0002160A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 w:hanging="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•  </w:t>
                            </w:r>
                            <w:r w:rsidRPr="0095367F">
                              <w:rPr>
                                <w:sz w:val="18"/>
                                <w:szCs w:val="18"/>
                              </w:rPr>
                              <w:t>As competências necessárias para bem exercer as suas funções num determinado posto de trabalho, ou numa posição institucional dada,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são reunidas num </w:t>
                            </w:r>
                            <w:r w:rsidRPr="0095367F">
                              <w:rPr>
                                <w:b/>
                                <w:sz w:val="18"/>
                                <w:szCs w:val="18"/>
                              </w:rPr>
                              <w:t>perfil de competências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que corresponde a esse posto ou a essa posição.</w:t>
                            </w:r>
                            <w:r w:rsidRPr="0095367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B682F0B" w14:textId="77777777" w:rsidR="00AE027A" w:rsidRPr="0095367F" w:rsidRDefault="00AE027A" w:rsidP="0002160A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•  </w:t>
                            </w:r>
                            <w:r w:rsidRPr="00DD70DA">
                              <w:rPr>
                                <w:sz w:val="18"/>
                                <w:szCs w:val="18"/>
                              </w:rPr>
                              <w:t>As competências necessárias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, de uma maneira geral,</w:t>
                            </w:r>
                            <w:r w:rsidRPr="00DD70DA">
                              <w:rPr>
                                <w:sz w:val="18"/>
                                <w:szCs w:val="18"/>
                              </w:rPr>
                              <w:t xml:space="preserve"> aos funcionários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da Administração Federal (para os funcionários dos níveis A, B, C e D) </w:t>
                            </w:r>
                            <w:r w:rsidRPr="00DD70DA">
                              <w:rPr>
                                <w:sz w:val="18"/>
                                <w:szCs w:val="18"/>
                              </w:rPr>
                              <w:t xml:space="preserve">são divididas em duas grandes categorias: </w:t>
                            </w:r>
                            <w:r w:rsidRPr="00DD70DA">
                              <w:rPr>
                                <w:b/>
                                <w:sz w:val="18"/>
                                <w:szCs w:val="18"/>
                              </w:rPr>
                              <w:t>competências genéricas</w:t>
                            </w:r>
                            <w:r w:rsidRPr="00DD70DA">
                              <w:rPr>
                                <w:sz w:val="18"/>
                                <w:szCs w:val="18"/>
                              </w:rPr>
                              <w:t xml:space="preserve"> e </w:t>
                            </w:r>
                            <w:r w:rsidRPr="00DD70DA">
                              <w:rPr>
                                <w:b/>
                                <w:sz w:val="18"/>
                                <w:szCs w:val="18"/>
                              </w:rPr>
                              <w:t>competências técnicas</w:t>
                            </w:r>
                            <w:r w:rsidRPr="00DD70DA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6E18A11" w14:textId="19F91608" w:rsidR="00AE027A" w:rsidRDefault="00AE027A" w:rsidP="0002160A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 w:hanging="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•  As</w:t>
                            </w:r>
                            <w:r w:rsidRPr="00DD70D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70DA">
                              <w:rPr>
                                <w:b/>
                                <w:sz w:val="18"/>
                                <w:szCs w:val="18"/>
                              </w:rPr>
                              <w:t>competências genéricas</w:t>
                            </w:r>
                            <w:r w:rsidRPr="00DD70D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(transversais, necessárias a todos os funcionários) são por sua vez diferenciadas em cinco grupos: </w:t>
                            </w:r>
                            <w:r w:rsidRPr="00463F12">
                              <w:rPr>
                                <w:i/>
                                <w:sz w:val="18"/>
                                <w:szCs w:val="18"/>
                              </w:rPr>
                              <w:t>gestão da informação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463F12">
                              <w:rPr>
                                <w:i/>
                                <w:sz w:val="18"/>
                                <w:szCs w:val="18"/>
                              </w:rPr>
                              <w:t>gestão das tarefas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463F12">
                              <w:rPr>
                                <w:i/>
                                <w:sz w:val="18"/>
                                <w:szCs w:val="18"/>
                              </w:rPr>
                              <w:t xml:space="preserve">gestão dos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colaboradores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463F12">
                              <w:rPr>
                                <w:i/>
                                <w:sz w:val="18"/>
                                <w:szCs w:val="18"/>
                              </w:rPr>
                              <w:t>gestão das relações sociais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463F12">
                              <w:rPr>
                                <w:i/>
                                <w:sz w:val="18"/>
                                <w:szCs w:val="18"/>
                              </w:rPr>
                              <w:t>gestão da eficácia pessoal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257A9C8C" w14:textId="388BFCEA" w:rsidR="00AE027A" w:rsidRPr="00DD70DA" w:rsidRDefault="00AE027A" w:rsidP="0002160A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. Em relação a cada um desses grupos de competências genéricas, distinguem-se </w:t>
                            </w:r>
                            <w:r w:rsidRPr="00B01D5D">
                              <w:rPr>
                                <w:b/>
                                <w:sz w:val="18"/>
                                <w:szCs w:val="18"/>
                              </w:rPr>
                              <w:t>8 níveis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de competência. Esses níveis são </w:t>
                            </w:r>
                            <w:r w:rsidRPr="00D37C42">
                              <w:rPr>
                                <w:b/>
                                <w:sz w:val="18"/>
                                <w:szCs w:val="18"/>
                              </w:rPr>
                              <w:t>ordenados em função do impacto potencial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que têm na organização (e, por conseguinte, também do seu grau de exigência e de complexidade).</w:t>
                            </w:r>
                          </w:p>
                          <w:p w14:paraId="6BD46FB0" w14:textId="6CB51C2E" w:rsidR="00AE027A" w:rsidRPr="00DD70DA" w:rsidRDefault="00AE027A" w:rsidP="0002160A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. Obtém-se, assim, uma grelha de referência que combina os cinco grupos de competências genéricas com os oito níveis de aprofundamento</w:t>
                            </w:r>
                            <w:r w:rsidRPr="00243369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(referencial de competências). </w:t>
                            </w:r>
                          </w:p>
                          <w:p w14:paraId="4FCDA20E" w14:textId="77777777" w:rsidR="00AE027A" w:rsidRDefault="00AE027A" w:rsidP="0002160A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 w:hanging="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•  As</w:t>
                            </w:r>
                            <w:r w:rsidRPr="00DD70D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70D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competências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técnicas</w:t>
                            </w:r>
                            <w:r w:rsidRPr="00DD70D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(específicas para cada posto de trabalho) são divididas em dois grupos: </w:t>
                            </w:r>
                            <w:r w:rsidRPr="00717050">
                              <w:rPr>
                                <w:sz w:val="18"/>
                                <w:szCs w:val="18"/>
                              </w:rPr>
                              <w:t>as que estão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diretamente ligadas às obrigações de trabalho (</w:t>
                            </w:r>
                            <w:r w:rsidRPr="00B92193">
                              <w:rPr>
                                <w:i/>
                                <w:sz w:val="18"/>
                                <w:szCs w:val="18"/>
                                <w:lang w:val="en-US"/>
                              </w:rPr>
                              <w:t>job competencies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DC180E">
                              <w:rPr>
                                <w:i/>
                                <w:sz w:val="18"/>
                                <w:szCs w:val="18"/>
                              </w:rPr>
                              <w:t xml:space="preserve">"competências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específicas para o </w:t>
                            </w:r>
                            <w:r w:rsidRPr="00DC180E">
                              <w:rPr>
                                <w:i/>
                                <w:sz w:val="18"/>
                                <w:szCs w:val="18"/>
                              </w:rPr>
                              <w:t>emprego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")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717050">
                              <w:rPr>
                                <w:sz w:val="18"/>
                                <w:szCs w:val="18"/>
                              </w:rPr>
                              <w:t>e as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competências auxiliares (</w:t>
                            </w:r>
                            <w:r w:rsidRPr="00B92193">
                              <w:rPr>
                                <w:i/>
                                <w:sz w:val="18"/>
                                <w:szCs w:val="18"/>
                                <w:lang w:val="en-US"/>
                              </w:rPr>
                              <w:t>support competencies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DC180E">
                              <w:rPr>
                                <w:i/>
                                <w:sz w:val="18"/>
                                <w:szCs w:val="18"/>
                              </w:rPr>
                              <w:t xml:space="preserve">"competências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de apoio")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1ECEDB50" w14:textId="23982D15" w:rsidR="00AE027A" w:rsidRPr="00511C65" w:rsidRDefault="00AE027A" w:rsidP="0002160A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. Nas </w:t>
                            </w:r>
                            <w:r w:rsidRPr="00CE0CE5">
                              <w:rPr>
                                <w:i/>
                                <w:sz w:val="18"/>
                                <w:szCs w:val="18"/>
                                <w:u w:val="single"/>
                              </w:rPr>
                              <w:t>competências específicas para o emprego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são diferenciadas quatro subcategorias, em função da área de competências coberta: regulação e legislação; metodologias e procedimentos internos; aptidões técnicas; conhecimento do contexto interno e externo. </w:t>
                            </w:r>
                          </w:p>
                          <w:p w14:paraId="00C058F1" w14:textId="5C8B4317" w:rsidR="00AE027A" w:rsidRPr="00511C65" w:rsidRDefault="00AE027A" w:rsidP="0002160A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. Nas </w:t>
                            </w:r>
                            <w:r w:rsidRPr="00CE0CE5">
                              <w:rPr>
                                <w:i/>
                                <w:sz w:val="18"/>
                                <w:szCs w:val="18"/>
                                <w:u w:val="single"/>
                              </w:rPr>
                              <w:t>competências de apoio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distinguem-se seis subcategorias: aplicações básicas de escritório; programas informáticos mais especializados e bases de dados usados na Administração federal (ou na organização); instrumentação e material técnico; línguas (cujo conhecimento é imposto ou julgado desejável pela organização empregadora); e finalmente expressão escrita e expressão oral. </w:t>
                            </w:r>
                          </w:p>
                          <w:p w14:paraId="6E20D6F6" w14:textId="77777777" w:rsidR="00AE027A" w:rsidRPr="00101110" w:rsidRDefault="00AE027A" w:rsidP="0002160A">
                            <w:pPr>
                              <w:tabs>
                                <w:tab w:val="left" w:pos="7938"/>
                              </w:tabs>
                              <w:spacing w:before="240" w:after="0" w:line="240" w:lineRule="auto"/>
                              <w:ind w:left="284" w:right="295"/>
                              <w:rPr>
                                <w:i/>
                                <w:color w:val="00009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color w:val="000090"/>
                                <w:sz w:val="20"/>
                                <w:szCs w:val="20"/>
                              </w:rPr>
                              <w:t>A utilização do sistema no dispositivo geral de gestão</w:t>
                            </w:r>
                          </w:p>
                          <w:p w14:paraId="7CE38B28" w14:textId="77777777" w:rsidR="00AE027A" w:rsidRDefault="00AE027A" w:rsidP="0002160A">
                            <w:pPr>
                              <w:tabs>
                                <w:tab w:val="left" w:pos="7938"/>
                              </w:tabs>
                              <w:spacing w:after="0" w:line="240" w:lineRule="auto"/>
                              <w:ind w:left="284" w:right="29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05E8993" w14:textId="77777777" w:rsidR="00AE027A" w:rsidRDefault="00AE027A" w:rsidP="0002160A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/>
                              <w:rPr>
                                <w:sz w:val="18"/>
                                <w:szCs w:val="18"/>
                              </w:rPr>
                            </w:pPr>
                            <w:r w:rsidRPr="00FE5332">
                              <w:rPr>
                                <w:sz w:val="18"/>
                                <w:szCs w:val="18"/>
                              </w:rPr>
                              <w:t xml:space="preserve">O sistema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no seu conjunto, e em particular os referenciais </w:t>
                            </w:r>
                            <w:r w:rsidRPr="00FE5332">
                              <w:rPr>
                                <w:sz w:val="18"/>
                                <w:szCs w:val="18"/>
                              </w:rPr>
                              <w:t xml:space="preserve">de competências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são</w:t>
                            </w:r>
                            <w:r w:rsidRPr="00FE5332">
                              <w:rPr>
                                <w:sz w:val="18"/>
                                <w:szCs w:val="18"/>
                              </w:rPr>
                              <w:t xml:space="preserve"> utilizado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Pr="00FE5332">
                              <w:rPr>
                                <w:sz w:val="18"/>
                                <w:szCs w:val="18"/>
                              </w:rPr>
                              <w:t xml:space="preserve"> em </w:t>
                            </w:r>
                            <w:r w:rsidRPr="00FD65BC">
                              <w:rPr>
                                <w:b/>
                                <w:sz w:val="18"/>
                                <w:szCs w:val="18"/>
                              </w:rPr>
                              <w:t>todas as etapas da carreira dos funcionários</w:t>
                            </w:r>
                            <w:r w:rsidRPr="00FE5332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começando com</w:t>
                            </w:r>
                            <w:r w:rsidRPr="00FE5332">
                              <w:rPr>
                                <w:sz w:val="18"/>
                                <w:szCs w:val="18"/>
                              </w:rPr>
                              <w:t xml:space="preserve"> a </w:t>
                            </w:r>
                            <w:r w:rsidRPr="00FD65BC">
                              <w:rPr>
                                <w:b/>
                                <w:sz w:val="18"/>
                                <w:szCs w:val="18"/>
                              </w:rPr>
                              <w:t>seleção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e o </w:t>
                            </w:r>
                            <w:r w:rsidRPr="00FD65BC">
                              <w:rPr>
                                <w:b/>
                                <w:sz w:val="18"/>
                                <w:szCs w:val="18"/>
                              </w:rPr>
                              <w:t>recrutamento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05D0929D" w14:textId="77777777" w:rsidR="00AE027A" w:rsidRPr="00FE5332" w:rsidRDefault="00AE027A" w:rsidP="0002160A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Servem, em particular, para ajudar a tomar decisões em matéria de </w:t>
                            </w:r>
                            <w:r w:rsidRPr="00FD65BC">
                              <w:rPr>
                                <w:b/>
                                <w:sz w:val="18"/>
                                <w:szCs w:val="18"/>
                              </w:rPr>
                              <w:t>mobilidade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e </w:t>
                            </w:r>
                            <w:r w:rsidRPr="00FD65BC">
                              <w:rPr>
                                <w:b/>
                                <w:sz w:val="18"/>
                                <w:szCs w:val="18"/>
                              </w:rPr>
                              <w:t>afetações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FD65BC">
                              <w:rPr>
                                <w:b/>
                                <w:sz w:val="18"/>
                                <w:szCs w:val="18"/>
                              </w:rPr>
                              <w:t>formação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FD65BC">
                              <w:rPr>
                                <w:b/>
                                <w:sz w:val="18"/>
                                <w:szCs w:val="18"/>
                              </w:rPr>
                              <w:t>avaliação do desempenho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FD65BC">
                              <w:rPr>
                                <w:b/>
                                <w:sz w:val="18"/>
                                <w:szCs w:val="18"/>
                              </w:rPr>
                              <w:t>remunerações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FD65BC">
                              <w:rPr>
                                <w:b/>
                                <w:sz w:val="18"/>
                                <w:szCs w:val="18"/>
                              </w:rPr>
                              <w:t>promoções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e </w:t>
                            </w:r>
                            <w:r w:rsidRPr="00FD65BC">
                              <w:rPr>
                                <w:b/>
                                <w:sz w:val="18"/>
                                <w:szCs w:val="18"/>
                              </w:rPr>
                              <w:t>gestão de carreiras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D954C15" w14:textId="77777777" w:rsidR="00AE027A" w:rsidRPr="00DB0A1B" w:rsidRDefault="00AE027A" w:rsidP="0002160A">
                            <w:pPr>
                              <w:tabs>
                                <w:tab w:val="left" w:pos="7938"/>
                              </w:tabs>
                              <w:ind w:left="284" w:right="294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037" type="#_x0000_t202" style="position:absolute;left:0;text-align:left;margin-left:12pt;margin-top:17.25pt;width:444pt;height:639.5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" fillcolor="#e0f1f3" stroked="f">
                <v:textbox inset=",7.2pt,,7.2pt">
                  <w:txbxContent>
                    <w:p w14:paraId="535973AB" w14:textId="77777777" w:rsidR="00AE027A" w:rsidRPr="006A1B05" w:rsidRDefault="00AE027A" w:rsidP="0002160A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29B7368C" w14:textId="77777777" w:rsidR="00AE027A" w:rsidRPr="006A1B05" w:rsidRDefault="00AE027A" w:rsidP="0002160A">
                      <w:pPr>
                        <w:spacing w:after="0"/>
                        <w:jc w:val="center"/>
                        <w:rPr>
                          <w:b/>
                          <w:sz w:val="4"/>
                          <w:szCs w:val="4"/>
                        </w:rPr>
                      </w:pPr>
                    </w:p>
                    <w:p w14:paraId="74B46103" w14:textId="6A529DB7" w:rsidR="00AE027A" w:rsidRPr="00E549FF" w:rsidRDefault="00AE027A" w:rsidP="0002160A">
                      <w:pPr>
                        <w:spacing w:after="250"/>
                        <w:jc w:val="center"/>
                        <w:rPr>
                          <w:b/>
                          <w:color w:val="000090"/>
                          <w:sz w:val="23"/>
                          <w:szCs w:val="23"/>
                        </w:rPr>
                      </w:pPr>
                      <w:r w:rsidRPr="00E549FF">
                        <w:rPr>
                          <w:b/>
                          <w:color w:val="000090"/>
                          <w:sz w:val="23"/>
                          <w:szCs w:val="23"/>
                        </w:rPr>
                        <w:t>Box</w:t>
                      </w:r>
                      <w:r>
                        <w:rPr>
                          <w:b/>
                          <w:color w:val="000090"/>
                          <w:sz w:val="23"/>
                          <w:szCs w:val="23"/>
                        </w:rPr>
                        <w:t xml:space="preserve"> 3.1</w:t>
                      </w:r>
                      <w:r w:rsidRPr="00E549FF">
                        <w:rPr>
                          <w:b/>
                          <w:color w:val="000090"/>
                          <w:sz w:val="23"/>
                          <w:szCs w:val="23"/>
                        </w:rPr>
                        <w:t xml:space="preserve">:  A "Gestão </w:t>
                      </w:r>
                      <w:r>
                        <w:rPr>
                          <w:b/>
                          <w:color w:val="000090"/>
                          <w:sz w:val="23"/>
                          <w:szCs w:val="23"/>
                        </w:rPr>
                        <w:t>por Competências</w:t>
                      </w:r>
                      <w:r w:rsidRPr="00E549FF">
                        <w:rPr>
                          <w:b/>
                          <w:color w:val="000090"/>
                          <w:sz w:val="23"/>
                          <w:szCs w:val="23"/>
                        </w:rPr>
                        <w:t xml:space="preserve">" na </w:t>
                      </w:r>
                      <w:r>
                        <w:rPr>
                          <w:b/>
                          <w:color w:val="000090"/>
                          <w:sz w:val="23"/>
                          <w:szCs w:val="23"/>
                        </w:rPr>
                        <w:t>administração federal belga</w:t>
                      </w:r>
                    </w:p>
                    <w:p w14:paraId="46FAAD38" w14:textId="77777777" w:rsidR="00AE027A" w:rsidRPr="00101110" w:rsidRDefault="00AE027A" w:rsidP="0002160A">
                      <w:pPr>
                        <w:tabs>
                          <w:tab w:val="left" w:pos="7938"/>
                        </w:tabs>
                        <w:spacing w:before="240" w:after="0" w:line="240" w:lineRule="auto"/>
                        <w:ind w:left="284" w:right="295"/>
                        <w:rPr>
                          <w:i/>
                          <w:color w:val="000090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color w:val="000090"/>
                          <w:sz w:val="20"/>
                          <w:szCs w:val="20"/>
                        </w:rPr>
                        <w:t>Uma força de trabalho "profissionalizada"</w:t>
                      </w:r>
                    </w:p>
                    <w:p w14:paraId="19D4245F" w14:textId="77777777" w:rsidR="00AE027A" w:rsidRDefault="00AE027A" w:rsidP="0002160A">
                      <w:pPr>
                        <w:tabs>
                          <w:tab w:val="left" w:pos="7938"/>
                        </w:tabs>
                        <w:spacing w:after="0" w:line="240" w:lineRule="auto"/>
                        <w:ind w:left="284" w:right="295"/>
                        <w:rPr>
                          <w:sz w:val="18"/>
                          <w:szCs w:val="18"/>
                        </w:rPr>
                      </w:pPr>
                    </w:p>
                    <w:p w14:paraId="7A8420FB" w14:textId="77777777" w:rsidR="00AE027A" w:rsidRPr="00A8790F" w:rsidRDefault="00AE027A" w:rsidP="0002160A">
                      <w:pPr>
                        <w:tabs>
                          <w:tab w:val="left" w:pos="7938"/>
                        </w:tabs>
                        <w:spacing w:after="80"/>
                        <w:ind w:left="284" w:right="294"/>
                        <w:rPr>
                          <w:sz w:val="18"/>
                          <w:szCs w:val="18"/>
                        </w:rPr>
                      </w:pPr>
                      <w:r w:rsidRPr="00A8790F">
                        <w:rPr>
                          <w:sz w:val="18"/>
                          <w:szCs w:val="18"/>
                        </w:rPr>
                        <w:t xml:space="preserve">A </w:t>
                      </w:r>
                      <w:r>
                        <w:rPr>
                          <w:sz w:val="18"/>
                          <w:szCs w:val="18"/>
                        </w:rPr>
                        <w:t>Reforma COPERNIC, concebida para modernizar e dinamizar a Administração Federal Belga, instituiu um novo sistema de GRH</w:t>
                      </w:r>
                      <w:r w:rsidRPr="00A8790F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39F24089" w14:textId="77777777" w:rsidR="00AE027A" w:rsidRDefault="00AE027A" w:rsidP="0002160A">
                      <w:pPr>
                        <w:tabs>
                          <w:tab w:val="left" w:pos="7938"/>
                        </w:tabs>
                        <w:spacing w:after="80"/>
                        <w:ind w:left="284" w:right="294"/>
                        <w:rPr>
                          <w:sz w:val="18"/>
                          <w:szCs w:val="18"/>
                        </w:rPr>
                      </w:pPr>
                      <w:r w:rsidRPr="00CC6904">
                        <w:rPr>
                          <w:sz w:val="18"/>
                          <w:szCs w:val="18"/>
                        </w:rPr>
                        <w:t>A ideia sobre a qual se funda o novo sistema é a criação de uma forç</w:t>
                      </w:r>
                      <w:r>
                        <w:rPr>
                          <w:sz w:val="18"/>
                          <w:szCs w:val="18"/>
                        </w:rPr>
                        <w:t>a de trabalho profissionalizada e</w:t>
                      </w:r>
                      <w:r w:rsidRPr="00CC6904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capaz,</w:t>
                      </w:r>
                      <w:r w:rsidRPr="00CC6904">
                        <w:rPr>
                          <w:sz w:val="18"/>
                          <w:szCs w:val="18"/>
                        </w:rPr>
                        <w:t xml:space="preserve"> responsável</w:t>
                      </w:r>
                      <w:r>
                        <w:rPr>
                          <w:sz w:val="18"/>
                          <w:szCs w:val="18"/>
                        </w:rPr>
                        <w:t xml:space="preserve"> (confiável), ciente das suas missões e obrigações em relação à população, em particular aos usuários dos serviços públicos,</w:t>
                      </w:r>
                      <w:r w:rsidRPr="00CC6904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e igualmente ao País, e menos exposta às influências das instâncias e dos partidos (dispondo de uma maior autonomia em relação ao</w:t>
                      </w:r>
                      <w:r w:rsidRPr="00CC6904">
                        <w:rPr>
                          <w:sz w:val="18"/>
                          <w:szCs w:val="18"/>
                        </w:rPr>
                        <w:t xml:space="preserve"> poder político</w:t>
                      </w:r>
                      <w:r>
                        <w:rPr>
                          <w:sz w:val="18"/>
                          <w:szCs w:val="18"/>
                        </w:rPr>
                        <w:t>)</w:t>
                      </w:r>
                      <w:r w:rsidRPr="00CC6904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14:paraId="1DA28B48" w14:textId="77777777" w:rsidR="00AE027A" w:rsidRPr="00D05448" w:rsidRDefault="00AE027A" w:rsidP="0002160A">
                      <w:pPr>
                        <w:tabs>
                          <w:tab w:val="left" w:pos="7938"/>
                        </w:tabs>
                        <w:spacing w:after="80"/>
                        <w:ind w:left="284" w:right="29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Uma tónica particular foi posta, nesse contexto, na noção de </w:t>
                      </w:r>
                      <w:r w:rsidRPr="00D05448">
                        <w:rPr>
                          <w:b/>
                          <w:sz w:val="18"/>
                          <w:szCs w:val="18"/>
                        </w:rPr>
                        <w:t>competências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7FC615E1" w14:textId="77777777" w:rsidR="00AE027A" w:rsidRPr="00101110" w:rsidRDefault="00AE027A" w:rsidP="0002160A">
                      <w:pPr>
                        <w:tabs>
                          <w:tab w:val="left" w:pos="7938"/>
                        </w:tabs>
                        <w:spacing w:before="240" w:after="0" w:line="240" w:lineRule="auto"/>
                        <w:ind w:left="284" w:right="295"/>
                        <w:rPr>
                          <w:i/>
                          <w:color w:val="000090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color w:val="000090"/>
                          <w:sz w:val="20"/>
                          <w:szCs w:val="20"/>
                        </w:rPr>
                        <w:t>O sistema de classificação das competências</w:t>
                      </w:r>
                    </w:p>
                    <w:p w14:paraId="6D4258F0" w14:textId="77777777" w:rsidR="00AE027A" w:rsidRDefault="00AE027A" w:rsidP="0002160A">
                      <w:pPr>
                        <w:tabs>
                          <w:tab w:val="left" w:pos="7938"/>
                        </w:tabs>
                        <w:spacing w:after="0" w:line="240" w:lineRule="auto"/>
                        <w:ind w:left="284" w:right="295"/>
                        <w:rPr>
                          <w:sz w:val="18"/>
                          <w:szCs w:val="18"/>
                        </w:rPr>
                      </w:pPr>
                    </w:p>
                    <w:p w14:paraId="255AE74D" w14:textId="77777777" w:rsidR="00AE027A" w:rsidRDefault="00AE027A" w:rsidP="0002160A">
                      <w:pPr>
                        <w:tabs>
                          <w:tab w:val="left" w:pos="7938"/>
                        </w:tabs>
                        <w:spacing w:after="80"/>
                        <w:ind w:left="284" w:right="294" w:hanging="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•  </w:t>
                      </w:r>
                      <w:r w:rsidRPr="0095367F">
                        <w:rPr>
                          <w:sz w:val="18"/>
                          <w:szCs w:val="18"/>
                        </w:rPr>
                        <w:t>As competências necessárias para bem exercer as suas funções num determinado posto de trabalho, ou numa posição institucional dada,</w:t>
                      </w:r>
                      <w:r>
                        <w:rPr>
                          <w:sz w:val="18"/>
                          <w:szCs w:val="18"/>
                        </w:rPr>
                        <w:t xml:space="preserve"> são reunidas num </w:t>
                      </w:r>
                      <w:r w:rsidRPr="0095367F">
                        <w:rPr>
                          <w:b/>
                          <w:sz w:val="18"/>
                          <w:szCs w:val="18"/>
                        </w:rPr>
                        <w:t>perfil de competências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que corresponde a esse posto ou a essa posição.</w:t>
                      </w:r>
                      <w:r w:rsidRPr="0095367F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2B682F0B" w14:textId="77777777" w:rsidR="00AE027A" w:rsidRPr="0095367F" w:rsidRDefault="00AE027A" w:rsidP="0002160A">
                      <w:pPr>
                        <w:tabs>
                          <w:tab w:val="left" w:pos="7938"/>
                        </w:tabs>
                        <w:spacing w:after="80"/>
                        <w:ind w:left="284" w:right="29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•  </w:t>
                      </w:r>
                      <w:r w:rsidRPr="00DD70DA">
                        <w:rPr>
                          <w:sz w:val="18"/>
                          <w:szCs w:val="18"/>
                        </w:rPr>
                        <w:t>As competências necessárias</w:t>
                      </w:r>
                      <w:r>
                        <w:rPr>
                          <w:sz w:val="18"/>
                          <w:szCs w:val="18"/>
                        </w:rPr>
                        <w:t>, de uma maneira geral,</w:t>
                      </w:r>
                      <w:r w:rsidRPr="00DD70DA">
                        <w:rPr>
                          <w:sz w:val="18"/>
                          <w:szCs w:val="18"/>
                        </w:rPr>
                        <w:t xml:space="preserve"> aos funcionários </w:t>
                      </w:r>
                      <w:r>
                        <w:rPr>
                          <w:sz w:val="18"/>
                          <w:szCs w:val="18"/>
                        </w:rPr>
                        <w:t xml:space="preserve">da Administração Federal (para os funcionários dos níveis A, B, C e D) </w:t>
                      </w:r>
                      <w:r w:rsidRPr="00DD70DA">
                        <w:rPr>
                          <w:sz w:val="18"/>
                          <w:szCs w:val="18"/>
                        </w:rPr>
                        <w:t xml:space="preserve">são divididas em duas grandes categorias: </w:t>
                      </w:r>
                      <w:r w:rsidRPr="00DD70DA">
                        <w:rPr>
                          <w:b/>
                          <w:sz w:val="18"/>
                          <w:szCs w:val="18"/>
                        </w:rPr>
                        <w:t>competências genéricas</w:t>
                      </w:r>
                      <w:r w:rsidRPr="00DD70DA">
                        <w:rPr>
                          <w:sz w:val="18"/>
                          <w:szCs w:val="18"/>
                        </w:rPr>
                        <w:t xml:space="preserve"> e </w:t>
                      </w:r>
                      <w:r w:rsidRPr="00DD70DA">
                        <w:rPr>
                          <w:b/>
                          <w:sz w:val="18"/>
                          <w:szCs w:val="18"/>
                        </w:rPr>
                        <w:t>competências técnicas</w:t>
                      </w:r>
                      <w:r w:rsidRPr="00DD70DA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56E18A11" w14:textId="19F91608" w:rsidR="00AE027A" w:rsidRDefault="00AE027A" w:rsidP="0002160A">
                      <w:pPr>
                        <w:tabs>
                          <w:tab w:val="left" w:pos="7938"/>
                        </w:tabs>
                        <w:spacing w:after="80"/>
                        <w:ind w:left="284" w:right="294" w:hanging="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•  As</w:t>
                      </w:r>
                      <w:r w:rsidRPr="00DD70DA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DD70DA">
                        <w:rPr>
                          <w:b/>
                          <w:sz w:val="18"/>
                          <w:szCs w:val="18"/>
                        </w:rPr>
                        <w:t>competências genéricas</w:t>
                      </w:r>
                      <w:r w:rsidRPr="00DD70DA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(transversais, necessárias a todos os funcionários) são por sua vez diferenciadas em cinco grupos: </w:t>
                      </w:r>
                      <w:r w:rsidRPr="00463F12">
                        <w:rPr>
                          <w:i/>
                          <w:sz w:val="18"/>
                          <w:szCs w:val="18"/>
                        </w:rPr>
                        <w:t>gestão da informação</w:t>
                      </w:r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463F12">
                        <w:rPr>
                          <w:i/>
                          <w:sz w:val="18"/>
                          <w:szCs w:val="18"/>
                        </w:rPr>
                        <w:t>gestão das tarefas</w:t>
                      </w:r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463F12">
                        <w:rPr>
                          <w:i/>
                          <w:sz w:val="18"/>
                          <w:szCs w:val="18"/>
                        </w:rPr>
                        <w:t xml:space="preserve">gestão dos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colaboradores</w:t>
                      </w:r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463F12">
                        <w:rPr>
                          <w:i/>
                          <w:sz w:val="18"/>
                          <w:szCs w:val="18"/>
                        </w:rPr>
                        <w:t>gestão das relações sociais</w:t>
                      </w:r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463F12">
                        <w:rPr>
                          <w:i/>
                          <w:sz w:val="18"/>
                          <w:szCs w:val="18"/>
                        </w:rPr>
                        <w:t>gestão da eficácia pessoal</w:t>
                      </w:r>
                      <w:r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14:paraId="257A9C8C" w14:textId="388BFCEA" w:rsidR="00AE027A" w:rsidRPr="00DD70DA" w:rsidRDefault="00AE027A" w:rsidP="0002160A">
                      <w:pPr>
                        <w:tabs>
                          <w:tab w:val="left" w:pos="7938"/>
                        </w:tabs>
                        <w:spacing w:after="80"/>
                        <w:ind w:left="284" w:right="29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. Em relação a cada um desses grupos de competências genéricas, distinguem-se </w:t>
                      </w:r>
                      <w:r w:rsidRPr="00B01D5D">
                        <w:rPr>
                          <w:b/>
                          <w:sz w:val="18"/>
                          <w:szCs w:val="18"/>
                        </w:rPr>
                        <w:t>8 níveis</w:t>
                      </w:r>
                      <w:r>
                        <w:rPr>
                          <w:sz w:val="18"/>
                          <w:szCs w:val="18"/>
                        </w:rPr>
                        <w:t xml:space="preserve"> de competência. Esses níveis são </w:t>
                      </w:r>
                      <w:r w:rsidRPr="00D37C42">
                        <w:rPr>
                          <w:b/>
                          <w:sz w:val="18"/>
                          <w:szCs w:val="18"/>
                        </w:rPr>
                        <w:t>ordenados em função do impacto potencial</w:t>
                      </w:r>
                      <w:r>
                        <w:rPr>
                          <w:sz w:val="18"/>
                          <w:szCs w:val="18"/>
                        </w:rPr>
                        <w:t xml:space="preserve"> que têm na organização (e, por conseguinte, também do seu grau de exigência e de complexidade).</w:t>
                      </w:r>
                    </w:p>
                    <w:p w14:paraId="6BD46FB0" w14:textId="6CB51C2E" w:rsidR="00AE027A" w:rsidRPr="00DD70DA" w:rsidRDefault="00AE027A" w:rsidP="0002160A">
                      <w:pPr>
                        <w:tabs>
                          <w:tab w:val="left" w:pos="7938"/>
                        </w:tabs>
                        <w:spacing w:after="80"/>
                        <w:ind w:left="284" w:right="29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. Obtém-se, assim, uma grelha de referência que combina os cinco grupos de competências genéricas com os oito níveis de aprofundamento</w:t>
                      </w:r>
                      <w:r w:rsidRPr="00243369">
                        <w:rPr>
                          <w:i/>
                          <w:sz w:val="18"/>
                          <w:szCs w:val="18"/>
                        </w:rPr>
                        <w:t xml:space="preserve"> (referencial de competências). </w:t>
                      </w:r>
                    </w:p>
                    <w:p w14:paraId="4FCDA20E" w14:textId="77777777" w:rsidR="00AE027A" w:rsidRDefault="00AE027A" w:rsidP="0002160A">
                      <w:pPr>
                        <w:tabs>
                          <w:tab w:val="left" w:pos="7938"/>
                        </w:tabs>
                        <w:spacing w:after="80"/>
                        <w:ind w:left="284" w:right="294" w:hanging="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•  As</w:t>
                      </w:r>
                      <w:r w:rsidRPr="00DD70DA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DD70DA">
                        <w:rPr>
                          <w:b/>
                          <w:sz w:val="18"/>
                          <w:szCs w:val="18"/>
                        </w:rPr>
                        <w:t xml:space="preserve">competências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técnicas</w:t>
                      </w:r>
                      <w:r w:rsidRPr="00DD70DA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(específicas para cada posto de trabalho) são divididas em dois grupos: </w:t>
                      </w:r>
                      <w:r w:rsidRPr="00717050">
                        <w:rPr>
                          <w:sz w:val="18"/>
                          <w:szCs w:val="18"/>
                        </w:rPr>
                        <w:t>as que estão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 xml:space="preserve"> diretamente ligadas às obrigações de trabalho (</w:t>
                      </w:r>
                      <w:r w:rsidRPr="00B92193">
                        <w:rPr>
                          <w:i/>
                          <w:sz w:val="18"/>
                          <w:szCs w:val="18"/>
                          <w:lang w:val="en-US"/>
                        </w:rPr>
                        <w:t>job competencies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 xml:space="preserve">, </w:t>
                      </w:r>
                      <w:r w:rsidRPr="00DC180E">
                        <w:rPr>
                          <w:i/>
                          <w:sz w:val="18"/>
                          <w:szCs w:val="18"/>
                        </w:rPr>
                        <w:t xml:space="preserve">"competências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 xml:space="preserve">específicas para o </w:t>
                      </w:r>
                      <w:r w:rsidRPr="00DC180E">
                        <w:rPr>
                          <w:i/>
                          <w:sz w:val="18"/>
                          <w:szCs w:val="18"/>
                        </w:rPr>
                        <w:t>emprego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")</w:t>
                      </w:r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717050">
                        <w:rPr>
                          <w:sz w:val="18"/>
                          <w:szCs w:val="18"/>
                        </w:rPr>
                        <w:t>e as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 xml:space="preserve"> competências auxiliares (</w:t>
                      </w:r>
                      <w:r w:rsidRPr="00B92193">
                        <w:rPr>
                          <w:i/>
                          <w:sz w:val="18"/>
                          <w:szCs w:val="18"/>
                          <w:lang w:val="en-US"/>
                        </w:rPr>
                        <w:t>support competencies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 xml:space="preserve">, </w:t>
                      </w:r>
                      <w:r w:rsidRPr="00DC180E">
                        <w:rPr>
                          <w:i/>
                          <w:sz w:val="18"/>
                          <w:szCs w:val="18"/>
                        </w:rPr>
                        <w:t xml:space="preserve">"competências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de apoio")</w:t>
                      </w:r>
                      <w:r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14:paraId="1ECEDB50" w14:textId="23982D15" w:rsidR="00AE027A" w:rsidRPr="00511C65" w:rsidRDefault="00AE027A" w:rsidP="0002160A">
                      <w:pPr>
                        <w:tabs>
                          <w:tab w:val="left" w:pos="7938"/>
                        </w:tabs>
                        <w:spacing w:after="80"/>
                        <w:ind w:left="284" w:right="29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. Nas </w:t>
                      </w:r>
                      <w:r w:rsidRPr="00CE0CE5">
                        <w:rPr>
                          <w:i/>
                          <w:sz w:val="18"/>
                          <w:szCs w:val="18"/>
                          <w:u w:val="single"/>
                        </w:rPr>
                        <w:t>competências específicas para o emprego</w:t>
                      </w:r>
                      <w:r>
                        <w:rPr>
                          <w:sz w:val="18"/>
                          <w:szCs w:val="18"/>
                        </w:rPr>
                        <w:t xml:space="preserve"> são diferenciadas quatro subcategorias, em função da área de competências coberta: regulação e legislação; metodologias e procedimentos internos; aptidões técnicas; conhecimento do contexto interno e externo. </w:t>
                      </w:r>
                    </w:p>
                    <w:p w14:paraId="00C058F1" w14:textId="5C8B4317" w:rsidR="00AE027A" w:rsidRPr="00511C65" w:rsidRDefault="00AE027A" w:rsidP="0002160A">
                      <w:pPr>
                        <w:tabs>
                          <w:tab w:val="left" w:pos="7938"/>
                        </w:tabs>
                        <w:spacing w:after="80"/>
                        <w:ind w:left="284" w:right="29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. Nas </w:t>
                      </w:r>
                      <w:r w:rsidRPr="00CE0CE5">
                        <w:rPr>
                          <w:i/>
                          <w:sz w:val="18"/>
                          <w:szCs w:val="18"/>
                          <w:u w:val="single"/>
                        </w:rPr>
                        <w:t>competências de apoio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distinguem-se seis subcategorias: aplicações básicas de escritório; programas informáticos mais especializados e bases de dados usados na Administração federal (ou na organização); instrumentação e material técnico; línguas (cujo conhecimento é imposto ou julgado desejável pela organização empregadora); e finalmente expressão escrita e expressão oral. </w:t>
                      </w:r>
                    </w:p>
                    <w:p w14:paraId="6E20D6F6" w14:textId="77777777" w:rsidR="00AE027A" w:rsidRPr="00101110" w:rsidRDefault="00AE027A" w:rsidP="0002160A">
                      <w:pPr>
                        <w:tabs>
                          <w:tab w:val="left" w:pos="7938"/>
                        </w:tabs>
                        <w:spacing w:before="240" w:after="0" w:line="240" w:lineRule="auto"/>
                        <w:ind w:left="284" w:right="295"/>
                        <w:rPr>
                          <w:i/>
                          <w:color w:val="000090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color w:val="000090"/>
                          <w:sz w:val="20"/>
                          <w:szCs w:val="20"/>
                        </w:rPr>
                        <w:t>A utilização do sistema no dispositivo geral de gestão</w:t>
                      </w:r>
                    </w:p>
                    <w:p w14:paraId="7CE38B28" w14:textId="77777777" w:rsidR="00AE027A" w:rsidRDefault="00AE027A" w:rsidP="0002160A">
                      <w:pPr>
                        <w:tabs>
                          <w:tab w:val="left" w:pos="7938"/>
                        </w:tabs>
                        <w:spacing w:after="0" w:line="240" w:lineRule="auto"/>
                        <w:ind w:left="284" w:right="295"/>
                        <w:rPr>
                          <w:sz w:val="18"/>
                          <w:szCs w:val="18"/>
                        </w:rPr>
                      </w:pPr>
                    </w:p>
                    <w:p w14:paraId="405E8993" w14:textId="77777777" w:rsidR="00AE027A" w:rsidRDefault="00AE027A" w:rsidP="0002160A">
                      <w:pPr>
                        <w:tabs>
                          <w:tab w:val="left" w:pos="7938"/>
                        </w:tabs>
                        <w:spacing w:after="80"/>
                        <w:ind w:left="284" w:right="294"/>
                        <w:rPr>
                          <w:sz w:val="18"/>
                          <w:szCs w:val="18"/>
                        </w:rPr>
                      </w:pPr>
                      <w:r w:rsidRPr="00FE5332">
                        <w:rPr>
                          <w:sz w:val="18"/>
                          <w:szCs w:val="18"/>
                        </w:rPr>
                        <w:t xml:space="preserve">O sistema </w:t>
                      </w:r>
                      <w:r>
                        <w:rPr>
                          <w:sz w:val="18"/>
                          <w:szCs w:val="18"/>
                        </w:rPr>
                        <w:t xml:space="preserve">no seu conjunto, e em particular os referenciais </w:t>
                      </w:r>
                      <w:r w:rsidRPr="00FE5332">
                        <w:rPr>
                          <w:sz w:val="18"/>
                          <w:szCs w:val="18"/>
                        </w:rPr>
                        <w:t xml:space="preserve">de competências </w:t>
                      </w:r>
                      <w:r>
                        <w:rPr>
                          <w:sz w:val="18"/>
                          <w:szCs w:val="18"/>
                        </w:rPr>
                        <w:t>são</w:t>
                      </w:r>
                      <w:r w:rsidRPr="00FE5332">
                        <w:rPr>
                          <w:sz w:val="18"/>
                          <w:szCs w:val="18"/>
                        </w:rPr>
                        <w:t xml:space="preserve"> utilizado</w:t>
                      </w:r>
                      <w:r>
                        <w:rPr>
                          <w:sz w:val="18"/>
                          <w:szCs w:val="18"/>
                        </w:rPr>
                        <w:t>s</w:t>
                      </w:r>
                      <w:r w:rsidRPr="00FE5332">
                        <w:rPr>
                          <w:sz w:val="18"/>
                          <w:szCs w:val="18"/>
                        </w:rPr>
                        <w:t xml:space="preserve"> em </w:t>
                      </w:r>
                      <w:r w:rsidRPr="00FD65BC">
                        <w:rPr>
                          <w:b/>
                          <w:sz w:val="18"/>
                          <w:szCs w:val="18"/>
                        </w:rPr>
                        <w:t>todas as etapas da carreira dos funcionários</w:t>
                      </w:r>
                      <w:r w:rsidRPr="00FE5332">
                        <w:rPr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sz w:val="18"/>
                          <w:szCs w:val="18"/>
                        </w:rPr>
                        <w:t>começando com</w:t>
                      </w:r>
                      <w:r w:rsidRPr="00FE5332">
                        <w:rPr>
                          <w:sz w:val="18"/>
                          <w:szCs w:val="18"/>
                        </w:rPr>
                        <w:t xml:space="preserve"> a </w:t>
                      </w:r>
                      <w:r w:rsidRPr="00FD65BC">
                        <w:rPr>
                          <w:b/>
                          <w:sz w:val="18"/>
                          <w:szCs w:val="18"/>
                        </w:rPr>
                        <w:t>seleção</w:t>
                      </w:r>
                      <w:r>
                        <w:rPr>
                          <w:sz w:val="18"/>
                          <w:szCs w:val="18"/>
                        </w:rPr>
                        <w:t xml:space="preserve"> e o </w:t>
                      </w:r>
                      <w:r w:rsidRPr="00FD65BC">
                        <w:rPr>
                          <w:b/>
                          <w:sz w:val="18"/>
                          <w:szCs w:val="18"/>
                        </w:rPr>
                        <w:t>recrutamento</w:t>
                      </w:r>
                      <w:r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14:paraId="05D0929D" w14:textId="77777777" w:rsidR="00AE027A" w:rsidRPr="00FE5332" w:rsidRDefault="00AE027A" w:rsidP="0002160A">
                      <w:pPr>
                        <w:tabs>
                          <w:tab w:val="left" w:pos="7938"/>
                        </w:tabs>
                        <w:spacing w:after="80"/>
                        <w:ind w:left="284" w:right="29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Servem, em particular, para ajudar a tomar decisões em matéria de </w:t>
                      </w:r>
                      <w:r w:rsidRPr="00FD65BC">
                        <w:rPr>
                          <w:b/>
                          <w:sz w:val="18"/>
                          <w:szCs w:val="18"/>
                        </w:rPr>
                        <w:t>mobilidade</w:t>
                      </w:r>
                      <w:r>
                        <w:rPr>
                          <w:sz w:val="18"/>
                          <w:szCs w:val="18"/>
                        </w:rPr>
                        <w:t xml:space="preserve"> e </w:t>
                      </w:r>
                      <w:r w:rsidRPr="00FD65BC">
                        <w:rPr>
                          <w:b/>
                          <w:sz w:val="18"/>
                          <w:szCs w:val="18"/>
                        </w:rPr>
                        <w:t>afetações</w:t>
                      </w:r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FD65BC">
                        <w:rPr>
                          <w:b/>
                          <w:sz w:val="18"/>
                          <w:szCs w:val="18"/>
                        </w:rPr>
                        <w:t>formação</w:t>
                      </w:r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FD65BC">
                        <w:rPr>
                          <w:b/>
                          <w:sz w:val="18"/>
                          <w:szCs w:val="18"/>
                        </w:rPr>
                        <w:t>avaliação do desempenho</w:t>
                      </w:r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FD65BC">
                        <w:rPr>
                          <w:b/>
                          <w:sz w:val="18"/>
                          <w:szCs w:val="18"/>
                        </w:rPr>
                        <w:t>remunerações</w:t>
                      </w:r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FD65BC">
                        <w:rPr>
                          <w:b/>
                          <w:sz w:val="18"/>
                          <w:szCs w:val="18"/>
                        </w:rPr>
                        <w:t>promoções</w:t>
                      </w:r>
                      <w:r>
                        <w:rPr>
                          <w:sz w:val="18"/>
                          <w:szCs w:val="18"/>
                        </w:rPr>
                        <w:t xml:space="preserve"> e </w:t>
                      </w:r>
                      <w:r w:rsidRPr="00FD65BC">
                        <w:rPr>
                          <w:b/>
                          <w:sz w:val="18"/>
                          <w:szCs w:val="18"/>
                        </w:rPr>
                        <w:t>gestão de carreiras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2D954C15" w14:textId="77777777" w:rsidR="00AE027A" w:rsidRPr="00DB0A1B" w:rsidRDefault="00AE027A" w:rsidP="0002160A">
                      <w:pPr>
                        <w:tabs>
                          <w:tab w:val="left" w:pos="7938"/>
                        </w:tabs>
                        <w:ind w:left="284" w:right="294"/>
                        <w:rPr>
                          <w:b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0052DE">
        <w:rPr>
          <w:i/>
          <w:sz w:val="16"/>
          <w:szCs w:val="16"/>
        </w:rPr>
        <w:t>nos Países da UE, SEGEP/</w:t>
      </w:r>
      <w:r w:rsidR="005142B0">
        <w:rPr>
          <w:i/>
          <w:sz w:val="16"/>
          <w:szCs w:val="16"/>
        </w:rPr>
        <w:t xml:space="preserve">Projeto </w:t>
      </w:r>
      <w:r w:rsidR="000052DE">
        <w:rPr>
          <w:i/>
          <w:sz w:val="16"/>
          <w:szCs w:val="16"/>
        </w:rPr>
        <w:t>Diálogos Setoriais</w:t>
      </w:r>
      <w:r w:rsidR="005142B0">
        <w:rPr>
          <w:i/>
          <w:sz w:val="16"/>
          <w:szCs w:val="16"/>
        </w:rPr>
        <w:t xml:space="preserve"> </w:t>
      </w:r>
      <w:r w:rsidR="000052DE">
        <w:rPr>
          <w:i/>
          <w:sz w:val="16"/>
          <w:szCs w:val="16"/>
        </w:rPr>
        <w:t>UE - Brasil</w:t>
      </w:r>
      <w:r w:rsidR="005142B0">
        <w:rPr>
          <w:i/>
          <w:sz w:val="16"/>
          <w:szCs w:val="16"/>
        </w:rPr>
        <w:t>, Julho de 2012.</w:t>
      </w:r>
      <w:r w:rsidR="0009553C" w:rsidRPr="000052DE">
        <w:rPr>
          <w:b/>
          <w:smallCaps/>
          <w:sz w:val="20"/>
          <w:szCs w:val="20"/>
        </w:rPr>
        <w:br w:type="page"/>
      </w:r>
    </w:p>
    <w:p w14:paraId="544B48AA" w14:textId="00C60937" w:rsidR="0009553C" w:rsidRDefault="0002160A">
      <w:pPr>
        <w:spacing w:after="0" w:line="240" w:lineRule="auto"/>
        <w:jc w:val="left"/>
        <w:rPr>
          <w:rFonts w:ascii="Arial" w:hAnsi="Arial"/>
          <w:b/>
          <w:smallCaps/>
          <w:color w:val="333399"/>
          <w:sz w:val="23"/>
          <w:szCs w:val="23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200DC36" wp14:editId="65BA13A9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5638800" cy="8122285"/>
                <wp:effectExtent l="0" t="0" r="0" b="5715"/>
                <wp:wrapThrough wrapText="bothSides">
                  <wp:wrapPolygon edited="0">
                    <wp:start x="0" y="0"/>
                    <wp:lineTo x="0" y="21548"/>
                    <wp:lineTo x="21503" y="21548"/>
                    <wp:lineTo x="21503" y="0"/>
                    <wp:lineTo x="0" y="0"/>
                  </wp:wrapPolygon>
                </wp:wrapThrough>
                <wp:docPr id="8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8122285"/>
                        </a:xfrm>
                        <a:prstGeom prst="rect">
                          <a:avLst/>
                        </a:prstGeom>
                        <a:solidFill>
                          <a:srgbClr val="E0F1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56854" w14:textId="77777777" w:rsidR="00AE027A" w:rsidRPr="006A1B05" w:rsidRDefault="00AE027A" w:rsidP="0002160A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0F02A92" w14:textId="77777777" w:rsidR="00AE027A" w:rsidRPr="006A1B05" w:rsidRDefault="00AE027A" w:rsidP="0002160A">
                            <w:pPr>
                              <w:spacing w:after="0"/>
                              <w:jc w:val="center"/>
                              <w:rPr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89DE488" w14:textId="77777777" w:rsidR="00AE027A" w:rsidRPr="00E549FF" w:rsidRDefault="00AE027A" w:rsidP="0002160A">
                            <w:pPr>
                              <w:spacing w:after="250"/>
                              <w:jc w:val="center"/>
                              <w:rPr>
                                <w:b/>
                                <w:color w:val="000090"/>
                                <w:sz w:val="23"/>
                                <w:szCs w:val="23"/>
                              </w:rPr>
                            </w:pPr>
                            <w:r w:rsidRPr="00E549FF">
                              <w:rPr>
                                <w:b/>
                                <w:color w:val="000090"/>
                                <w:sz w:val="23"/>
                                <w:szCs w:val="23"/>
                              </w:rPr>
                              <w:t xml:space="preserve">A "Gestão </w:t>
                            </w:r>
                            <w:r>
                              <w:rPr>
                                <w:b/>
                                <w:color w:val="000090"/>
                                <w:sz w:val="23"/>
                                <w:szCs w:val="23"/>
                              </w:rPr>
                              <w:t>por Competências</w:t>
                            </w:r>
                            <w:r w:rsidRPr="00E549FF">
                              <w:rPr>
                                <w:b/>
                                <w:color w:val="000090"/>
                                <w:sz w:val="23"/>
                                <w:szCs w:val="23"/>
                              </w:rPr>
                              <w:t xml:space="preserve">" na </w:t>
                            </w:r>
                            <w:r>
                              <w:rPr>
                                <w:b/>
                                <w:color w:val="000090"/>
                                <w:sz w:val="23"/>
                                <w:szCs w:val="23"/>
                              </w:rPr>
                              <w:t>administração federal belga</w:t>
                            </w:r>
                            <w:r w:rsidRPr="00E549FF">
                              <w:rPr>
                                <w:i/>
                                <w:color w:val="000090"/>
                              </w:rPr>
                              <w:t xml:space="preserve"> (continuação)</w:t>
                            </w:r>
                          </w:p>
                          <w:p w14:paraId="2C54DF71" w14:textId="77777777" w:rsidR="00AE027A" w:rsidRPr="00101110" w:rsidRDefault="00AE027A" w:rsidP="0002160A">
                            <w:pPr>
                              <w:tabs>
                                <w:tab w:val="left" w:pos="7938"/>
                              </w:tabs>
                              <w:spacing w:before="240" w:after="0" w:line="240" w:lineRule="auto"/>
                              <w:ind w:left="284" w:right="295"/>
                              <w:rPr>
                                <w:i/>
                                <w:color w:val="00009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color w:val="000090"/>
                                <w:sz w:val="20"/>
                                <w:szCs w:val="20"/>
                              </w:rPr>
                              <w:t>Alguns elementos de avaliação do sistema de gestão instituído</w:t>
                            </w:r>
                          </w:p>
                          <w:p w14:paraId="4F0CC811" w14:textId="77777777" w:rsidR="00AE027A" w:rsidRDefault="00AE027A" w:rsidP="0002160A">
                            <w:pPr>
                              <w:tabs>
                                <w:tab w:val="left" w:pos="7938"/>
                              </w:tabs>
                              <w:spacing w:after="0" w:line="240" w:lineRule="auto"/>
                              <w:ind w:left="284" w:right="29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8642219" w14:textId="77777777" w:rsidR="00AE027A" w:rsidRDefault="00AE027A" w:rsidP="0002160A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 w:hanging="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•  A Reforma COPERNIC (implementada em 2000-2004) teve como ambições fundamentais restaurar a confiança da população na Administração, contribuir para uma melhoria significativa da qualidade dos serviços públicos, tornar a função pública mais aliciante (por forma a poder recrutar recursos humanos qualificados) e mais autónoma em relação ao poder político, e melhorar a organização e o modo de funcionamento das estruturas administrativas, por forma a aumentar a eficiência do aparelho administrativo.    </w:t>
                            </w:r>
                          </w:p>
                          <w:p w14:paraId="747CDE76" w14:textId="77777777" w:rsidR="00AE027A" w:rsidRDefault="00AE027A" w:rsidP="0002160A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 w:hanging="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•  A Reforma tem agora mais de dez anos de experiência de aplicação. É, portanto, possível apreciar o que tem sido o seu funcionamento e ter um melhor entendimento do que foram os seus aspetos e efeitos positivos, bem como dos problemas que foram aparecendo.</w:t>
                            </w:r>
                            <w:r w:rsidRPr="0095367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56F5CB6" w14:textId="77777777" w:rsidR="00AE027A" w:rsidRPr="00101110" w:rsidRDefault="00AE027A" w:rsidP="0002160A">
                            <w:pPr>
                              <w:tabs>
                                <w:tab w:val="left" w:pos="7938"/>
                              </w:tabs>
                              <w:spacing w:before="240" w:after="0" w:line="240" w:lineRule="auto"/>
                              <w:ind w:left="284" w:right="295"/>
                              <w:rPr>
                                <w:i/>
                                <w:color w:val="00009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color w:val="000090"/>
                                <w:sz w:val="20"/>
                                <w:szCs w:val="20"/>
                              </w:rPr>
                              <w:t>Repercussões globais: o impacto geral da reforma</w:t>
                            </w:r>
                          </w:p>
                          <w:p w14:paraId="4C449818" w14:textId="77777777" w:rsidR="00AE027A" w:rsidRDefault="00AE027A" w:rsidP="0002160A">
                            <w:pPr>
                              <w:tabs>
                                <w:tab w:val="left" w:pos="7938"/>
                              </w:tabs>
                              <w:spacing w:after="0" w:line="240" w:lineRule="auto"/>
                              <w:ind w:left="284" w:right="29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E8BB2CC" w14:textId="77777777" w:rsidR="00AE027A" w:rsidRDefault="00AE027A" w:rsidP="0002160A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 w:hanging="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•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 De entre as observações que têm sido feitas pelos peritos nos estudos de avaliação sobre os efeitos globais da Reforma merecem relevo as seguintes. </w:t>
                            </w:r>
                          </w:p>
                          <w:p w14:paraId="50573365" w14:textId="77777777" w:rsidR="00AE027A" w:rsidRDefault="00AE027A" w:rsidP="0002160A">
                            <w:pPr>
                              <w:tabs>
                                <w:tab w:val="left" w:pos="567"/>
                                <w:tab w:val="left" w:pos="7938"/>
                              </w:tabs>
                              <w:spacing w:after="0" w:line="240" w:lineRule="auto"/>
                              <w:ind w:left="284" w:right="295" w:hanging="142"/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***</w:t>
                            </w:r>
                          </w:p>
                          <w:p w14:paraId="3C5B8A20" w14:textId="77777777" w:rsidR="00AE027A" w:rsidRPr="00020795" w:rsidRDefault="00AE027A" w:rsidP="0002160A">
                            <w:pPr>
                              <w:tabs>
                                <w:tab w:val="left" w:pos="567"/>
                                <w:tab w:val="left" w:pos="7938"/>
                              </w:tabs>
                              <w:spacing w:after="0" w:line="240" w:lineRule="auto"/>
                              <w:ind w:left="284" w:right="295" w:hanging="142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1ECEBEB3" w14:textId="77777777" w:rsidR="00AE027A" w:rsidRDefault="00AE027A" w:rsidP="0002160A">
                            <w:pPr>
                              <w:tabs>
                                <w:tab w:val="left" w:pos="567"/>
                                <w:tab w:val="left" w:pos="7938"/>
                              </w:tabs>
                              <w:spacing w:after="80"/>
                              <w:ind w:left="284" w:right="294" w:hanging="142"/>
                              <w:rPr>
                                <w:sz w:val="18"/>
                                <w:szCs w:val="18"/>
                              </w:rPr>
                            </w:pPr>
                            <w:r w:rsidRPr="00F42C9E">
                              <w:rPr>
                                <w:sz w:val="18"/>
                                <w:szCs w:val="18"/>
                              </w:rPr>
                              <w:t xml:space="preserve">•  A reforma permitiu, de uma maneira geral, </w:t>
                            </w:r>
                            <w:r w:rsidRPr="00504F2F">
                              <w:rPr>
                                <w:b/>
                                <w:sz w:val="18"/>
                                <w:szCs w:val="18"/>
                              </w:rPr>
                              <w:t>reorientar a administração para a oferta de melhores serviços à população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e contribuiu para restaurar a confiança da população na administração e nos serviços públicos. A população tinha sido, desde o início, associada à escolha das novas orientações pressentidas para modernizar a administração. Entre 13 e 30 de junho de 2000, 8,3 milhões de questionários foram endereçados aos cidadãos belgas. Embora a taxa de resposta tenha sido fraca (9,2 %), a imensa maioria das 760 000 respostas recebidas mostrou claramente a aprovação das orientações fundamentais da reforma pela população. </w:t>
                            </w:r>
                          </w:p>
                          <w:p w14:paraId="7C76A108" w14:textId="77777777" w:rsidR="00AE027A" w:rsidRDefault="00AE027A" w:rsidP="0002160A">
                            <w:pPr>
                              <w:tabs>
                                <w:tab w:val="left" w:pos="567"/>
                                <w:tab w:val="left" w:pos="7938"/>
                              </w:tabs>
                              <w:spacing w:after="80"/>
                              <w:ind w:left="284" w:right="294" w:hanging="142"/>
                              <w:rPr>
                                <w:sz w:val="18"/>
                                <w:szCs w:val="18"/>
                              </w:rPr>
                            </w:pPr>
                            <w:r w:rsidRPr="000261E8">
                              <w:rPr>
                                <w:sz w:val="18"/>
                                <w:szCs w:val="18"/>
                              </w:rPr>
                              <w:t xml:space="preserve">• 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Uma "carta do usuário" dos serviços públicos tinha sido instituída em janeiro de </w:t>
                            </w:r>
                            <w:r w:rsidRPr="00504F2F">
                              <w:rPr>
                                <w:b/>
                                <w:sz w:val="18"/>
                                <w:szCs w:val="18"/>
                              </w:rPr>
                              <w:t>1993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, no momento da constituição do "novo espaço comum europeu". A partir dessa iniciativa desenvolveu-se uma metodologia de </w:t>
                            </w:r>
                            <w:r w:rsidRPr="00194854">
                              <w:rPr>
                                <w:i/>
                                <w:sz w:val="18"/>
                                <w:szCs w:val="18"/>
                              </w:rPr>
                              <w:t>medida da qualidade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dos serviços públicos, baseada na avaliação do grau de satisfação dos usuários. Assim nasceu o </w:t>
                            </w:r>
                            <w:r w:rsidRPr="00B472D6">
                              <w:rPr>
                                <w:i/>
                                <w:sz w:val="18"/>
                                <w:szCs w:val="18"/>
                              </w:rPr>
                              <w:t>barómetro da qualidade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 Esse barómetro permite acompanhar a maneira como os usuários da administração apreciam a qualidade dos serviços públicos e é, por isso, um instrumento importante para o aperfeiçoamento do desempenho institucional.</w:t>
                            </w:r>
                          </w:p>
                          <w:p w14:paraId="6E0C9F19" w14:textId="77777777" w:rsidR="00AE027A" w:rsidRDefault="00AE027A" w:rsidP="0002160A">
                            <w:pPr>
                              <w:tabs>
                                <w:tab w:val="left" w:pos="567"/>
                                <w:tab w:val="left" w:pos="7938"/>
                              </w:tabs>
                              <w:spacing w:after="80"/>
                              <w:ind w:left="284" w:right="294" w:hanging="142"/>
                              <w:rPr>
                                <w:sz w:val="18"/>
                                <w:szCs w:val="18"/>
                              </w:rPr>
                            </w:pPr>
                            <w:r w:rsidRPr="000261E8">
                              <w:rPr>
                                <w:sz w:val="18"/>
                                <w:szCs w:val="18"/>
                              </w:rPr>
                              <w:t xml:space="preserve">• 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A partir de </w:t>
                            </w:r>
                            <w:r w:rsidRPr="00DB50AC">
                              <w:rPr>
                                <w:b/>
                                <w:sz w:val="18"/>
                                <w:szCs w:val="18"/>
                              </w:rPr>
                              <w:t>2003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7F8C"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na altura</w:t>
                            </w:r>
                            <w:r w:rsidRPr="00A27F8C">
                              <w:rPr>
                                <w:sz w:val="18"/>
                                <w:szCs w:val="18"/>
                              </w:rPr>
                              <w:t xml:space="preserve"> em que a reforma COPERNIC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27F8C">
                              <w:rPr>
                                <w:sz w:val="18"/>
                                <w:szCs w:val="18"/>
                              </w:rPr>
                              <w:t xml:space="preserve">se consolidava,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simultaneamente</w:t>
                            </w:r>
                            <w:r w:rsidRPr="00A27F8C">
                              <w:rPr>
                                <w:sz w:val="18"/>
                                <w:szCs w:val="18"/>
                              </w:rPr>
                              <w:t xml:space="preserve"> à reforma </w:t>
                            </w:r>
                            <w:r w:rsidRPr="00D0023F">
                              <w:rPr>
                                <w:b/>
                                <w:sz w:val="18"/>
                                <w:szCs w:val="18"/>
                              </w:rPr>
                              <w:t>Kinnock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levada a cabo igualmente na Bélgica, nas instituições da CE, e</w:t>
                            </w:r>
                            <w:r w:rsidRPr="00E545E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de índole e objetivos semelhantes), um vasto programa de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simplificação dos procedimentos</w:t>
                            </w:r>
                            <w:r w:rsidRPr="00B70641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administrativas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tem vindo a ser implementado com êxito (</w:t>
                            </w:r>
                            <w:r w:rsidRPr="00F20470">
                              <w:rPr>
                                <w:b/>
                                <w:sz w:val="18"/>
                                <w:szCs w:val="18"/>
                              </w:rPr>
                              <w:t>plano Kafka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). Essa outra iniciativa, que se insere no "pacote" geral da reforma, também vai no sentido de tornar a administração mais reativa às expectativas da população e dos setores privado e associativo, e de reduzir os custos de funcionamento (aumento da eficiência). O desenvolvimento de procedimentos de </w:t>
                            </w:r>
                            <w:r w:rsidRPr="00B70641">
                              <w:rPr>
                                <w:i/>
                                <w:sz w:val="18"/>
                                <w:szCs w:val="18"/>
                              </w:rPr>
                              <w:t>administração eletrônica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, com efeitos similares, também tem merecido, na Bélgica, muita atenção.   </w:t>
                            </w:r>
                          </w:p>
                          <w:p w14:paraId="75407133" w14:textId="77777777" w:rsidR="00AE027A" w:rsidRDefault="00AE027A" w:rsidP="0002160A">
                            <w:pPr>
                              <w:tabs>
                                <w:tab w:val="left" w:pos="567"/>
                                <w:tab w:val="left" w:pos="7938"/>
                              </w:tabs>
                              <w:spacing w:after="0" w:line="240" w:lineRule="auto"/>
                              <w:ind w:left="284" w:right="295" w:hanging="142"/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***</w:t>
                            </w:r>
                          </w:p>
                          <w:p w14:paraId="444399C1" w14:textId="77777777" w:rsidR="00AE027A" w:rsidRDefault="00AE027A" w:rsidP="0002160A">
                            <w:pPr>
                              <w:tabs>
                                <w:tab w:val="left" w:pos="567"/>
                                <w:tab w:val="left" w:pos="7938"/>
                              </w:tabs>
                              <w:spacing w:after="0" w:line="240" w:lineRule="auto"/>
                              <w:ind w:left="284" w:right="295" w:hanging="142"/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706E4E10" w14:textId="77777777" w:rsidR="00AE027A" w:rsidRPr="00FB2175" w:rsidRDefault="00AE027A" w:rsidP="0002160A">
                            <w:pPr>
                              <w:tabs>
                                <w:tab w:val="left" w:pos="567"/>
                                <w:tab w:val="left" w:pos="7938"/>
                              </w:tabs>
                              <w:spacing w:after="80"/>
                              <w:ind w:left="284" w:right="294" w:hanging="142"/>
                              <w:rPr>
                                <w:sz w:val="18"/>
                                <w:szCs w:val="18"/>
                              </w:rPr>
                            </w:pPr>
                            <w:r w:rsidRPr="00FB2175">
                              <w:rPr>
                                <w:sz w:val="18"/>
                                <w:szCs w:val="18"/>
                              </w:rPr>
                              <w:t>•</w:t>
                            </w:r>
                            <w:r w:rsidRPr="00FB2175">
                              <w:rPr>
                                <w:sz w:val="18"/>
                                <w:szCs w:val="18"/>
                              </w:rPr>
                              <w:tab/>
                              <w:t xml:space="preserve"> A Reforma COPERNIC permitiu também </w:t>
                            </w:r>
                            <w:r w:rsidRPr="00FB217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valorizar as carreiras da função pública </w:t>
                            </w:r>
                            <w:r w:rsidRPr="00FB2175">
                              <w:rPr>
                                <w:sz w:val="18"/>
                                <w:szCs w:val="18"/>
                              </w:rPr>
                              <w:t xml:space="preserve">e contribuiu para tornar o emprego público </w:t>
                            </w:r>
                            <w:r w:rsidRPr="000D4AC3">
                              <w:rPr>
                                <w:i/>
                                <w:sz w:val="18"/>
                                <w:szCs w:val="18"/>
                              </w:rPr>
                              <w:t>mais atraente</w:t>
                            </w:r>
                            <w:r w:rsidRPr="00FB2175">
                              <w:rPr>
                                <w:sz w:val="18"/>
                                <w:szCs w:val="18"/>
                              </w:rPr>
                              <w:t>. Entre 2000 e 2006, os pedidos de emprego na função pública f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oram </w:t>
                            </w:r>
                            <w:r w:rsidRPr="000D4AC3">
                              <w:rPr>
                                <w:i/>
                                <w:sz w:val="18"/>
                                <w:szCs w:val="18"/>
                              </w:rPr>
                              <w:t>multiplicados por quatro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, e e</w:t>
                            </w:r>
                            <w:r w:rsidRPr="00FB2175">
                              <w:rPr>
                                <w:sz w:val="18"/>
                                <w:szCs w:val="18"/>
                              </w:rPr>
                              <w:t xml:space="preserve">ssa tendência tem-se mantido desde então.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Respondendo</w:t>
                            </w:r>
                            <w:r w:rsidRPr="00FB2175">
                              <w:rPr>
                                <w:sz w:val="18"/>
                                <w:szCs w:val="18"/>
                              </w:rPr>
                              <w:t xml:space="preserve"> a uma campanha bem organizada,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e </w:t>
                            </w:r>
                            <w:r w:rsidRPr="00FB2175">
                              <w:rPr>
                                <w:sz w:val="18"/>
                                <w:szCs w:val="18"/>
                              </w:rPr>
                              <w:t xml:space="preserve">exitosa, de comunicação,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cerca de </w:t>
                            </w:r>
                            <w:r w:rsidRPr="00FB2175">
                              <w:rPr>
                                <w:sz w:val="18"/>
                                <w:szCs w:val="18"/>
                              </w:rPr>
                              <w:t xml:space="preserve">102 000 pessoas passaram em 2010 as provas de seleção para um posto na função pública, o que representou um </w:t>
                            </w:r>
                            <w:r w:rsidRPr="000D4AC3">
                              <w:rPr>
                                <w:i/>
                                <w:sz w:val="18"/>
                                <w:szCs w:val="18"/>
                              </w:rPr>
                              <w:t>aumento de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20 </w:t>
                            </w:r>
                            <w:r w:rsidRPr="000D4AC3">
                              <w:rPr>
                                <w:i/>
                                <w:sz w:val="18"/>
                                <w:szCs w:val="18"/>
                              </w:rPr>
                              <w:t>%</w:t>
                            </w:r>
                            <w:r w:rsidRPr="00FB2175">
                              <w:rPr>
                                <w:sz w:val="18"/>
                                <w:szCs w:val="18"/>
                              </w:rPr>
                              <w:t xml:space="preserve"> em relação ao ano anterior (2009)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B2175"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a estatística refere-se </w:t>
                            </w:r>
                            <w:r w:rsidRPr="00FB2175">
                              <w:rPr>
                                <w:sz w:val="18"/>
                                <w:szCs w:val="18"/>
                              </w:rPr>
                              <w:t>a todos os níveis da Administração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  <w:r w:rsidRPr="00FB2175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52B5AA8E" w14:textId="77777777" w:rsidR="00AE027A" w:rsidRPr="00A14AD3" w:rsidRDefault="00AE027A" w:rsidP="0002160A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 w:hanging="142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1E5CF569" w14:textId="77777777" w:rsidR="00AE027A" w:rsidRPr="00DB0A1B" w:rsidRDefault="00AE027A" w:rsidP="0002160A">
                            <w:pPr>
                              <w:tabs>
                                <w:tab w:val="left" w:pos="7938"/>
                              </w:tabs>
                              <w:ind w:left="284" w:right="294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038" type="#_x0000_t202" style="position:absolute;margin-left:0;margin-top:18pt;width:444pt;height:639.5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" fillcolor="#e0f1f3" stroked="f">
                <v:textbox inset=",7.2pt,,7.2pt">
                  <w:txbxContent>
                    <w:p w14:paraId="19356854" w14:textId="77777777" w:rsidR="00AE027A" w:rsidRPr="006A1B05" w:rsidRDefault="00AE027A" w:rsidP="0002160A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30F02A92" w14:textId="77777777" w:rsidR="00AE027A" w:rsidRPr="006A1B05" w:rsidRDefault="00AE027A" w:rsidP="0002160A">
                      <w:pPr>
                        <w:spacing w:after="0"/>
                        <w:jc w:val="center"/>
                        <w:rPr>
                          <w:b/>
                          <w:sz w:val="4"/>
                          <w:szCs w:val="4"/>
                        </w:rPr>
                      </w:pPr>
                    </w:p>
                    <w:p w14:paraId="089DE488" w14:textId="77777777" w:rsidR="00AE027A" w:rsidRPr="00E549FF" w:rsidRDefault="00AE027A" w:rsidP="0002160A">
                      <w:pPr>
                        <w:spacing w:after="250"/>
                        <w:jc w:val="center"/>
                        <w:rPr>
                          <w:b/>
                          <w:color w:val="000090"/>
                          <w:sz w:val="23"/>
                          <w:szCs w:val="23"/>
                        </w:rPr>
                      </w:pPr>
                      <w:r w:rsidRPr="00E549FF">
                        <w:rPr>
                          <w:b/>
                          <w:color w:val="000090"/>
                          <w:sz w:val="23"/>
                          <w:szCs w:val="23"/>
                        </w:rPr>
                        <w:t xml:space="preserve">A "Gestão </w:t>
                      </w:r>
                      <w:r>
                        <w:rPr>
                          <w:b/>
                          <w:color w:val="000090"/>
                          <w:sz w:val="23"/>
                          <w:szCs w:val="23"/>
                        </w:rPr>
                        <w:t>por Competências</w:t>
                      </w:r>
                      <w:r w:rsidRPr="00E549FF">
                        <w:rPr>
                          <w:b/>
                          <w:color w:val="000090"/>
                          <w:sz w:val="23"/>
                          <w:szCs w:val="23"/>
                        </w:rPr>
                        <w:t xml:space="preserve">" na </w:t>
                      </w:r>
                      <w:r>
                        <w:rPr>
                          <w:b/>
                          <w:color w:val="000090"/>
                          <w:sz w:val="23"/>
                          <w:szCs w:val="23"/>
                        </w:rPr>
                        <w:t>administração federal belga</w:t>
                      </w:r>
                      <w:r w:rsidRPr="00E549FF">
                        <w:rPr>
                          <w:i/>
                          <w:color w:val="000090"/>
                        </w:rPr>
                        <w:t xml:space="preserve"> (continuação)</w:t>
                      </w:r>
                    </w:p>
                    <w:p w14:paraId="2C54DF71" w14:textId="77777777" w:rsidR="00AE027A" w:rsidRPr="00101110" w:rsidRDefault="00AE027A" w:rsidP="0002160A">
                      <w:pPr>
                        <w:tabs>
                          <w:tab w:val="left" w:pos="7938"/>
                        </w:tabs>
                        <w:spacing w:before="240" w:after="0" w:line="240" w:lineRule="auto"/>
                        <w:ind w:left="284" w:right="295"/>
                        <w:rPr>
                          <w:i/>
                          <w:color w:val="000090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color w:val="000090"/>
                          <w:sz w:val="20"/>
                          <w:szCs w:val="20"/>
                        </w:rPr>
                        <w:t>Alguns elementos de avaliação do sistema de gestão instituído</w:t>
                      </w:r>
                    </w:p>
                    <w:p w14:paraId="4F0CC811" w14:textId="77777777" w:rsidR="00AE027A" w:rsidRDefault="00AE027A" w:rsidP="0002160A">
                      <w:pPr>
                        <w:tabs>
                          <w:tab w:val="left" w:pos="7938"/>
                        </w:tabs>
                        <w:spacing w:after="0" w:line="240" w:lineRule="auto"/>
                        <w:ind w:left="284" w:right="295"/>
                        <w:rPr>
                          <w:sz w:val="18"/>
                          <w:szCs w:val="18"/>
                        </w:rPr>
                      </w:pPr>
                    </w:p>
                    <w:p w14:paraId="38642219" w14:textId="77777777" w:rsidR="00AE027A" w:rsidRDefault="00AE027A" w:rsidP="0002160A">
                      <w:pPr>
                        <w:tabs>
                          <w:tab w:val="left" w:pos="7938"/>
                        </w:tabs>
                        <w:spacing w:after="80"/>
                        <w:ind w:left="284" w:right="294" w:hanging="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•  A Reforma COPERNIC (implementada em 2000-2004) teve como ambições fundamentais restaurar a confiança da população na Administração, contribuir para uma melhoria significativa da qualidade dos serviços públicos, tornar a função pública mais aliciante (por forma a poder recrutar recursos humanos qualificados) e mais autónoma em relação ao poder político, e melhorar a organização e o modo de funcionamento das estruturas administrativas, por forma a aumentar a eficiência do aparelho administrativo.    </w:t>
                      </w:r>
                    </w:p>
                    <w:p w14:paraId="747CDE76" w14:textId="77777777" w:rsidR="00AE027A" w:rsidRDefault="00AE027A" w:rsidP="0002160A">
                      <w:pPr>
                        <w:tabs>
                          <w:tab w:val="left" w:pos="7938"/>
                        </w:tabs>
                        <w:spacing w:after="80"/>
                        <w:ind w:left="284" w:right="294" w:hanging="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•  A Reforma tem agora mais de dez anos de experiência de aplicação. É, portanto, possível apreciar o que tem sido o seu funcionamento e ter um melhor entendimento do que foram os seus aspetos e efeitos positivos, bem como dos problemas que foram aparecendo.</w:t>
                      </w:r>
                      <w:r w:rsidRPr="0095367F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756F5CB6" w14:textId="77777777" w:rsidR="00AE027A" w:rsidRPr="00101110" w:rsidRDefault="00AE027A" w:rsidP="0002160A">
                      <w:pPr>
                        <w:tabs>
                          <w:tab w:val="left" w:pos="7938"/>
                        </w:tabs>
                        <w:spacing w:before="240" w:after="0" w:line="240" w:lineRule="auto"/>
                        <w:ind w:left="284" w:right="295"/>
                        <w:rPr>
                          <w:i/>
                          <w:color w:val="000090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color w:val="000090"/>
                          <w:sz w:val="20"/>
                          <w:szCs w:val="20"/>
                        </w:rPr>
                        <w:t>Repercussões globais: o impacto geral da reforma</w:t>
                      </w:r>
                    </w:p>
                    <w:p w14:paraId="4C449818" w14:textId="77777777" w:rsidR="00AE027A" w:rsidRDefault="00AE027A" w:rsidP="0002160A">
                      <w:pPr>
                        <w:tabs>
                          <w:tab w:val="left" w:pos="7938"/>
                        </w:tabs>
                        <w:spacing w:after="0" w:line="240" w:lineRule="auto"/>
                        <w:ind w:left="284" w:right="295"/>
                        <w:rPr>
                          <w:sz w:val="18"/>
                          <w:szCs w:val="18"/>
                        </w:rPr>
                      </w:pPr>
                    </w:p>
                    <w:p w14:paraId="7E8BB2CC" w14:textId="77777777" w:rsidR="00AE027A" w:rsidRDefault="00AE027A" w:rsidP="0002160A">
                      <w:pPr>
                        <w:tabs>
                          <w:tab w:val="left" w:pos="7938"/>
                        </w:tabs>
                        <w:spacing w:after="80"/>
                        <w:ind w:left="284" w:right="294" w:hanging="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•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 xml:space="preserve"> De entre as observações que têm sido feitas pelos peritos nos estudos de avaliação sobre os efeitos globais da Reforma merecem relevo as seguintes. </w:t>
                      </w:r>
                    </w:p>
                    <w:p w14:paraId="50573365" w14:textId="77777777" w:rsidR="00AE027A" w:rsidRDefault="00AE027A" w:rsidP="0002160A">
                      <w:pPr>
                        <w:tabs>
                          <w:tab w:val="left" w:pos="567"/>
                          <w:tab w:val="left" w:pos="7938"/>
                        </w:tabs>
                        <w:spacing w:after="0" w:line="240" w:lineRule="auto"/>
                        <w:ind w:left="284" w:right="295" w:hanging="142"/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***</w:t>
                      </w:r>
                    </w:p>
                    <w:p w14:paraId="3C5B8A20" w14:textId="77777777" w:rsidR="00AE027A" w:rsidRPr="00020795" w:rsidRDefault="00AE027A" w:rsidP="0002160A">
                      <w:pPr>
                        <w:tabs>
                          <w:tab w:val="left" w:pos="567"/>
                          <w:tab w:val="left" w:pos="7938"/>
                        </w:tabs>
                        <w:spacing w:after="0" w:line="240" w:lineRule="auto"/>
                        <w:ind w:left="284" w:right="295" w:hanging="142"/>
                        <w:rPr>
                          <w:sz w:val="11"/>
                          <w:szCs w:val="11"/>
                        </w:rPr>
                      </w:pPr>
                    </w:p>
                    <w:p w14:paraId="1ECEBEB3" w14:textId="77777777" w:rsidR="00AE027A" w:rsidRDefault="00AE027A" w:rsidP="0002160A">
                      <w:pPr>
                        <w:tabs>
                          <w:tab w:val="left" w:pos="567"/>
                          <w:tab w:val="left" w:pos="7938"/>
                        </w:tabs>
                        <w:spacing w:after="80"/>
                        <w:ind w:left="284" w:right="294" w:hanging="142"/>
                        <w:rPr>
                          <w:sz w:val="18"/>
                          <w:szCs w:val="18"/>
                        </w:rPr>
                      </w:pPr>
                      <w:r w:rsidRPr="00F42C9E">
                        <w:rPr>
                          <w:sz w:val="18"/>
                          <w:szCs w:val="18"/>
                        </w:rPr>
                        <w:t xml:space="preserve">•  A reforma permitiu, de uma maneira geral, </w:t>
                      </w:r>
                      <w:r w:rsidRPr="00504F2F">
                        <w:rPr>
                          <w:b/>
                          <w:sz w:val="18"/>
                          <w:szCs w:val="18"/>
                        </w:rPr>
                        <w:t>reorientar a administração para a oferta de melhores serviços à população</w:t>
                      </w:r>
                      <w:r>
                        <w:rPr>
                          <w:sz w:val="18"/>
                          <w:szCs w:val="18"/>
                        </w:rPr>
                        <w:t xml:space="preserve"> e contribuiu para restaurar a confiança da população na administração e nos serviços públicos. A população tinha sido, desde o início, associada à escolha das novas orientações pressentidas para modernizar a administração. Entre 13 e 30 de junho de 2000, 8,3 milhões de questionários foram endereçados aos cidadãos belgas. Embora a taxa de resposta tenha sido fraca (9,2 %), a imensa maioria das 760 000 respostas recebidas mostrou claramente a aprovação das orientações fundamentais da reforma pela população. </w:t>
                      </w:r>
                    </w:p>
                    <w:p w14:paraId="7C76A108" w14:textId="77777777" w:rsidR="00AE027A" w:rsidRDefault="00AE027A" w:rsidP="0002160A">
                      <w:pPr>
                        <w:tabs>
                          <w:tab w:val="left" w:pos="567"/>
                          <w:tab w:val="left" w:pos="7938"/>
                        </w:tabs>
                        <w:spacing w:after="80"/>
                        <w:ind w:left="284" w:right="294" w:hanging="142"/>
                        <w:rPr>
                          <w:sz w:val="18"/>
                          <w:szCs w:val="18"/>
                        </w:rPr>
                      </w:pPr>
                      <w:r w:rsidRPr="000261E8">
                        <w:rPr>
                          <w:sz w:val="18"/>
                          <w:szCs w:val="18"/>
                        </w:rPr>
                        <w:t xml:space="preserve">•  </w:t>
                      </w:r>
                      <w:r>
                        <w:rPr>
                          <w:sz w:val="18"/>
                          <w:szCs w:val="18"/>
                        </w:rPr>
                        <w:t xml:space="preserve">Uma "carta do usuário" dos serviços públicos tinha sido instituída em janeiro de </w:t>
                      </w:r>
                      <w:r w:rsidRPr="00504F2F">
                        <w:rPr>
                          <w:b/>
                          <w:sz w:val="18"/>
                          <w:szCs w:val="18"/>
                        </w:rPr>
                        <w:t>1993</w:t>
                      </w:r>
                      <w:r>
                        <w:rPr>
                          <w:sz w:val="18"/>
                          <w:szCs w:val="18"/>
                        </w:rPr>
                        <w:t xml:space="preserve">, no momento da constituição do "novo espaço comum europeu". A partir dessa iniciativa desenvolveu-se uma metodologia de </w:t>
                      </w:r>
                      <w:r w:rsidRPr="00194854">
                        <w:rPr>
                          <w:i/>
                          <w:sz w:val="18"/>
                          <w:szCs w:val="18"/>
                        </w:rPr>
                        <w:t>medida da qualidade</w:t>
                      </w:r>
                      <w:r>
                        <w:rPr>
                          <w:sz w:val="18"/>
                          <w:szCs w:val="18"/>
                        </w:rPr>
                        <w:t xml:space="preserve"> dos serviços públicos, baseada na avaliação do grau de satisfação dos usuários. Assim nasceu o </w:t>
                      </w:r>
                      <w:r w:rsidRPr="00B472D6">
                        <w:rPr>
                          <w:i/>
                          <w:sz w:val="18"/>
                          <w:szCs w:val="18"/>
                        </w:rPr>
                        <w:t>barómetro da qualidade</w:t>
                      </w:r>
                      <w:r>
                        <w:rPr>
                          <w:sz w:val="18"/>
                          <w:szCs w:val="18"/>
                        </w:rPr>
                        <w:t>. Esse barómetro permite acompanhar a maneira como os usuários da administração apreciam a qualidade dos serviços públicos e é, por isso, um instrumento importante para o aperfeiçoamento do desempenho institucional.</w:t>
                      </w:r>
                    </w:p>
                    <w:p w14:paraId="6E0C9F19" w14:textId="77777777" w:rsidR="00AE027A" w:rsidRDefault="00AE027A" w:rsidP="0002160A">
                      <w:pPr>
                        <w:tabs>
                          <w:tab w:val="left" w:pos="567"/>
                          <w:tab w:val="left" w:pos="7938"/>
                        </w:tabs>
                        <w:spacing w:after="80"/>
                        <w:ind w:left="284" w:right="294" w:hanging="142"/>
                        <w:rPr>
                          <w:sz w:val="18"/>
                          <w:szCs w:val="18"/>
                        </w:rPr>
                      </w:pPr>
                      <w:r w:rsidRPr="000261E8">
                        <w:rPr>
                          <w:sz w:val="18"/>
                          <w:szCs w:val="18"/>
                        </w:rPr>
                        <w:t xml:space="preserve">•  </w:t>
                      </w:r>
                      <w:r>
                        <w:rPr>
                          <w:sz w:val="18"/>
                          <w:szCs w:val="18"/>
                        </w:rPr>
                        <w:t xml:space="preserve">A partir de </w:t>
                      </w:r>
                      <w:r w:rsidRPr="00DB50AC">
                        <w:rPr>
                          <w:b/>
                          <w:sz w:val="18"/>
                          <w:szCs w:val="18"/>
                        </w:rPr>
                        <w:t>2003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A27F8C">
                        <w:rPr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sz w:val="18"/>
                          <w:szCs w:val="18"/>
                        </w:rPr>
                        <w:t>na altura</w:t>
                      </w:r>
                      <w:r w:rsidRPr="00A27F8C">
                        <w:rPr>
                          <w:sz w:val="18"/>
                          <w:szCs w:val="18"/>
                        </w:rPr>
                        <w:t xml:space="preserve"> em que a reforma COPERNIC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A27F8C">
                        <w:rPr>
                          <w:sz w:val="18"/>
                          <w:szCs w:val="18"/>
                        </w:rPr>
                        <w:t xml:space="preserve">se consolidava, </w:t>
                      </w:r>
                      <w:r>
                        <w:rPr>
                          <w:sz w:val="18"/>
                          <w:szCs w:val="18"/>
                        </w:rPr>
                        <w:t>simultaneamente</w:t>
                      </w:r>
                      <w:r w:rsidRPr="00A27F8C">
                        <w:rPr>
                          <w:sz w:val="18"/>
                          <w:szCs w:val="18"/>
                        </w:rPr>
                        <w:t xml:space="preserve"> à reforma </w:t>
                      </w:r>
                      <w:r w:rsidRPr="00D0023F">
                        <w:rPr>
                          <w:b/>
                          <w:sz w:val="18"/>
                          <w:szCs w:val="18"/>
                        </w:rPr>
                        <w:t>Kinnock</w:t>
                      </w:r>
                      <w:r>
                        <w:rPr>
                          <w:sz w:val="18"/>
                          <w:szCs w:val="18"/>
                        </w:rPr>
                        <w:t xml:space="preserve"> levada a cabo igualmente na Bélgica, nas instituições da CE, e</w:t>
                      </w:r>
                      <w:r w:rsidRPr="00E545E1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de índole e objetivos semelhantes), um vasto programa de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simplificação dos procedimentos</w:t>
                      </w:r>
                      <w:r w:rsidRPr="00B70641">
                        <w:rPr>
                          <w:i/>
                          <w:sz w:val="18"/>
                          <w:szCs w:val="18"/>
                        </w:rPr>
                        <w:t xml:space="preserve"> administrativas</w:t>
                      </w:r>
                      <w:r>
                        <w:rPr>
                          <w:sz w:val="18"/>
                          <w:szCs w:val="18"/>
                        </w:rPr>
                        <w:t xml:space="preserve"> tem vindo a ser implementado com êxito (</w:t>
                      </w:r>
                      <w:r w:rsidRPr="00F20470">
                        <w:rPr>
                          <w:b/>
                          <w:sz w:val="18"/>
                          <w:szCs w:val="18"/>
                        </w:rPr>
                        <w:t>plano Kafka</w:t>
                      </w:r>
                      <w:r>
                        <w:rPr>
                          <w:sz w:val="18"/>
                          <w:szCs w:val="18"/>
                        </w:rPr>
                        <w:t xml:space="preserve">). Essa outra iniciativa, que se insere no "pacote" geral da reforma, também vai no sentido de tornar a administração mais reativa às expectativas da população e dos setores privado e associativo, e de reduzir os custos de funcionamento (aumento da eficiência). O desenvolvimento de procedimentos de </w:t>
                      </w:r>
                      <w:r w:rsidRPr="00B70641">
                        <w:rPr>
                          <w:i/>
                          <w:sz w:val="18"/>
                          <w:szCs w:val="18"/>
                        </w:rPr>
                        <w:t>administração eletrônica</w:t>
                      </w:r>
                      <w:r>
                        <w:rPr>
                          <w:sz w:val="18"/>
                          <w:szCs w:val="18"/>
                        </w:rPr>
                        <w:t xml:space="preserve">, com efeitos similares, também tem merecido, na Bélgica, muita atenção.   </w:t>
                      </w:r>
                    </w:p>
                    <w:p w14:paraId="75407133" w14:textId="77777777" w:rsidR="00AE027A" w:rsidRDefault="00AE027A" w:rsidP="0002160A">
                      <w:pPr>
                        <w:tabs>
                          <w:tab w:val="left" w:pos="567"/>
                          <w:tab w:val="left" w:pos="7938"/>
                        </w:tabs>
                        <w:spacing w:after="0" w:line="240" w:lineRule="auto"/>
                        <w:ind w:left="284" w:right="295" w:hanging="142"/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***</w:t>
                      </w:r>
                    </w:p>
                    <w:p w14:paraId="444399C1" w14:textId="77777777" w:rsidR="00AE027A" w:rsidRDefault="00AE027A" w:rsidP="0002160A">
                      <w:pPr>
                        <w:tabs>
                          <w:tab w:val="left" w:pos="567"/>
                          <w:tab w:val="left" w:pos="7938"/>
                        </w:tabs>
                        <w:spacing w:after="0" w:line="240" w:lineRule="auto"/>
                        <w:ind w:left="284" w:right="295" w:hanging="142"/>
                        <w:jc w:val="center"/>
                        <w:rPr>
                          <w:sz w:val="11"/>
                          <w:szCs w:val="11"/>
                        </w:rPr>
                      </w:pPr>
                    </w:p>
                    <w:p w14:paraId="706E4E10" w14:textId="77777777" w:rsidR="00AE027A" w:rsidRPr="00FB2175" w:rsidRDefault="00AE027A" w:rsidP="0002160A">
                      <w:pPr>
                        <w:tabs>
                          <w:tab w:val="left" w:pos="567"/>
                          <w:tab w:val="left" w:pos="7938"/>
                        </w:tabs>
                        <w:spacing w:after="80"/>
                        <w:ind w:left="284" w:right="294" w:hanging="142"/>
                        <w:rPr>
                          <w:sz w:val="18"/>
                          <w:szCs w:val="18"/>
                        </w:rPr>
                      </w:pPr>
                      <w:r w:rsidRPr="00FB2175">
                        <w:rPr>
                          <w:sz w:val="18"/>
                          <w:szCs w:val="18"/>
                        </w:rPr>
                        <w:t>•</w:t>
                      </w:r>
                      <w:r w:rsidRPr="00FB2175">
                        <w:rPr>
                          <w:sz w:val="18"/>
                          <w:szCs w:val="18"/>
                        </w:rPr>
                        <w:tab/>
                        <w:t xml:space="preserve"> A Reforma COPERNIC permitiu também </w:t>
                      </w:r>
                      <w:r w:rsidRPr="00FB2175">
                        <w:rPr>
                          <w:b/>
                          <w:sz w:val="18"/>
                          <w:szCs w:val="18"/>
                        </w:rPr>
                        <w:t xml:space="preserve">valorizar as carreiras da função pública </w:t>
                      </w:r>
                      <w:r w:rsidRPr="00FB2175">
                        <w:rPr>
                          <w:sz w:val="18"/>
                          <w:szCs w:val="18"/>
                        </w:rPr>
                        <w:t xml:space="preserve">e contribuiu para tornar o emprego público </w:t>
                      </w:r>
                      <w:r w:rsidRPr="000D4AC3">
                        <w:rPr>
                          <w:i/>
                          <w:sz w:val="18"/>
                          <w:szCs w:val="18"/>
                        </w:rPr>
                        <w:t>mais atraente</w:t>
                      </w:r>
                      <w:r w:rsidRPr="00FB2175">
                        <w:rPr>
                          <w:sz w:val="18"/>
                          <w:szCs w:val="18"/>
                        </w:rPr>
                        <w:t>. Entre 2000 e 2006, os pedidos de emprego na função pública f</w:t>
                      </w:r>
                      <w:r>
                        <w:rPr>
                          <w:sz w:val="18"/>
                          <w:szCs w:val="18"/>
                        </w:rPr>
                        <w:t xml:space="preserve">oram </w:t>
                      </w:r>
                      <w:r w:rsidRPr="000D4AC3">
                        <w:rPr>
                          <w:i/>
                          <w:sz w:val="18"/>
                          <w:szCs w:val="18"/>
                        </w:rPr>
                        <w:t>multiplicados por quatro</w:t>
                      </w:r>
                      <w:r>
                        <w:rPr>
                          <w:sz w:val="18"/>
                          <w:szCs w:val="18"/>
                        </w:rPr>
                        <w:t>, e e</w:t>
                      </w:r>
                      <w:r w:rsidRPr="00FB2175">
                        <w:rPr>
                          <w:sz w:val="18"/>
                          <w:szCs w:val="18"/>
                        </w:rPr>
                        <w:t xml:space="preserve">ssa tendência tem-se mantido desde então. </w:t>
                      </w:r>
                      <w:r>
                        <w:rPr>
                          <w:sz w:val="18"/>
                          <w:szCs w:val="18"/>
                        </w:rPr>
                        <w:t>Respondendo</w:t>
                      </w:r>
                      <w:r w:rsidRPr="00FB2175">
                        <w:rPr>
                          <w:sz w:val="18"/>
                          <w:szCs w:val="18"/>
                        </w:rPr>
                        <w:t xml:space="preserve"> a uma campanha bem organizada, </w:t>
                      </w:r>
                      <w:r>
                        <w:rPr>
                          <w:sz w:val="18"/>
                          <w:szCs w:val="18"/>
                        </w:rPr>
                        <w:t xml:space="preserve">e </w:t>
                      </w:r>
                      <w:r w:rsidRPr="00FB2175">
                        <w:rPr>
                          <w:sz w:val="18"/>
                          <w:szCs w:val="18"/>
                        </w:rPr>
                        <w:t xml:space="preserve">exitosa, de comunicação, </w:t>
                      </w:r>
                      <w:r>
                        <w:rPr>
                          <w:sz w:val="18"/>
                          <w:szCs w:val="18"/>
                        </w:rPr>
                        <w:t xml:space="preserve">cerca de </w:t>
                      </w:r>
                      <w:r w:rsidRPr="00FB2175">
                        <w:rPr>
                          <w:sz w:val="18"/>
                          <w:szCs w:val="18"/>
                        </w:rPr>
                        <w:t xml:space="preserve">102 000 pessoas passaram em 2010 as provas de seleção para um posto na função pública, o que representou um </w:t>
                      </w:r>
                      <w:r w:rsidRPr="000D4AC3">
                        <w:rPr>
                          <w:i/>
                          <w:sz w:val="18"/>
                          <w:szCs w:val="18"/>
                        </w:rPr>
                        <w:t>aumento de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 xml:space="preserve"> 20 </w:t>
                      </w:r>
                      <w:r w:rsidRPr="000D4AC3">
                        <w:rPr>
                          <w:i/>
                          <w:sz w:val="18"/>
                          <w:szCs w:val="18"/>
                        </w:rPr>
                        <w:t>%</w:t>
                      </w:r>
                      <w:r w:rsidRPr="00FB2175">
                        <w:rPr>
                          <w:sz w:val="18"/>
                          <w:szCs w:val="18"/>
                        </w:rPr>
                        <w:t xml:space="preserve"> em relação ao ano anterior (2009)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FB2175">
                        <w:rPr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sz w:val="18"/>
                          <w:szCs w:val="18"/>
                        </w:rPr>
                        <w:t xml:space="preserve">a estatística refere-se </w:t>
                      </w:r>
                      <w:r w:rsidRPr="00FB2175">
                        <w:rPr>
                          <w:sz w:val="18"/>
                          <w:szCs w:val="18"/>
                        </w:rPr>
                        <w:t>a todos os níveis da Administração</w:t>
                      </w:r>
                      <w:r>
                        <w:rPr>
                          <w:sz w:val="18"/>
                          <w:szCs w:val="18"/>
                        </w:rPr>
                        <w:t>)</w:t>
                      </w:r>
                      <w:r w:rsidRPr="00FB2175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14:paraId="52B5AA8E" w14:textId="77777777" w:rsidR="00AE027A" w:rsidRPr="00A14AD3" w:rsidRDefault="00AE027A" w:rsidP="0002160A">
                      <w:pPr>
                        <w:tabs>
                          <w:tab w:val="left" w:pos="7938"/>
                        </w:tabs>
                        <w:spacing w:after="80"/>
                        <w:ind w:left="284" w:right="294" w:hanging="142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  <w:p w14:paraId="1E5CF569" w14:textId="77777777" w:rsidR="00AE027A" w:rsidRPr="00DB0A1B" w:rsidRDefault="00AE027A" w:rsidP="0002160A">
                      <w:pPr>
                        <w:tabs>
                          <w:tab w:val="left" w:pos="7938"/>
                        </w:tabs>
                        <w:ind w:left="284" w:right="294"/>
                        <w:rPr>
                          <w:b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09553C">
        <w:br w:type="page"/>
      </w:r>
    </w:p>
    <w:p w14:paraId="258298CA" w14:textId="61664F4B" w:rsidR="0009553C" w:rsidRDefault="0002160A">
      <w:pPr>
        <w:spacing w:after="0" w:line="240" w:lineRule="auto"/>
        <w:jc w:val="left"/>
        <w:rPr>
          <w:rFonts w:ascii="Arial" w:hAnsi="Arial"/>
          <w:b/>
          <w:smallCaps/>
          <w:color w:val="333399"/>
          <w:sz w:val="23"/>
          <w:szCs w:val="23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375D430" wp14:editId="2E91288A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5638800" cy="8122285"/>
                <wp:effectExtent l="0" t="0" r="0" b="5715"/>
                <wp:wrapThrough wrapText="bothSides">
                  <wp:wrapPolygon edited="0">
                    <wp:start x="0" y="0"/>
                    <wp:lineTo x="0" y="21548"/>
                    <wp:lineTo x="21503" y="21548"/>
                    <wp:lineTo x="21503" y="0"/>
                    <wp:lineTo x="0" y="0"/>
                  </wp:wrapPolygon>
                </wp:wrapThrough>
                <wp:docPr id="7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8122285"/>
                        </a:xfrm>
                        <a:prstGeom prst="rect">
                          <a:avLst/>
                        </a:prstGeom>
                        <a:solidFill>
                          <a:srgbClr val="E0F1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71FC0" w14:textId="77777777" w:rsidR="00AE027A" w:rsidRPr="006A1B05" w:rsidRDefault="00AE027A" w:rsidP="0002160A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F39C61E" w14:textId="77777777" w:rsidR="00AE027A" w:rsidRPr="006A1B05" w:rsidRDefault="00AE027A" w:rsidP="0002160A">
                            <w:pPr>
                              <w:spacing w:after="0"/>
                              <w:jc w:val="center"/>
                              <w:rPr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672492C" w14:textId="77777777" w:rsidR="00AE027A" w:rsidRPr="00E549FF" w:rsidRDefault="00AE027A" w:rsidP="0002160A">
                            <w:pPr>
                              <w:spacing w:after="250"/>
                              <w:jc w:val="center"/>
                              <w:rPr>
                                <w:b/>
                                <w:color w:val="000090"/>
                                <w:sz w:val="23"/>
                                <w:szCs w:val="23"/>
                              </w:rPr>
                            </w:pPr>
                            <w:r w:rsidRPr="00E549FF">
                              <w:rPr>
                                <w:b/>
                                <w:color w:val="000090"/>
                                <w:sz w:val="23"/>
                                <w:szCs w:val="23"/>
                              </w:rPr>
                              <w:t xml:space="preserve">A "Gestão </w:t>
                            </w:r>
                            <w:r>
                              <w:rPr>
                                <w:b/>
                                <w:color w:val="000090"/>
                                <w:sz w:val="23"/>
                                <w:szCs w:val="23"/>
                              </w:rPr>
                              <w:t>por Competências</w:t>
                            </w:r>
                            <w:r w:rsidRPr="00E549FF">
                              <w:rPr>
                                <w:b/>
                                <w:color w:val="000090"/>
                                <w:sz w:val="23"/>
                                <w:szCs w:val="23"/>
                              </w:rPr>
                              <w:t xml:space="preserve">" na </w:t>
                            </w:r>
                            <w:r>
                              <w:rPr>
                                <w:b/>
                                <w:color w:val="000090"/>
                                <w:sz w:val="23"/>
                                <w:szCs w:val="23"/>
                              </w:rPr>
                              <w:t>administração federal belga</w:t>
                            </w:r>
                            <w:r w:rsidRPr="00E549FF">
                              <w:rPr>
                                <w:i/>
                                <w:color w:val="000090"/>
                              </w:rPr>
                              <w:t xml:space="preserve"> (</w:t>
                            </w:r>
                            <w:r>
                              <w:rPr>
                                <w:i/>
                                <w:color w:val="000090"/>
                              </w:rPr>
                              <w:t>fim</w:t>
                            </w:r>
                            <w:r w:rsidRPr="00E549FF">
                              <w:rPr>
                                <w:i/>
                                <w:color w:val="000090"/>
                              </w:rPr>
                              <w:t>)</w:t>
                            </w:r>
                          </w:p>
                          <w:p w14:paraId="296DFE18" w14:textId="77777777" w:rsidR="00AE027A" w:rsidRDefault="00AE027A" w:rsidP="0002160A">
                            <w:pPr>
                              <w:tabs>
                                <w:tab w:val="left" w:pos="567"/>
                                <w:tab w:val="left" w:pos="7938"/>
                              </w:tabs>
                              <w:spacing w:after="40"/>
                              <w:ind w:left="284" w:right="295" w:hanging="142"/>
                              <w:rPr>
                                <w:sz w:val="18"/>
                                <w:szCs w:val="18"/>
                              </w:rPr>
                            </w:pPr>
                            <w:r w:rsidRPr="002964BD">
                              <w:rPr>
                                <w:sz w:val="18"/>
                                <w:szCs w:val="18"/>
                              </w:rPr>
                              <w:t>•</w:t>
                            </w:r>
                            <w:r w:rsidRPr="002964BD">
                              <w:rPr>
                                <w:sz w:val="18"/>
                                <w:szCs w:val="18"/>
                              </w:rPr>
                              <w:tab/>
                              <w:t xml:space="preserve"> O emprego público tornou-se bem visto, e a Administração Pública Federal adquiriu boa reputação como empregador. No seu conjunto, o emprego no setor público da Bélgica é considerado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hoje em dia </w:t>
                            </w:r>
                            <w:r w:rsidRPr="002964BD">
                              <w:rPr>
                                <w:sz w:val="18"/>
                                <w:szCs w:val="18"/>
                              </w:rPr>
                              <w:t xml:space="preserve">bem mais atraente do que o emprego privado. Esse fato é confirmado, por exemplo, pelas Recompensas </w:t>
                            </w:r>
                            <w:r w:rsidRPr="002964BD">
                              <w:rPr>
                                <w:i/>
                                <w:sz w:val="18"/>
                                <w:szCs w:val="18"/>
                              </w:rPr>
                              <w:t>Randstad</w:t>
                            </w:r>
                            <w:r w:rsidRPr="002964BD">
                              <w:rPr>
                                <w:sz w:val="18"/>
                                <w:szCs w:val="18"/>
                              </w:rPr>
                              <w:t xml:space="preserve"> de 2012 e pelo estudo que as fundamenta. Esse estudo indica que, no tocante ao nível de atração, há em média, entre o emprego público e o emprego privado, uma diferença de </w:t>
                            </w:r>
                            <w:r w:rsidRPr="002964BD">
                              <w:rPr>
                                <w:i/>
                                <w:sz w:val="18"/>
                                <w:szCs w:val="18"/>
                              </w:rPr>
                              <w:t>16 pontos de percentagem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em favor do emprego público</w:t>
                            </w:r>
                            <w:r w:rsidRPr="002964BD">
                              <w:rPr>
                                <w:sz w:val="18"/>
                                <w:szCs w:val="18"/>
                              </w:rPr>
                              <w:t xml:space="preserve">. Por sua vez, a Administração Federal foi repetidamente incluída nos </w:t>
                            </w:r>
                            <w:r w:rsidRPr="002964BD">
                              <w:rPr>
                                <w:i/>
                                <w:sz w:val="18"/>
                                <w:szCs w:val="18"/>
                              </w:rPr>
                              <w:t xml:space="preserve">Top </w:t>
                            </w:r>
                            <w:r w:rsidRPr="00BF6FA9">
                              <w:rPr>
                                <w:i/>
                                <w:sz w:val="18"/>
                                <w:szCs w:val="18"/>
                                <w:lang w:val="en-US"/>
                              </w:rPr>
                              <w:t>Employers</w:t>
                            </w:r>
                            <w:r w:rsidRPr="002964BD">
                              <w:rPr>
                                <w:sz w:val="18"/>
                                <w:szCs w:val="18"/>
                              </w:rPr>
                              <w:t xml:space="preserve"> pela </w:t>
                            </w:r>
                            <w:r w:rsidRPr="002964BD">
                              <w:rPr>
                                <w:i/>
                                <w:sz w:val="18"/>
                                <w:szCs w:val="18"/>
                              </w:rPr>
                              <w:t xml:space="preserve">Corporate </w:t>
                            </w:r>
                            <w:r w:rsidRPr="00BF6FA9">
                              <w:rPr>
                                <w:i/>
                                <w:sz w:val="18"/>
                                <w:szCs w:val="18"/>
                                <w:lang w:val="en-US"/>
                              </w:rPr>
                              <w:t>Research</w:t>
                            </w:r>
                            <w:r w:rsidRPr="002964BD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Foundation</w:t>
                            </w:r>
                            <w:r w:rsidRPr="002964BD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7BB9A1C7" w14:textId="77777777" w:rsidR="00AE027A" w:rsidRDefault="00AE027A" w:rsidP="0002160A">
                            <w:pPr>
                              <w:tabs>
                                <w:tab w:val="left" w:pos="567"/>
                                <w:tab w:val="left" w:pos="7938"/>
                              </w:tabs>
                              <w:spacing w:after="0" w:line="240" w:lineRule="auto"/>
                              <w:ind w:left="284" w:right="295" w:hanging="142"/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***</w:t>
                            </w:r>
                          </w:p>
                          <w:p w14:paraId="1B803EF0" w14:textId="77777777" w:rsidR="00AE027A" w:rsidRPr="00077581" w:rsidRDefault="00AE027A" w:rsidP="0002160A">
                            <w:pPr>
                              <w:tabs>
                                <w:tab w:val="left" w:pos="567"/>
                                <w:tab w:val="left" w:pos="7938"/>
                              </w:tabs>
                              <w:spacing w:after="0" w:line="240" w:lineRule="auto"/>
                              <w:ind w:left="284" w:right="295" w:hanging="142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21FB498B" w14:textId="77777777" w:rsidR="00AE027A" w:rsidRPr="002964BD" w:rsidRDefault="00AE027A" w:rsidP="0002160A">
                            <w:pPr>
                              <w:tabs>
                                <w:tab w:val="left" w:pos="567"/>
                                <w:tab w:val="left" w:pos="7938"/>
                              </w:tabs>
                              <w:spacing w:after="80"/>
                              <w:ind w:left="284" w:right="294" w:hanging="142"/>
                              <w:rPr>
                                <w:sz w:val="18"/>
                                <w:szCs w:val="18"/>
                              </w:rPr>
                            </w:pPr>
                            <w:r w:rsidRPr="00FB2175">
                              <w:rPr>
                                <w:sz w:val="18"/>
                                <w:szCs w:val="18"/>
                              </w:rPr>
                              <w:t>•</w:t>
                            </w:r>
                            <w:r w:rsidRPr="00FB2175">
                              <w:rPr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Houve sucesso, portanto, relativamente aos dois pontos examinados. Em contrapartida, a</w:t>
                            </w:r>
                            <w:r w:rsidRPr="00FB2175">
                              <w:rPr>
                                <w:sz w:val="18"/>
                                <w:szCs w:val="18"/>
                              </w:rPr>
                              <w:t xml:space="preserve"> Reforma COPERNIC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não logrou fazer com que a administração se tornasse mais autónoma em relação ao poder político. </w:t>
                            </w:r>
                            <w:r w:rsidRPr="00FB217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Muitos observadores consideram, com efeito, que os gabinetes ministeriais (abolidos pela reforma) não desapareceram verdadeiramente. Mudaram simplesmente de designação e de formato (as "células estratégicas" assumiram o mesmo papel). </w:t>
                            </w:r>
                          </w:p>
                          <w:p w14:paraId="4041107E" w14:textId="77777777" w:rsidR="00AE027A" w:rsidRPr="00101110" w:rsidRDefault="00AE027A" w:rsidP="0002160A">
                            <w:pPr>
                              <w:tabs>
                                <w:tab w:val="left" w:pos="7938"/>
                              </w:tabs>
                              <w:spacing w:before="240" w:after="0" w:line="240" w:lineRule="auto"/>
                              <w:ind w:left="284" w:right="295"/>
                              <w:rPr>
                                <w:i/>
                                <w:color w:val="00009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color w:val="000090"/>
                                <w:sz w:val="20"/>
                                <w:szCs w:val="20"/>
                              </w:rPr>
                              <w:t>As repercussões a nível do funcionamento institucional</w:t>
                            </w:r>
                          </w:p>
                          <w:p w14:paraId="1B22980E" w14:textId="77777777" w:rsidR="00AE027A" w:rsidRDefault="00AE027A" w:rsidP="0002160A">
                            <w:pPr>
                              <w:tabs>
                                <w:tab w:val="left" w:pos="7938"/>
                              </w:tabs>
                              <w:spacing w:after="0" w:line="240" w:lineRule="auto"/>
                              <w:ind w:left="284" w:right="29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930023E" w14:textId="77777777" w:rsidR="00AE027A" w:rsidRPr="000261E8" w:rsidRDefault="00AE027A" w:rsidP="0002160A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 w:hanging="142"/>
                              <w:rPr>
                                <w:sz w:val="18"/>
                                <w:szCs w:val="18"/>
                              </w:rPr>
                            </w:pPr>
                            <w:r w:rsidRPr="000261E8">
                              <w:rPr>
                                <w:sz w:val="18"/>
                                <w:szCs w:val="18"/>
                              </w:rPr>
                              <w:t xml:space="preserve">•  Os dirigentes da administração consideram, de um modo geral, que a </w:t>
                            </w:r>
                            <w:r w:rsidRPr="007D71A9">
                              <w:rPr>
                                <w:i/>
                                <w:sz w:val="18"/>
                                <w:szCs w:val="18"/>
                              </w:rPr>
                              <w:t>coerência</w:t>
                            </w:r>
                            <w:r w:rsidRPr="000261E8">
                              <w:rPr>
                                <w:sz w:val="18"/>
                                <w:szCs w:val="18"/>
                              </w:rPr>
                              <w:t xml:space="preserve"> e a </w:t>
                            </w:r>
                            <w:r w:rsidRPr="007D71A9">
                              <w:rPr>
                                <w:i/>
                                <w:sz w:val="18"/>
                                <w:szCs w:val="18"/>
                              </w:rPr>
                              <w:t>qualidade</w:t>
                            </w:r>
                            <w:r w:rsidRPr="000261E8">
                              <w:rPr>
                                <w:sz w:val="18"/>
                                <w:szCs w:val="18"/>
                              </w:rPr>
                              <w:t xml:space="preserve"> do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 resultados da ação da</w:t>
                            </w:r>
                            <w:r w:rsidRPr="000261E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administração ganharam com a adoção das novas práticas gerenciais. Em particular, o sistema mais organizado de pilotagem baseado na elaboração de </w:t>
                            </w:r>
                            <w:r w:rsidRPr="00D80515">
                              <w:rPr>
                                <w:i/>
                                <w:sz w:val="18"/>
                                <w:szCs w:val="18"/>
                              </w:rPr>
                              <w:t>planos de gestão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articulados "em cascata", associados a </w:t>
                            </w:r>
                            <w:r w:rsidRPr="00D80515">
                              <w:rPr>
                                <w:i/>
                                <w:sz w:val="18"/>
                                <w:szCs w:val="18"/>
                              </w:rPr>
                              <w:t>indicadores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CD18B5">
                              <w:rPr>
                                <w:i/>
                                <w:sz w:val="18"/>
                                <w:szCs w:val="18"/>
                                <w:lang w:val="fr-FR"/>
                              </w:rPr>
                              <w:t>tableaux de bord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de gestão) que oferecem aos responsáveis institucionais e chefes de equipe pontos de apoio relativamente objetivos, embora reconhecido como laborioso, é considerado como um dispositivo que trouxe, para os diferentes SPF, bons resultados.</w:t>
                            </w:r>
                          </w:p>
                          <w:p w14:paraId="61D2BDFE" w14:textId="77777777" w:rsidR="00AE027A" w:rsidRDefault="00AE027A" w:rsidP="0002160A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 w:hanging="142"/>
                              <w:rPr>
                                <w:sz w:val="18"/>
                                <w:szCs w:val="18"/>
                              </w:rPr>
                            </w:pPr>
                            <w:r w:rsidRPr="00035CD4">
                              <w:rPr>
                                <w:sz w:val="18"/>
                                <w:szCs w:val="18"/>
                              </w:rPr>
                              <w:t xml:space="preserve">•  O </w:t>
                            </w:r>
                            <w:r w:rsidRPr="00615119">
                              <w:rPr>
                                <w:i/>
                                <w:sz w:val="18"/>
                                <w:szCs w:val="18"/>
                              </w:rPr>
                              <w:t>sistema de mandatos</w:t>
                            </w:r>
                            <w:r w:rsidRPr="00035CD4">
                              <w:rPr>
                                <w:sz w:val="18"/>
                                <w:szCs w:val="18"/>
                              </w:rPr>
                              <w:t xml:space="preserve">, por sua vez, promoveu - e esse é um dos seus aspetos positivos - uma melhor coordenação das intervenções da hierarquia administrativa.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Ao nível dos mandatos observa-se (o que já não ocorre, com a mesma clareza, a outros níveis) uma boa coerência entre os instrumentos de gestão estratégica e as opções tomadas em matéria de GRH (em particular no tocante à avaliação do desempenho).</w:t>
                            </w:r>
                          </w:p>
                          <w:p w14:paraId="6CCF9F53" w14:textId="77777777" w:rsidR="00AE027A" w:rsidRPr="00035CD4" w:rsidRDefault="00AE027A" w:rsidP="0002160A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 w:hanging="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•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 Como no caso da reforma Kinnock, os </w:t>
                            </w:r>
                            <w:r w:rsidRPr="00D86FC3">
                              <w:rPr>
                                <w:i/>
                                <w:sz w:val="18"/>
                                <w:szCs w:val="18"/>
                              </w:rPr>
                              <w:t>chefes de equipe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tornaram-se uma componente privilegiada da força de trabalho. Da qualidade do seu desempenho depende, numa larga medida, a qualidade do desempenho institucional. Essa "descentralização" das responsabilidades gerenciais é saudável para as instituições.  </w:t>
                            </w:r>
                          </w:p>
                          <w:p w14:paraId="74201C20" w14:textId="77777777" w:rsidR="00AE027A" w:rsidRPr="0076419A" w:rsidRDefault="00AE027A" w:rsidP="0002160A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 w:hanging="142"/>
                              <w:rPr>
                                <w:sz w:val="18"/>
                                <w:szCs w:val="18"/>
                              </w:rPr>
                            </w:pPr>
                            <w:r w:rsidRPr="0076419A">
                              <w:rPr>
                                <w:sz w:val="18"/>
                                <w:szCs w:val="18"/>
                              </w:rPr>
                              <w:t xml:space="preserve">•  O </w:t>
                            </w:r>
                            <w:r w:rsidRPr="00615119">
                              <w:rPr>
                                <w:i/>
                                <w:sz w:val="18"/>
                                <w:szCs w:val="18"/>
                              </w:rPr>
                              <w:t>aperfeiçoamento da comunicação interna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no seio da Administração -</w:t>
                            </w:r>
                            <w:r w:rsidRPr="0076419A">
                              <w:rPr>
                                <w:sz w:val="18"/>
                                <w:szCs w:val="18"/>
                              </w:rPr>
                              <w:t xml:space="preserve"> ao qual contribuíram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, em particular,</w:t>
                            </w:r>
                            <w:r w:rsidRPr="0076419A">
                              <w:rPr>
                                <w:sz w:val="18"/>
                                <w:szCs w:val="18"/>
                              </w:rPr>
                              <w:t xml:space="preserve"> os "círculos de desenvolvimento" (um dispositivo instituído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em 2002, </w:t>
                            </w:r>
                            <w:r w:rsidRPr="0076419A">
                              <w:rPr>
                                <w:sz w:val="18"/>
                                <w:szCs w:val="18"/>
                              </w:rPr>
                              <w:t xml:space="preserve">com responsabilidades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institucionais no processo de</w:t>
                            </w:r>
                            <w:r w:rsidRPr="0076419A">
                              <w:rPr>
                                <w:sz w:val="18"/>
                                <w:szCs w:val="18"/>
                              </w:rPr>
                              <w:t xml:space="preserve"> avaliação dos q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uadros e colaboradores dos SPF) -</w:t>
                            </w:r>
                            <w:r w:rsidRPr="0076419A">
                              <w:rPr>
                                <w:sz w:val="18"/>
                                <w:szCs w:val="18"/>
                              </w:rPr>
                              <w:t xml:space="preserve"> é também reconhecido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, de uma maneira geral,</w:t>
                            </w:r>
                            <w:r w:rsidRPr="0076419A">
                              <w:rPr>
                                <w:sz w:val="18"/>
                                <w:szCs w:val="18"/>
                              </w:rPr>
                              <w:t xml:space="preserve"> como um ponto positivo. </w:t>
                            </w:r>
                          </w:p>
                          <w:p w14:paraId="0EE3E3E6" w14:textId="77777777" w:rsidR="00AE027A" w:rsidRPr="00E26E28" w:rsidRDefault="00AE027A" w:rsidP="0002160A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 w:hanging="142"/>
                              <w:rPr>
                                <w:sz w:val="18"/>
                                <w:szCs w:val="18"/>
                              </w:rPr>
                            </w:pPr>
                            <w:r w:rsidRPr="00E26E28">
                              <w:rPr>
                                <w:sz w:val="18"/>
                                <w:szCs w:val="18"/>
                              </w:rPr>
                              <w:t xml:space="preserve">• 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A esses aspetos positivos misturam-se outros, mais controversos. O </w:t>
                            </w:r>
                            <w:r w:rsidRPr="00B6568E">
                              <w:rPr>
                                <w:i/>
                                <w:sz w:val="18"/>
                                <w:szCs w:val="18"/>
                              </w:rPr>
                              <w:t>nível de descentralização dos recursos humanos e financeiros</w:t>
                            </w:r>
                            <w:r w:rsidRPr="00E26E28">
                              <w:rPr>
                                <w:sz w:val="18"/>
                                <w:szCs w:val="18"/>
                              </w:rPr>
                              <w:t xml:space="preserve"> tem sido um dos pontos de debate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, no seio dos SPF</w:t>
                            </w:r>
                            <w:r w:rsidRPr="00E26E28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O </w:t>
                            </w:r>
                            <w:r w:rsidRPr="00B6568E">
                              <w:rPr>
                                <w:i/>
                                <w:sz w:val="18"/>
                                <w:szCs w:val="18"/>
                              </w:rPr>
                              <w:t>diálogo entre o nível político e o nível administrativo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, desejado pelo legislador, nem sempre tem sido, na prática, reforçado pelo processo de avaliação dos mandatários. O </w:t>
                            </w:r>
                            <w:r w:rsidRPr="00B6568E">
                              <w:rPr>
                                <w:i/>
                                <w:sz w:val="18"/>
                                <w:szCs w:val="18"/>
                              </w:rPr>
                              <w:t>fraco envolvimento dos ministros no processo de avaliação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pôde ser percebido como uma fragilidade do sistema de avaliação, que introduz um risco de comprometer a sua fiabilidade.</w:t>
                            </w:r>
                            <w:r w:rsidRPr="00E26E28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57AAB429" w14:textId="77777777" w:rsidR="00AE027A" w:rsidRPr="00F618CE" w:rsidRDefault="00AE027A" w:rsidP="0002160A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 w:hanging="142"/>
                              <w:rPr>
                                <w:sz w:val="18"/>
                                <w:szCs w:val="18"/>
                              </w:rPr>
                            </w:pPr>
                            <w:r w:rsidRPr="00F618CE">
                              <w:rPr>
                                <w:sz w:val="18"/>
                                <w:szCs w:val="18"/>
                              </w:rPr>
                              <w:t>•  A organizações sindicais aceitaram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mal</w:t>
                            </w:r>
                            <w:r w:rsidRPr="00F618CE">
                              <w:rPr>
                                <w:sz w:val="18"/>
                                <w:szCs w:val="18"/>
                              </w:rPr>
                              <w:t xml:space="preserve">, em geral, a inspiração da Reforma nos princípios do </w:t>
                            </w:r>
                            <w:r w:rsidRPr="00F618CE">
                              <w:rPr>
                                <w:i/>
                                <w:sz w:val="18"/>
                                <w:szCs w:val="18"/>
                              </w:rPr>
                              <w:t xml:space="preserve">New </w:t>
                            </w:r>
                            <w:proofErr w:type="spellStart"/>
                            <w:r w:rsidRPr="00F618CE">
                              <w:rPr>
                                <w:i/>
                                <w:sz w:val="18"/>
                                <w:szCs w:val="18"/>
                              </w:rPr>
                              <w:t>Public</w:t>
                            </w:r>
                            <w:proofErr w:type="spellEnd"/>
                            <w:r w:rsidRPr="00F618CE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Management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 C</w:t>
                            </w:r>
                            <w:r w:rsidRPr="00F618CE">
                              <w:rPr>
                                <w:sz w:val="18"/>
                                <w:szCs w:val="18"/>
                              </w:rPr>
                              <w:t>riticam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, em particular,</w:t>
                            </w:r>
                            <w:r w:rsidRPr="00F618CE">
                              <w:rPr>
                                <w:sz w:val="18"/>
                                <w:szCs w:val="18"/>
                              </w:rPr>
                              <w:t xml:space="preserve"> o caráter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"</w:t>
                            </w:r>
                            <w:r w:rsidRPr="00F618CE">
                              <w:rPr>
                                <w:sz w:val="18"/>
                                <w:szCs w:val="18"/>
                              </w:rPr>
                              <w:t>redutor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"</w:t>
                            </w:r>
                            <w:r w:rsidRPr="00F618CE">
                              <w:rPr>
                                <w:sz w:val="18"/>
                                <w:szCs w:val="18"/>
                              </w:rPr>
                              <w:t xml:space="preserve"> dos critérios utilizados para apreciar a qualidade do desempenho e a eficácia dos serviços públicos. </w:t>
                            </w:r>
                          </w:p>
                          <w:p w14:paraId="4ACE7F48" w14:textId="77777777" w:rsidR="00AE027A" w:rsidRPr="00D61781" w:rsidRDefault="00AE027A" w:rsidP="0002160A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 w:hanging="142"/>
                              <w:rPr>
                                <w:sz w:val="18"/>
                                <w:szCs w:val="18"/>
                              </w:rPr>
                            </w:pPr>
                            <w:r w:rsidRPr="00D61781">
                              <w:rPr>
                                <w:sz w:val="18"/>
                                <w:szCs w:val="18"/>
                              </w:rPr>
                              <w:t>•  Os processos de seleção e de avaliação, expostos a suspeitas de politização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, ou de falta de equidade e de objetividade</w:t>
                            </w:r>
                            <w:r w:rsidRPr="00D61781">
                              <w:rPr>
                                <w:sz w:val="18"/>
                                <w:szCs w:val="18"/>
                              </w:rPr>
                              <w:t xml:space="preserve">, têm suscitado, num certo número de casos, descontentamento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r w:rsidRPr="00D61781">
                              <w:rPr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mesmo </w:t>
                            </w:r>
                            <w:r w:rsidRPr="00D61781">
                              <w:rPr>
                                <w:sz w:val="18"/>
                                <w:szCs w:val="18"/>
                              </w:rPr>
                              <w:t>contestações junto do Conselho de Estado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  <w:r w:rsidRPr="00D61781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 avaliação, por vezes, por um único avaliador também foi posta em causa.</w:t>
                            </w:r>
                            <w:r w:rsidRPr="00D6178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EF5C6B1" w14:textId="77777777" w:rsidR="00AE027A" w:rsidRPr="00DF1323" w:rsidRDefault="00AE027A" w:rsidP="0002160A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 w:hanging="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  <w:r w:rsidRPr="00DF132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5D476D3" w14:textId="77777777" w:rsidR="00AE027A" w:rsidRPr="00A14AD3" w:rsidRDefault="00AE027A" w:rsidP="0002160A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 w:hanging="142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22DF66AE" w14:textId="77777777" w:rsidR="00AE027A" w:rsidRPr="00DB0A1B" w:rsidRDefault="00AE027A" w:rsidP="0002160A">
                            <w:pPr>
                              <w:tabs>
                                <w:tab w:val="left" w:pos="7938"/>
                              </w:tabs>
                              <w:ind w:left="284" w:right="294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039" type="#_x0000_t202" style="position:absolute;margin-left:0;margin-top:9pt;width:444pt;height:639.5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" fillcolor="#e0f1f3" stroked="f">
                <v:textbox inset=",7.2pt,,7.2pt">
                  <w:txbxContent>
                    <w:p w14:paraId="10671FC0" w14:textId="77777777" w:rsidR="00AE027A" w:rsidRPr="006A1B05" w:rsidRDefault="00AE027A" w:rsidP="0002160A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5F39C61E" w14:textId="77777777" w:rsidR="00AE027A" w:rsidRPr="006A1B05" w:rsidRDefault="00AE027A" w:rsidP="0002160A">
                      <w:pPr>
                        <w:spacing w:after="0"/>
                        <w:jc w:val="center"/>
                        <w:rPr>
                          <w:b/>
                          <w:sz w:val="4"/>
                          <w:szCs w:val="4"/>
                        </w:rPr>
                      </w:pPr>
                    </w:p>
                    <w:p w14:paraId="4672492C" w14:textId="77777777" w:rsidR="00AE027A" w:rsidRPr="00E549FF" w:rsidRDefault="00AE027A" w:rsidP="0002160A">
                      <w:pPr>
                        <w:spacing w:after="250"/>
                        <w:jc w:val="center"/>
                        <w:rPr>
                          <w:b/>
                          <w:color w:val="000090"/>
                          <w:sz w:val="23"/>
                          <w:szCs w:val="23"/>
                        </w:rPr>
                      </w:pPr>
                      <w:r w:rsidRPr="00E549FF">
                        <w:rPr>
                          <w:b/>
                          <w:color w:val="000090"/>
                          <w:sz w:val="23"/>
                          <w:szCs w:val="23"/>
                        </w:rPr>
                        <w:t xml:space="preserve">A "Gestão </w:t>
                      </w:r>
                      <w:r>
                        <w:rPr>
                          <w:b/>
                          <w:color w:val="000090"/>
                          <w:sz w:val="23"/>
                          <w:szCs w:val="23"/>
                        </w:rPr>
                        <w:t>por Competências</w:t>
                      </w:r>
                      <w:r w:rsidRPr="00E549FF">
                        <w:rPr>
                          <w:b/>
                          <w:color w:val="000090"/>
                          <w:sz w:val="23"/>
                          <w:szCs w:val="23"/>
                        </w:rPr>
                        <w:t xml:space="preserve">" na </w:t>
                      </w:r>
                      <w:r>
                        <w:rPr>
                          <w:b/>
                          <w:color w:val="000090"/>
                          <w:sz w:val="23"/>
                          <w:szCs w:val="23"/>
                        </w:rPr>
                        <w:t>administração federal belga</w:t>
                      </w:r>
                      <w:r w:rsidRPr="00E549FF">
                        <w:rPr>
                          <w:i/>
                          <w:color w:val="000090"/>
                        </w:rPr>
                        <w:t xml:space="preserve"> (</w:t>
                      </w:r>
                      <w:r>
                        <w:rPr>
                          <w:i/>
                          <w:color w:val="000090"/>
                        </w:rPr>
                        <w:t>fim</w:t>
                      </w:r>
                      <w:r w:rsidRPr="00E549FF">
                        <w:rPr>
                          <w:i/>
                          <w:color w:val="000090"/>
                        </w:rPr>
                        <w:t>)</w:t>
                      </w:r>
                    </w:p>
                    <w:p w14:paraId="296DFE18" w14:textId="77777777" w:rsidR="00AE027A" w:rsidRDefault="00AE027A" w:rsidP="0002160A">
                      <w:pPr>
                        <w:tabs>
                          <w:tab w:val="left" w:pos="567"/>
                          <w:tab w:val="left" w:pos="7938"/>
                        </w:tabs>
                        <w:spacing w:after="40"/>
                        <w:ind w:left="284" w:right="295" w:hanging="142"/>
                        <w:rPr>
                          <w:sz w:val="18"/>
                          <w:szCs w:val="18"/>
                        </w:rPr>
                      </w:pPr>
                      <w:r w:rsidRPr="002964BD">
                        <w:rPr>
                          <w:sz w:val="18"/>
                          <w:szCs w:val="18"/>
                        </w:rPr>
                        <w:t>•</w:t>
                      </w:r>
                      <w:r w:rsidRPr="002964BD">
                        <w:rPr>
                          <w:sz w:val="18"/>
                          <w:szCs w:val="18"/>
                        </w:rPr>
                        <w:tab/>
                        <w:t xml:space="preserve"> O emprego público tornou-se bem visto, e a Administração Pública Federal adquiriu boa reputação como empregador. No seu conjunto, o emprego no setor público da Bélgica é considerado </w:t>
                      </w:r>
                      <w:r>
                        <w:rPr>
                          <w:sz w:val="18"/>
                          <w:szCs w:val="18"/>
                        </w:rPr>
                        <w:t xml:space="preserve">hoje em dia </w:t>
                      </w:r>
                      <w:r w:rsidRPr="002964BD">
                        <w:rPr>
                          <w:sz w:val="18"/>
                          <w:szCs w:val="18"/>
                        </w:rPr>
                        <w:t xml:space="preserve">bem mais atraente do que o emprego privado. Esse fato é confirmado, por exemplo, pelas Recompensas </w:t>
                      </w:r>
                      <w:r w:rsidRPr="002964BD">
                        <w:rPr>
                          <w:i/>
                          <w:sz w:val="18"/>
                          <w:szCs w:val="18"/>
                        </w:rPr>
                        <w:t>Randstad</w:t>
                      </w:r>
                      <w:r w:rsidRPr="002964BD">
                        <w:rPr>
                          <w:sz w:val="18"/>
                          <w:szCs w:val="18"/>
                        </w:rPr>
                        <w:t xml:space="preserve"> de 2012 e pelo estudo que as fundamenta. Esse estudo indica que, no tocante ao nível de atração, há em média, entre o emprego público e o emprego privado, uma diferença de </w:t>
                      </w:r>
                      <w:r w:rsidRPr="002964BD">
                        <w:rPr>
                          <w:i/>
                          <w:sz w:val="18"/>
                          <w:szCs w:val="18"/>
                        </w:rPr>
                        <w:t>16 pontos de percentagem</w:t>
                      </w:r>
                      <w:r>
                        <w:rPr>
                          <w:sz w:val="18"/>
                          <w:szCs w:val="18"/>
                        </w:rPr>
                        <w:t xml:space="preserve"> em favor do emprego público</w:t>
                      </w:r>
                      <w:r w:rsidRPr="002964BD">
                        <w:rPr>
                          <w:sz w:val="18"/>
                          <w:szCs w:val="18"/>
                        </w:rPr>
                        <w:t xml:space="preserve">. Por sua vez, a Administração Federal foi repetidamente incluída nos </w:t>
                      </w:r>
                      <w:r w:rsidRPr="002964BD">
                        <w:rPr>
                          <w:i/>
                          <w:sz w:val="18"/>
                          <w:szCs w:val="18"/>
                        </w:rPr>
                        <w:t xml:space="preserve">Top </w:t>
                      </w:r>
                      <w:r w:rsidRPr="00BF6FA9">
                        <w:rPr>
                          <w:i/>
                          <w:sz w:val="18"/>
                          <w:szCs w:val="18"/>
                          <w:lang w:val="en-US"/>
                        </w:rPr>
                        <w:t>Employers</w:t>
                      </w:r>
                      <w:r w:rsidRPr="002964BD">
                        <w:rPr>
                          <w:sz w:val="18"/>
                          <w:szCs w:val="18"/>
                        </w:rPr>
                        <w:t xml:space="preserve"> pela </w:t>
                      </w:r>
                      <w:r w:rsidRPr="002964BD">
                        <w:rPr>
                          <w:i/>
                          <w:sz w:val="18"/>
                          <w:szCs w:val="18"/>
                        </w:rPr>
                        <w:t xml:space="preserve">Corporate </w:t>
                      </w:r>
                      <w:r w:rsidRPr="00BF6FA9">
                        <w:rPr>
                          <w:i/>
                          <w:sz w:val="18"/>
                          <w:szCs w:val="18"/>
                          <w:lang w:val="en-US"/>
                        </w:rPr>
                        <w:t>Research</w:t>
                      </w:r>
                      <w:r w:rsidRPr="002964BD">
                        <w:rPr>
                          <w:i/>
                          <w:sz w:val="18"/>
                          <w:szCs w:val="18"/>
                        </w:rPr>
                        <w:t xml:space="preserve"> Foundation</w:t>
                      </w:r>
                      <w:r w:rsidRPr="002964BD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14:paraId="7BB9A1C7" w14:textId="77777777" w:rsidR="00AE027A" w:rsidRDefault="00AE027A" w:rsidP="0002160A">
                      <w:pPr>
                        <w:tabs>
                          <w:tab w:val="left" w:pos="567"/>
                          <w:tab w:val="left" w:pos="7938"/>
                        </w:tabs>
                        <w:spacing w:after="0" w:line="240" w:lineRule="auto"/>
                        <w:ind w:left="284" w:right="295" w:hanging="142"/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***</w:t>
                      </w:r>
                    </w:p>
                    <w:p w14:paraId="1B803EF0" w14:textId="77777777" w:rsidR="00AE027A" w:rsidRPr="00077581" w:rsidRDefault="00AE027A" w:rsidP="0002160A">
                      <w:pPr>
                        <w:tabs>
                          <w:tab w:val="left" w:pos="567"/>
                          <w:tab w:val="left" w:pos="7938"/>
                        </w:tabs>
                        <w:spacing w:after="0" w:line="240" w:lineRule="auto"/>
                        <w:ind w:left="284" w:right="295" w:hanging="142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14:paraId="21FB498B" w14:textId="77777777" w:rsidR="00AE027A" w:rsidRPr="002964BD" w:rsidRDefault="00AE027A" w:rsidP="0002160A">
                      <w:pPr>
                        <w:tabs>
                          <w:tab w:val="left" w:pos="567"/>
                          <w:tab w:val="left" w:pos="7938"/>
                        </w:tabs>
                        <w:spacing w:after="80"/>
                        <w:ind w:left="284" w:right="294" w:hanging="142"/>
                        <w:rPr>
                          <w:sz w:val="18"/>
                          <w:szCs w:val="18"/>
                        </w:rPr>
                      </w:pPr>
                      <w:r w:rsidRPr="00FB2175">
                        <w:rPr>
                          <w:sz w:val="18"/>
                          <w:szCs w:val="18"/>
                        </w:rPr>
                        <w:t>•</w:t>
                      </w:r>
                      <w:r w:rsidRPr="00FB2175">
                        <w:rPr>
                          <w:sz w:val="18"/>
                          <w:szCs w:val="18"/>
                        </w:rPr>
                        <w:tab/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Houve sucesso, portanto, relativamente aos dois pontos examinados. Em contrapartida, a</w:t>
                      </w:r>
                      <w:r w:rsidRPr="00FB2175">
                        <w:rPr>
                          <w:sz w:val="18"/>
                          <w:szCs w:val="18"/>
                        </w:rPr>
                        <w:t xml:space="preserve"> Reforma COPERNIC </w:t>
                      </w:r>
                      <w:r>
                        <w:rPr>
                          <w:sz w:val="18"/>
                          <w:szCs w:val="18"/>
                        </w:rPr>
                        <w:t xml:space="preserve">não logrou fazer com que a administração se tornasse mais autónoma em relação ao poder político. </w:t>
                      </w:r>
                      <w:r w:rsidRPr="00FB2175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Muitos observadores consideram, com efeito, que os gabinetes ministeriais (abolidos pela reforma) não desapareceram verdadeiramente. Mudaram simplesmente de designação e de formato (as "células estratégicas" assumiram o mesmo papel). </w:t>
                      </w:r>
                    </w:p>
                    <w:p w14:paraId="4041107E" w14:textId="77777777" w:rsidR="00AE027A" w:rsidRPr="00101110" w:rsidRDefault="00AE027A" w:rsidP="0002160A">
                      <w:pPr>
                        <w:tabs>
                          <w:tab w:val="left" w:pos="7938"/>
                        </w:tabs>
                        <w:spacing w:before="240" w:after="0" w:line="240" w:lineRule="auto"/>
                        <w:ind w:left="284" w:right="295"/>
                        <w:rPr>
                          <w:i/>
                          <w:color w:val="000090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color w:val="000090"/>
                          <w:sz w:val="20"/>
                          <w:szCs w:val="20"/>
                        </w:rPr>
                        <w:t>As repercussões a nível do funcionamento institucional</w:t>
                      </w:r>
                    </w:p>
                    <w:p w14:paraId="1B22980E" w14:textId="77777777" w:rsidR="00AE027A" w:rsidRDefault="00AE027A" w:rsidP="0002160A">
                      <w:pPr>
                        <w:tabs>
                          <w:tab w:val="left" w:pos="7938"/>
                        </w:tabs>
                        <w:spacing w:after="0" w:line="240" w:lineRule="auto"/>
                        <w:ind w:left="284" w:right="295"/>
                        <w:rPr>
                          <w:sz w:val="18"/>
                          <w:szCs w:val="18"/>
                        </w:rPr>
                      </w:pPr>
                    </w:p>
                    <w:p w14:paraId="1930023E" w14:textId="77777777" w:rsidR="00AE027A" w:rsidRPr="000261E8" w:rsidRDefault="00AE027A" w:rsidP="0002160A">
                      <w:pPr>
                        <w:tabs>
                          <w:tab w:val="left" w:pos="7938"/>
                        </w:tabs>
                        <w:spacing w:after="80"/>
                        <w:ind w:left="284" w:right="294" w:hanging="142"/>
                        <w:rPr>
                          <w:sz w:val="18"/>
                          <w:szCs w:val="18"/>
                        </w:rPr>
                      </w:pPr>
                      <w:r w:rsidRPr="000261E8">
                        <w:rPr>
                          <w:sz w:val="18"/>
                          <w:szCs w:val="18"/>
                        </w:rPr>
                        <w:t xml:space="preserve">•  Os dirigentes da administração consideram, de um modo geral, que a </w:t>
                      </w:r>
                      <w:r w:rsidRPr="007D71A9">
                        <w:rPr>
                          <w:i/>
                          <w:sz w:val="18"/>
                          <w:szCs w:val="18"/>
                        </w:rPr>
                        <w:t>coerência</w:t>
                      </w:r>
                      <w:r w:rsidRPr="000261E8">
                        <w:rPr>
                          <w:sz w:val="18"/>
                          <w:szCs w:val="18"/>
                        </w:rPr>
                        <w:t xml:space="preserve"> e a </w:t>
                      </w:r>
                      <w:r w:rsidRPr="007D71A9">
                        <w:rPr>
                          <w:i/>
                          <w:sz w:val="18"/>
                          <w:szCs w:val="18"/>
                        </w:rPr>
                        <w:t>qualidade</w:t>
                      </w:r>
                      <w:r w:rsidRPr="000261E8">
                        <w:rPr>
                          <w:sz w:val="18"/>
                          <w:szCs w:val="18"/>
                        </w:rPr>
                        <w:t xml:space="preserve"> do</w:t>
                      </w:r>
                      <w:r>
                        <w:rPr>
                          <w:sz w:val="18"/>
                          <w:szCs w:val="18"/>
                        </w:rPr>
                        <w:t>s resultados da ação da</w:t>
                      </w:r>
                      <w:r w:rsidRPr="000261E8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administração ganharam com a adoção das novas práticas gerenciais. Em particular, o sistema mais organizado de pilotagem baseado na elaboração de </w:t>
                      </w:r>
                      <w:r w:rsidRPr="00D80515">
                        <w:rPr>
                          <w:i/>
                          <w:sz w:val="18"/>
                          <w:szCs w:val="18"/>
                        </w:rPr>
                        <w:t>planos de gestão</w:t>
                      </w:r>
                      <w:r>
                        <w:rPr>
                          <w:sz w:val="18"/>
                          <w:szCs w:val="18"/>
                        </w:rPr>
                        <w:t xml:space="preserve"> articulados "em cascata", associados a </w:t>
                      </w:r>
                      <w:r w:rsidRPr="00D80515">
                        <w:rPr>
                          <w:i/>
                          <w:sz w:val="18"/>
                          <w:szCs w:val="18"/>
                        </w:rPr>
                        <w:t>indicadores</w:t>
                      </w:r>
                      <w:r>
                        <w:rPr>
                          <w:sz w:val="18"/>
                          <w:szCs w:val="18"/>
                        </w:rPr>
                        <w:t xml:space="preserve"> (</w:t>
                      </w:r>
                      <w:r w:rsidRPr="00CD18B5">
                        <w:rPr>
                          <w:i/>
                          <w:sz w:val="18"/>
                          <w:szCs w:val="18"/>
                          <w:lang w:val="fr-FR"/>
                        </w:rPr>
                        <w:t>tableaux de bord</w:t>
                      </w:r>
                      <w:r>
                        <w:rPr>
                          <w:sz w:val="18"/>
                          <w:szCs w:val="18"/>
                        </w:rPr>
                        <w:t xml:space="preserve"> de gestão) que oferecem aos responsáveis institucionais e chefes de equipe pontos de apoio relativamente objetivos, embora reconhecido como laborioso, é considerado como um dispositivo que trouxe, para os diferentes SPF, bons resultados.</w:t>
                      </w:r>
                    </w:p>
                    <w:p w14:paraId="61D2BDFE" w14:textId="77777777" w:rsidR="00AE027A" w:rsidRDefault="00AE027A" w:rsidP="0002160A">
                      <w:pPr>
                        <w:tabs>
                          <w:tab w:val="left" w:pos="7938"/>
                        </w:tabs>
                        <w:spacing w:after="80"/>
                        <w:ind w:left="284" w:right="294" w:hanging="142"/>
                        <w:rPr>
                          <w:sz w:val="18"/>
                          <w:szCs w:val="18"/>
                        </w:rPr>
                      </w:pPr>
                      <w:r w:rsidRPr="00035CD4">
                        <w:rPr>
                          <w:sz w:val="18"/>
                          <w:szCs w:val="18"/>
                        </w:rPr>
                        <w:t xml:space="preserve">•  O </w:t>
                      </w:r>
                      <w:r w:rsidRPr="00615119">
                        <w:rPr>
                          <w:i/>
                          <w:sz w:val="18"/>
                          <w:szCs w:val="18"/>
                        </w:rPr>
                        <w:t>sistema de mandatos</w:t>
                      </w:r>
                      <w:r w:rsidRPr="00035CD4">
                        <w:rPr>
                          <w:sz w:val="18"/>
                          <w:szCs w:val="18"/>
                        </w:rPr>
                        <w:t xml:space="preserve">, por sua vez, promoveu - e esse é um dos seus aspetos positivos - uma melhor coordenação das intervenções da hierarquia administrativa. </w:t>
                      </w:r>
                      <w:r>
                        <w:rPr>
                          <w:sz w:val="18"/>
                          <w:szCs w:val="18"/>
                        </w:rPr>
                        <w:t>Ao nível dos mandatos observa-se (o que já não ocorre, com a mesma clareza, a outros níveis) uma boa coerência entre os instrumentos de gestão estratégica e as opções tomadas em matéria de GRH (em particular no tocante à avaliação do desempenho).</w:t>
                      </w:r>
                    </w:p>
                    <w:p w14:paraId="6CCF9F53" w14:textId="77777777" w:rsidR="00AE027A" w:rsidRPr="00035CD4" w:rsidRDefault="00AE027A" w:rsidP="0002160A">
                      <w:pPr>
                        <w:tabs>
                          <w:tab w:val="left" w:pos="7938"/>
                        </w:tabs>
                        <w:spacing w:after="80"/>
                        <w:ind w:left="284" w:right="294" w:hanging="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•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 xml:space="preserve"> Como no caso da reforma Kinnock, os </w:t>
                      </w:r>
                      <w:r w:rsidRPr="00D86FC3">
                        <w:rPr>
                          <w:i/>
                          <w:sz w:val="18"/>
                          <w:szCs w:val="18"/>
                        </w:rPr>
                        <w:t>chefes de equipe</w:t>
                      </w:r>
                      <w:r>
                        <w:rPr>
                          <w:sz w:val="18"/>
                          <w:szCs w:val="18"/>
                        </w:rPr>
                        <w:t xml:space="preserve"> tornaram-se uma componente privilegiada da força de trabalho. Da qualidade do seu desempenho depende, numa larga medida, a qualidade do desempenho institucional. Essa "descentralização" das responsabilidades gerenciais é saudável para as instituições.  </w:t>
                      </w:r>
                    </w:p>
                    <w:p w14:paraId="74201C20" w14:textId="77777777" w:rsidR="00AE027A" w:rsidRPr="0076419A" w:rsidRDefault="00AE027A" w:rsidP="0002160A">
                      <w:pPr>
                        <w:tabs>
                          <w:tab w:val="left" w:pos="7938"/>
                        </w:tabs>
                        <w:spacing w:after="80"/>
                        <w:ind w:left="284" w:right="294" w:hanging="142"/>
                        <w:rPr>
                          <w:sz w:val="18"/>
                          <w:szCs w:val="18"/>
                        </w:rPr>
                      </w:pPr>
                      <w:r w:rsidRPr="0076419A">
                        <w:rPr>
                          <w:sz w:val="18"/>
                          <w:szCs w:val="18"/>
                        </w:rPr>
                        <w:t xml:space="preserve">•  O </w:t>
                      </w:r>
                      <w:r w:rsidRPr="00615119">
                        <w:rPr>
                          <w:i/>
                          <w:sz w:val="18"/>
                          <w:szCs w:val="18"/>
                        </w:rPr>
                        <w:t>aperfeiçoamento da comunicação interna</w:t>
                      </w:r>
                      <w:r>
                        <w:rPr>
                          <w:sz w:val="18"/>
                          <w:szCs w:val="18"/>
                        </w:rPr>
                        <w:t xml:space="preserve"> no seio da Administração -</w:t>
                      </w:r>
                      <w:r w:rsidRPr="0076419A">
                        <w:rPr>
                          <w:sz w:val="18"/>
                          <w:szCs w:val="18"/>
                        </w:rPr>
                        <w:t xml:space="preserve"> ao qual contribuíram</w:t>
                      </w:r>
                      <w:r>
                        <w:rPr>
                          <w:sz w:val="18"/>
                          <w:szCs w:val="18"/>
                        </w:rPr>
                        <w:t>, em particular,</w:t>
                      </w:r>
                      <w:r w:rsidRPr="0076419A">
                        <w:rPr>
                          <w:sz w:val="18"/>
                          <w:szCs w:val="18"/>
                        </w:rPr>
                        <w:t xml:space="preserve"> os "círculos de desenvolvimento" (um dispositivo instituído </w:t>
                      </w:r>
                      <w:r>
                        <w:rPr>
                          <w:sz w:val="18"/>
                          <w:szCs w:val="18"/>
                        </w:rPr>
                        <w:t xml:space="preserve">em 2002, </w:t>
                      </w:r>
                      <w:r w:rsidRPr="0076419A">
                        <w:rPr>
                          <w:sz w:val="18"/>
                          <w:szCs w:val="18"/>
                        </w:rPr>
                        <w:t xml:space="preserve">com responsabilidades </w:t>
                      </w:r>
                      <w:r>
                        <w:rPr>
                          <w:sz w:val="18"/>
                          <w:szCs w:val="18"/>
                        </w:rPr>
                        <w:t>institucionais no processo de</w:t>
                      </w:r>
                      <w:r w:rsidRPr="0076419A">
                        <w:rPr>
                          <w:sz w:val="18"/>
                          <w:szCs w:val="18"/>
                        </w:rPr>
                        <w:t xml:space="preserve"> avaliação dos q</w:t>
                      </w:r>
                      <w:r>
                        <w:rPr>
                          <w:sz w:val="18"/>
                          <w:szCs w:val="18"/>
                        </w:rPr>
                        <w:t>uadros e colaboradores dos SPF) -</w:t>
                      </w:r>
                      <w:r w:rsidRPr="0076419A">
                        <w:rPr>
                          <w:sz w:val="18"/>
                          <w:szCs w:val="18"/>
                        </w:rPr>
                        <w:t xml:space="preserve"> é também reconhecido</w:t>
                      </w:r>
                      <w:r>
                        <w:rPr>
                          <w:sz w:val="18"/>
                          <w:szCs w:val="18"/>
                        </w:rPr>
                        <w:t>, de uma maneira geral,</w:t>
                      </w:r>
                      <w:r w:rsidRPr="0076419A">
                        <w:rPr>
                          <w:sz w:val="18"/>
                          <w:szCs w:val="18"/>
                        </w:rPr>
                        <w:t xml:space="preserve"> como um ponto positivo. </w:t>
                      </w:r>
                    </w:p>
                    <w:p w14:paraId="0EE3E3E6" w14:textId="77777777" w:rsidR="00AE027A" w:rsidRPr="00E26E28" w:rsidRDefault="00AE027A" w:rsidP="0002160A">
                      <w:pPr>
                        <w:tabs>
                          <w:tab w:val="left" w:pos="7938"/>
                        </w:tabs>
                        <w:spacing w:after="80"/>
                        <w:ind w:left="284" w:right="294" w:hanging="142"/>
                        <w:rPr>
                          <w:sz w:val="18"/>
                          <w:szCs w:val="18"/>
                        </w:rPr>
                      </w:pPr>
                      <w:r w:rsidRPr="00E26E28">
                        <w:rPr>
                          <w:sz w:val="18"/>
                          <w:szCs w:val="18"/>
                        </w:rPr>
                        <w:t xml:space="preserve">•  </w:t>
                      </w:r>
                      <w:r>
                        <w:rPr>
                          <w:sz w:val="18"/>
                          <w:szCs w:val="18"/>
                        </w:rPr>
                        <w:t xml:space="preserve">A esses aspetos positivos misturam-se outros, mais controversos. O </w:t>
                      </w:r>
                      <w:r w:rsidRPr="00B6568E">
                        <w:rPr>
                          <w:i/>
                          <w:sz w:val="18"/>
                          <w:szCs w:val="18"/>
                        </w:rPr>
                        <w:t>nível de descentralização dos recursos humanos e financeiros</w:t>
                      </w:r>
                      <w:r w:rsidRPr="00E26E28">
                        <w:rPr>
                          <w:sz w:val="18"/>
                          <w:szCs w:val="18"/>
                        </w:rPr>
                        <w:t xml:space="preserve"> tem sido um dos pontos de debate</w:t>
                      </w:r>
                      <w:r>
                        <w:rPr>
                          <w:sz w:val="18"/>
                          <w:szCs w:val="18"/>
                        </w:rPr>
                        <w:t>, no seio dos SPF</w:t>
                      </w:r>
                      <w:r w:rsidRPr="00E26E28">
                        <w:rPr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sz w:val="18"/>
                          <w:szCs w:val="18"/>
                        </w:rPr>
                        <w:t xml:space="preserve"> O </w:t>
                      </w:r>
                      <w:r w:rsidRPr="00B6568E">
                        <w:rPr>
                          <w:i/>
                          <w:sz w:val="18"/>
                          <w:szCs w:val="18"/>
                        </w:rPr>
                        <w:t>diálogo entre o nível político e o nível administrativo</w:t>
                      </w:r>
                      <w:r>
                        <w:rPr>
                          <w:sz w:val="18"/>
                          <w:szCs w:val="18"/>
                        </w:rPr>
                        <w:t xml:space="preserve">, desejado pelo legislador, nem sempre tem sido, na prática, reforçado pelo processo de avaliação dos mandatários. O </w:t>
                      </w:r>
                      <w:r w:rsidRPr="00B6568E">
                        <w:rPr>
                          <w:i/>
                          <w:sz w:val="18"/>
                          <w:szCs w:val="18"/>
                        </w:rPr>
                        <w:t>fraco envolvimento dos ministros no processo de avaliação</w:t>
                      </w:r>
                      <w:r>
                        <w:rPr>
                          <w:sz w:val="18"/>
                          <w:szCs w:val="18"/>
                        </w:rPr>
                        <w:t xml:space="preserve"> pôde ser percebido como uma fragilidade do sistema de avaliação, que introduz um risco de comprometer a sua fiabilidade.</w:t>
                      </w:r>
                      <w:r w:rsidRPr="00E26E28">
                        <w:rPr>
                          <w:sz w:val="18"/>
                          <w:szCs w:val="18"/>
                        </w:rPr>
                        <w:t xml:space="preserve">  </w:t>
                      </w:r>
                    </w:p>
                    <w:p w14:paraId="57AAB429" w14:textId="77777777" w:rsidR="00AE027A" w:rsidRPr="00F618CE" w:rsidRDefault="00AE027A" w:rsidP="0002160A">
                      <w:pPr>
                        <w:tabs>
                          <w:tab w:val="left" w:pos="7938"/>
                        </w:tabs>
                        <w:spacing w:after="80"/>
                        <w:ind w:left="284" w:right="294" w:hanging="142"/>
                        <w:rPr>
                          <w:sz w:val="18"/>
                          <w:szCs w:val="18"/>
                        </w:rPr>
                      </w:pPr>
                      <w:r w:rsidRPr="00F618CE">
                        <w:rPr>
                          <w:sz w:val="18"/>
                          <w:szCs w:val="18"/>
                        </w:rPr>
                        <w:t>•  A organizações sindicais aceitaram</w:t>
                      </w:r>
                      <w:r>
                        <w:rPr>
                          <w:sz w:val="18"/>
                          <w:szCs w:val="18"/>
                        </w:rPr>
                        <w:t xml:space="preserve"> mal</w:t>
                      </w:r>
                      <w:r w:rsidRPr="00F618CE">
                        <w:rPr>
                          <w:sz w:val="18"/>
                          <w:szCs w:val="18"/>
                        </w:rPr>
                        <w:t xml:space="preserve">, em geral, a inspiração da Reforma nos princípios do </w:t>
                      </w:r>
                      <w:r w:rsidRPr="00F618CE">
                        <w:rPr>
                          <w:i/>
                          <w:sz w:val="18"/>
                          <w:szCs w:val="18"/>
                        </w:rPr>
                        <w:t xml:space="preserve">New </w:t>
                      </w:r>
                      <w:proofErr w:type="spellStart"/>
                      <w:r w:rsidRPr="00F618CE">
                        <w:rPr>
                          <w:i/>
                          <w:sz w:val="18"/>
                          <w:szCs w:val="18"/>
                        </w:rPr>
                        <w:t>Public</w:t>
                      </w:r>
                      <w:proofErr w:type="spellEnd"/>
                      <w:r w:rsidRPr="00F618CE">
                        <w:rPr>
                          <w:i/>
                          <w:sz w:val="18"/>
                          <w:szCs w:val="18"/>
                        </w:rPr>
                        <w:t xml:space="preserve"> Management</w:t>
                      </w:r>
                      <w:r>
                        <w:rPr>
                          <w:sz w:val="18"/>
                          <w:szCs w:val="18"/>
                        </w:rPr>
                        <w:t>. C</w:t>
                      </w:r>
                      <w:r w:rsidRPr="00F618CE">
                        <w:rPr>
                          <w:sz w:val="18"/>
                          <w:szCs w:val="18"/>
                        </w:rPr>
                        <w:t>riticam</w:t>
                      </w:r>
                      <w:r>
                        <w:rPr>
                          <w:sz w:val="18"/>
                          <w:szCs w:val="18"/>
                        </w:rPr>
                        <w:t>, em particular,</w:t>
                      </w:r>
                      <w:r w:rsidRPr="00F618CE">
                        <w:rPr>
                          <w:sz w:val="18"/>
                          <w:szCs w:val="18"/>
                        </w:rPr>
                        <w:t xml:space="preserve"> o caráter </w:t>
                      </w:r>
                      <w:r>
                        <w:rPr>
                          <w:sz w:val="18"/>
                          <w:szCs w:val="18"/>
                        </w:rPr>
                        <w:t>"</w:t>
                      </w:r>
                      <w:r w:rsidRPr="00F618CE">
                        <w:rPr>
                          <w:sz w:val="18"/>
                          <w:szCs w:val="18"/>
                        </w:rPr>
                        <w:t>redutor</w:t>
                      </w:r>
                      <w:r>
                        <w:rPr>
                          <w:sz w:val="18"/>
                          <w:szCs w:val="18"/>
                        </w:rPr>
                        <w:t>"</w:t>
                      </w:r>
                      <w:r w:rsidRPr="00F618CE">
                        <w:rPr>
                          <w:sz w:val="18"/>
                          <w:szCs w:val="18"/>
                        </w:rPr>
                        <w:t xml:space="preserve"> dos critérios utilizados para apreciar a qualidade do desempenho e a eficácia dos serviços públicos. </w:t>
                      </w:r>
                    </w:p>
                    <w:p w14:paraId="4ACE7F48" w14:textId="77777777" w:rsidR="00AE027A" w:rsidRPr="00D61781" w:rsidRDefault="00AE027A" w:rsidP="0002160A">
                      <w:pPr>
                        <w:tabs>
                          <w:tab w:val="left" w:pos="7938"/>
                        </w:tabs>
                        <w:spacing w:after="80"/>
                        <w:ind w:left="284" w:right="294" w:hanging="142"/>
                        <w:rPr>
                          <w:sz w:val="18"/>
                          <w:szCs w:val="18"/>
                        </w:rPr>
                      </w:pPr>
                      <w:r w:rsidRPr="00D61781">
                        <w:rPr>
                          <w:sz w:val="18"/>
                          <w:szCs w:val="18"/>
                        </w:rPr>
                        <w:t>•  Os processos de seleção e de avaliação, expostos a suspeitas de politização</w:t>
                      </w:r>
                      <w:r>
                        <w:rPr>
                          <w:sz w:val="18"/>
                          <w:szCs w:val="18"/>
                        </w:rPr>
                        <w:t>, ou de falta de equidade e de objetividade</w:t>
                      </w:r>
                      <w:r w:rsidRPr="00D61781">
                        <w:rPr>
                          <w:sz w:val="18"/>
                          <w:szCs w:val="18"/>
                        </w:rPr>
                        <w:t xml:space="preserve">, têm suscitado, num certo número de casos, descontentamento </w:t>
                      </w:r>
                      <w:r>
                        <w:rPr>
                          <w:sz w:val="18"/>
                          <w:szCs w:val="18"/>
                        </w:rPr>
                        <w:t>(</w:t>
                      </w:r>
                      <w:r w:rsidRPr="00D61781">
                        <w:rPr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sz w:val="18"/>
                          <w:szCs w:val="18"/>
                        </w:rPr>
                        <w:t xml:space="preserve">mesmo </w:t>
                      </w:r>
                      <w:r w:rsidRPr="00D61781">
                        <w:rPr>
                          <w:sz w:val="18"/>
                          <w:szCs w:val="18"/>
                        </w:rPr>
                        <w:t>contestações junto do Conselho de Estado</w:t>
                      </w:r>
                      <w:r>
                        <w:rPr>
                          <w:sz w:val="18"/>
                          <w:szCs w:val="18"/>
                        </w:rPr>
                        <w:t>)</w:t>
                      </w:r>
                      <w:r w:rsidRPr="00D61781">
                        <w:rPr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sz w:val="18"/>
                          <w:szCs w:val="18"/>
                        </w:rPr>
                        <w:t>A avaliação, por vezes, por um único avaliador também foi posta em causa.</w:t>
                      </w:r>
                      <w:r w:rsidRPr="00D61781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6EF5C6B1" w14:textId="77777777" w:rsidR="00AE027A" w:rsidRPr="00DF1323" w:rsidRDefault="00AE027A" w:rsidP="0002160A">
                      <w:pPr>
                        <w:tabs>
                          <w:tab w:val="left" w:pos="7938"/>
                        </w:tabs>
                        <w:spacing w:after="80"/>
                        <w:ind w:left="284" w:right="294" w:hanging="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ab/>
                        <w:t xml:space="preserve"> </w:t>
                      </w:r>
                      <w:r w:rsidRPr="00DF1323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65D476D3" w14:textId="77777777" w:rsidR="00AE027A" w:rsidRPr="00A14AD3" w:rsidRDefault="00AE027A" w:rsidP="0002160A">
                      <w:pPr>
                        <w:tabs>
                          <w:tab w:val="left" w:pos="7938"/>
                        </w:tabs>
                        <w:spacing w:after="80"/>
                        <w:ind w:left="284" w:right="294" w:hanging="142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  <w:p w14:paraId="22DF66AE" w14:textId="77777777" w:rsidR="00AE027A" w:rsidRPr="00DB0A1B" w:rsidRDefault="00AE027A" w:rsidP="0002160A">
                      <w:pPr>
                        <w:tabs>
                          <w:tab w:val="left" w:pos="7938"/>
                        </w:tabs>
                        <w:ind w:left="284" w:right="294"/>
                        <w:rPr>
                          <w:b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09553C">
        <w:br w:type="page"/>
      </w:r>
    </w:p>
    <w:p w14:paraId="363E5E71" w14:textId="77777777" w:rsidR="00F9383A" w:rsidRPr="00F9383A" w:rsidRDefault="00F9383A" w:rsidP="00A8295F">
      <w:pPr>
        <w:pStyle w:val="CHAPITRES"/>
        <w:rPr>
          <w:sz w:val="16"/>
          <w:szCs w:val="16"/>
        </w:rPr>
      </w:pPr>
    </w:p>
    <w:p w14:paraId="7C393EF5" w14:textId="484F8128" w:rsidR="0029123A" w:rsidRDefault="0029123A" w:rsidP="00A8295F">
      <w:pPr>
        <w:pStyle w:val="CHAPITRES"/>
      </w:pPr>
      <w:r w:rsidRPr="00AC073A">
        <w:rPr>
          <w:lang w:val="en-US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519A2B5" wp14:editId="11CD106D">
                <wp:simplePos x="0" y="0"/>
                <wp:positionH relativeFrom="column">
                  <wp:posOffset>7380605</wp:posOffset>
                </wp:positionH>
                <wp:positionV relativeFrom="paragraph">
                  <wp:posOffset>1555750</wp:posOffset>
                </wp:positionV>
                <wp:extent cx="1714500" cy="342900"/>
                <wp:effectExtent l="1905" t="6350" r="10795" b="19050"/>
                <wp:wrapNone/>
                <wp:docPr id="47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DC5"/>
                        </a:solidFill>
                        <a:ln w="952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B081B" w14:textId="77777777" w:rsidR="00AE027A" w:rsidRPr="00D26919" w:rsidRDefault="00AE027A" w:rsidP="0029123A">
                            <w:pPr>
                              <w:spacing w:before="80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D26919">
                              <w:rPr>
                                <w:b/>
                              </w:rPr>
                              <w:t>EVALUER</w:t>
                            </w:r>
                            <w:proofErr w:type="spellEnd"/>
                            <w:r w:rsidRPr="00D26919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D26919">
                              <w:rPr>
                                <w:b/>
                              </w:rPr>
                              <w:t>QUOI</w:t>
                            </w:r>
                            <w:proofErr w:type="spellEnd"/>
                            <w:r w:rsidRPr="00D26919">
                              <w:rPr>
                                <w:b/>
                              </w:rPr>
                              <w:t>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0" type="#_x0000_t202" style="position:absolute;left:0;text-align:left;margin-left:581.15pt;margin-top:122.5pt;width:135pt;height:27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" fillcolor="#fffdc5" strokecolor="#36f">
                <v:textbox>
                  <w:txbxContent>
                    <w:p w14:paraId="66EB081B" w14:textId="77777777" w:rsidR="00AE027A" w:rsidRPr="00D26919" w:rsidRDefault="00AE027A" w:rsidP="0029123A">
                      <w:pPr>
                        <w:spacing w:before="80"/>
                        <w:jc w:val="center"/>
                        <w:rPr>
                          <w:b/>
                        </w:rPr>
                      </w:pPr>
                      <w:proofErr w:type="spellStart"/>
                      <w:r w:rsidRPr="00D26919">
                        <w:rPr>
                          <w:b/>
                        </w:rPr>
                        <w:t>EVALUER</w:t>
                      </w:r>
                      <w:proofErr w:type="spellEnd"/>
                      <w:r w:rsidRPr="00D26919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D26919">
                        <w:rPr>
                          <w:b/>
                        </w:rPr>
                        <w:t>QUOI</w:t>
                      </w:r>
                      <w:proofErr w:type="spellEnd"/>
                      <w:r w:rsidRPr="00D26919">
                        <w:rPr>
                          <w:b/>
                        </w:rPr>
                        <w:t> ?</w:t>
                      </w:r>
                    </w:p>
                  </w:txbxContent>
                </v:textbox>
              </v:shape>
            </w:pict>
          </mc:Fallback>
        </mc:AlternateContent>
      </w:r>
      <w:r w:rsidRPr="00AC073A">
        <w:rPr>
          <w:lang w:val="en-US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8EAFFBF" wp14:editId="02FBD45B">
                <wp:simplePos x="0" y="0"/>
                <wp:positionH relativeFrom="column">
                  <wp:posOffset>7380605</wp:posOffset>
                </wp:positionH>
                <wp:positionV relativeFrom="paragraph">
                  <wp:posOffset>641350</wp:posOffset>
                </wp:positionV>
                <wp:extent cx="1714500" cy="342900"/>
                <wp:effectExtent l="1905" t="6350" r="10795" b="19050"/>
                <wp:wrapNone/>
                <wp:docPr id="47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DC5"/>
                        </a:solidFill>
                        <a:ln w="952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76C62" w14:textId="77777777" w:rsidR="00AE027A" w:rsidRPr="00D26919" w:rsidRDefault="00AE027A" w:rsidP="0029123A">
                            <w:pPr>
                              <w:spacing w:before="80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D26919">
                              <w:rPr>
                                <w:b/>
                              </w:rPr>
                              <w:t>EVALUER</w:t>
                            </w:r>
                            <w:proofErr w:type="spellEnd"/>
                            <w:r w:rsidRPr="00D26919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D26919">
                              <w:rPr>
                                <w:b/>
                              </w:rPr>
                              <w:t>QUOI</w:t>
                            </w:r>
                            <w:proofErr w:type="spellEnd"/>
                            <w:r w:rsidRPr="00D26919">
                              <w:rPr>
                                <w:b/>
                              </w:rPr>
                              <w:t>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41" type="#_x0000_t202" style="position:absolute;left:0;text-align:left;margin-left:581.15pt;margin-top:50.5pt;width:135pt;height:27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" fillcolor="#fffdc5" strokecolor="#36f">
                <v:textbox>
                  <w:txbxContent>
                    <w:p w14:paraId="43276C62" w14:textId="77777777" w:rsidR="00AE027A" w:rsidRPr="00D26919" w:rsidRDefault="00AE027A" w:rsidP="0029123A">
                      <w:pPr>
                        <w:spacing w:before="80"/>
                        <w:jc w:val="center"/>
                        <w:rPr>
                          <w:b/>
                        </w:rPr>
                      </w:pPr>
                      <w:proofErr w:type="spellStart"/>
                      <w:r w:rsidRPr="00D26919">
                        <w:rPr>
                          <w:b/>
                        </w:rPr>
                        <w:t>EVALUER</w:t>
                      </w:r>
                      <w:proofErr w:type="spellEnd"/>
                      <w:r w:rsidRPr="00D26919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D26919">
                        <w:rPr>
                          <w:b/>
                        </w:rPr>
                        <w:t>QUOI</w:t>
                      </w:r>
                      <w:proofErr w:type="spellEnd"/>
                      <w:r w:rsidRPr="00D26919">
                        <w:rPr>
                          <w:b/>
                        </w:rPr>
                        <w:t> ?</w:t>
                      </w:r>
                    </w:p>
                  </w:txbxContent>
                </v:textbox>
              </v:shape>
            </w:pict>
          </mc:Fallback>
        </mc:AlternateContent>
      </w:r>
      <w:r w:rsidR="00A91951" w:rsidRPr="00AC073A">
        <w:t>B</w:t>
      </w:r>
      <w:r w:rsidRPr="00AC073A">
        <w:t>.  O SISTEMA DE CARREIRAS</w:t>
      </w:r>
      <w:r w:rsidR="00AC073A" w:rsidRPr="00AC073A">
        <w:t xml:space="preserve"> NA A</w:t>
      </w:r>
      <w:r w:rsidR="00B119F4">
        <w:t>FB</w:t>
      </w:r>
    </w:p>
    <w:p w14:paraId="6C141FD7" w14:textId="52206DEB" w:rsidR="0029123A" w:rsidRPr="00F87220" w:rsidRDefault="0029123A" w:rsidP="00A8295F">
      <w:pPr>
        <w:pStyle w:val="SECO"/>
      </w:pPr>
      <w:r w:rsidRPr="00F87220">
        <w:t xml:space="preserve">A organização </w:t>
      </w:r>
      <w:r w:rsidR="00AD1E9A">
        <w:t>do sistema de carreiras</w:t>
      </w:r>
    </w:p>
    <w:p w14:paraId="7AAF0BEA" w14:textId="5C5D0B02" w:rsidR="002E71E1" w:rsidRPr="00E81B41" w:rsidRDefault="00D27B55" w:rsidP="00E81B41">
      <w:pPr>
        <w:keepNext/>
      </w:pPr>
      <w:r w:rsidRPr="00E81B41">
        <w:t>O</w:t>
      </w:r>
      <w:r w:rsidR="002E71E1" w:rsidRPr="00E81B41">
        <w:t xml:space="preserve"> </w:t>
      </w:r>
      <w:r w:rsidR="00567DC7" w:rsidRPr="0018230C">
        <w:rPr>
          <w:i/>
        </w:rPr>
        <w:t>Estatuto dos funcionários do Estado</w:t>
      </w:r>
      <w:r w:rsidR="00567DC7" w:rsidRPr="00E81B41">
        <w:t xml:space="preserve"> foi fixado</w:t>
      </w:r>
      <w:r w:rsidRPr="00E81B41">
        <w:t xml:space="preserve"> na Bélgica</w:t>
      </w:r>
      <w:r w:rsidR="00567DC7" w:rsidRPr="00E81B41">
        <w:t xml:space="preserve"> por um </w:t>
      </w:r>
      <w:r w:rsidR="00567DC7" w:rsidRPr="00E02BAF">
        <w:rPr>
          <w:i/>
          <w:lang w:val="fr-FR"/>
        </w:rPr>
        <w:t>Arrêté Royal</w:t>
      </w:r>
      <w:r w:rsidR="00567DC7" w:rsidRPr="0018230C">
        <w:rPr>
          <w:i/>
        </w:rPr>
        <w:t xml:space="preserve"> </w:t>
      </w:r>
      <w:r w:rsidRPr="0018230C">
        <w:rPr>
          <w:i/>
        </w:rPr>
        <w:t xml:space="preserve">(AR) </w:t>
      </w:r>
      <w:r w:rsidR="00567DC7" w:rsidRPr="00E81B41">
        <w:t>de 2 de outubro de 1937</w:t>
      </w:r>
      <w:r w:rsidR="00201679" w:rsidRPr="00E81B41">
        <w:t xml:space="preserve">. </w:t>
      </w:r>
      <w:r w:rsidR="00931AAB">
        <w:t>A implementação</w:t>
      </w:r>
      <w:r w:rsidR="00201679" w:rsidRPr="00E81B41">
        <w:t xml:space="preserve"> da r</w:t>
      </w:r>
      <w:r w:rsidR="0018230C">
        <w:t xml:space="preserve">eforma COPERNIC </w:t>
      </w:r>
      <w:r w:rsidR="008233EE">
        <w:t>(1999-</w:t>
      </w:r>
      <w:r w:rsidR="00C83620">
        <w:t>2004</w:t>
      </w:r>
      <w:r w:rsidR="008233EE">
        <w:t xml:space="preserve">) </w:t>
      </w:r>
      <w:r w:rsidR="0018230C">
        <w:t>o</w:t>
      </w:r>
      <w:r w:rsidR="008233EE">
        <w:t xml:space="preserve">brigou a introduzir nesse texto </w:t>
      </w:r>
      <w:r w:rsidR="007A7640">
        <w:t xml:space="preserve">já </w:t>
      </w:r>
      <w:r w:rsidR="008233EE">
        <w:t xml:space="preserve">antigo, cuja versão de origem foi concebida antes da Segunda Guerra Mundial, </w:t>
      </w:r>
      <w:r w:rsidR="003E408C">
        <w:t>importantes</w:t>
      </w:r>
      <w:r w:rsidR="0018230C">
        <w:t xml:space="preserve"> modificações.</w:t>
      </w:r>
      <w:r w:rsidR="00201679" w:rsidRPr="00E81B41">
        <w:t xml:space="preserve"> </w:t>
      </w:r>
      <w:r w:rsidR="0018230C">
        <w:t>O</w:t>
      </w:r>
      <w:r w:rsidR="007A469E" w:rsidRPr="00E81B41">
        <w:t xml:space="preserve"> estatuto </w:t>
      </w:r>
      <w:r w:rsidR="000C6780">
        <w:t xml:space="preserve">em vigor </w:t>
      </w:r>
      <w:r w:rsidR="007A469E" w:rsidRPr="00E81B41">
        <w:t xml:space="preserve">foi </w:t>
      </w:r>
      <w:r w:rsidR="0018230C">
        <w:t>atualizado</w:t>
      </w:r>
      <w:r w:rsidR="007A469E" w:rsidRPr="00E81B41">
        <w:t xml:space="preserve"> por um </w:t>
      </w:r>
      <w:r w:rsidRPr="0018230C">
        <w:rPr>
          <w:i/>
        </w:rPr>
        <w:t>AR</w:t>
      </w:r>
      <w:r w:rsidR="007A469E" w:rsidRPr="0018230C">
        <w:rPr>
          <w:i/>
        </w:rPr>
        <w:t xml:space="preserve"> </w:t>
      </w:r>
      <w:r w:rsidR="007A469E" w:rsidRPr="00E02BAF">
        <w:rPr>
          <w:i/>
          <w:lang w:val="fr-FR"/>
        </w:rPr>
        <w:t>modificatif</w:t>
      </w:r>
      <w:r w:rsidRPr="00E81B41">
        <w:t xml:space="preserve"> de 12 de dezembro de </w:t>
      </w:r>
      <w:r w:rsidR="007A469E" w:rsidRPr="00E81B41">
        <w:t>2002</w:t>
      </w:r>
      <w:r w:rsidR="008A070F">
        <w:t>,</w:t>
      </w:r>
      <w:r w:rsidR="0018230C">
        <w:t xml:space="preserve"> e d</w:t>
      </w:r>
      <w:r w:rsidRPr="00E81B41">
        <w:t xml:space="preserve">esde então, e até à data de 30 de setembro de 2012, mais 25 outros </w:t>
      </w:r>
      <w:r w:rsidRPr="007A7640">
        <w:rPr>
          <w:i/>
        </w:rPr>
        <w:t>AR</w:t>
      </w:r>
      <w:r w:rsidRPr="00E81B41">
        <w:t xml:space="preserve"> introduziram modificações e adaptações</w:t>
      </w:r>
      <w:r w:rsidR="00271D3E" w:rsidRPr="00E81B41">
        <w:t xml:space="preserve"> nas regras estatutárias</w:t>
      </w:r>
      <w:r w:rsidR="00E81B41" w:rsidRPr="00E81B41">
        <w:t xml:space="preserve"> que se aplicam aos funcionários belgas.</w:t>
      </w:r>
      <w:r w:rsidRPr="00E81B41">
        <w:t xml:space="preserve"> </w:t>
      </w:r>
      <w:r w:rsidR="002E71E1" w:rsidRPr="00E81B41">
        <w:t xml:space="preserve"> </w:t>
      </w:r>
    </w:p>
    <w:p w14:paraId="008574FE" w14:textId="386E6D19" w:rsidR="008A070F" w:rsidRDefault="007355C5" w:rsidP="00E81B41">
      <w:pPr>
        <w:keepNext/>
      </w:pPr>
      <w:r>
        <w:t>Dentro desse</w:t>
      </w:r>
      <w:r w:rsidR="007A7640">
        <w:t xml:space="preserve"> contexto, e ainda</w:t>
      </w:r>
      <w:r w:rsidR="003E408C">
        <w:t xml:space="preserve"> como consequência </w:t>
      </w:r>
      <w:r w:rsidR="00E22C5B">
        <w:t xml:space="preserve">e no âmbito </w:t>
      </w:r>
      <w:r w:rsidR="003E408C">
        <w:t>da reforma COPERNIC, o</w:t>
      </w:r>
      <w:r w:rsidR="00E95D91">
        <w:t xml:space="preserve"> </w:t>
      </w:r>
      <w:r w:rsidR="00E95D91" w:rsidRPr="00B706A4">
        <w:rPr>
          <w:b/>
        </w:rPr>
        <w:t>regime das carreiras</w:t>
      </w:r>
      <w:r w:rsidR="003E408C">
        <w:t xml:space="preserve"> foi repensado. </w:t>
      </w:r>
      <w:r w:rsidR="00B706A4">
        <w:t>U</w:t>
      </w:r>
      <w:r w:rsidR="003E408C">
        <w:t xml:space="preserve">m extenso </w:t>
      </w:r>
      <w:r w:rsidR="003E408C" w:rsidRPr="00B706A4">
        <w:rPr>
          <w:i/>
        </w:rPr>
        <w:t>A</w:t>
      </w:r>
      <w:r w:rsidR="00B706A4" w:rsidRPr="00B706A4">
        <w:rPr>
          <w:i/>
        </w:rPr>
        <w:t>R</w:t>
      </w:r>
      <w:r w:rsidR="00B706A4">
        <w:t xml:space="preserve"> </w:t>
      </w:r>
      <w:r w:rsidR="00730E13">
        <w:t xml:space="preserve">de 5 de setembro de 2002 </w:t>
      </w:r>
      <w:r w:rsidR="00B706A4">
        <w:t xml:space="preserve">reformou </w:t>
      </w:r>
      <w:r w:rsidR="000C6780">
        <w:t xml:space="preserve">profundamente </w:t>
      </w:r>
      <w:r w:rsidR="00B706A4">
        <w:t xml:space="preserve">o regime de carreiras de </w:t>
      </w:r>
      <w:r w:rsidR="008A070F">
        <w:t>várias</w:t>
      </w:r>
      <w:r w:rsidR="00B706A4">
        <w:t xml:space="preserve"> categoria</w:t>
      </w:r>
      <w:r w:rsidR="00730E13">
        <w:t>s</w:t>
      </w:r>
      <w:r w:rsidR="00B706A4">
        <w:t xml:space="preserve"> de agentes das administrações do Estado</w:t>
      </w:r>
      <w:r w:rsidR="008A070F">
        <w:t>.</w:t>
      </w:r>
      <w:r w:rsidR="000F3033">
        <w:t xml:space="preserve"> Esse texto foi completado por um </w:t>
      </w:r>
      <w:r w:rsidR="000F3033" w:rsidRPr="00B13028">
        <w:rPr>
          <w:i/>
        </w:rPr>
        <w:t>AR</w:t>
      </w:r>
      <w:r w:rsidR="000F3033">
        <w:t xml:space="preserve"> </w:t>
      </w:r>
      <w:r w:rsidR="00E22C5B">
        <w:t>de 4 de agosto de 2004 relativo à</w:t>
      </w:r>
      <w:r w:rsidR="000F3033">
        <w:t xml:space="preserve"> car</w:t>
      </w:r>
      <w:r w:rsidR="00E22C5B">
        <w:t>reira</w:t>
      </w:r>
      <w:r w:rsidR="00B16AFC">
        <w:t xml:space="preserve"> de nível A dos mesmos agentes (u</w:t>
      </w:r>
      <w:r w:rsidR="00B13028">
        <w:t xml:space="preserve">m </w:t>
      </w:r>
      <w:r w:rsidR="00B13028" w:rsidRPr="00B13028">
        <w:rPr>
          <w:i/>
        </w:rPr>
        <w:t>AR</w:t>
      </w:r>
      <w:r w:rsidR="00B13028">
        <w:t xml:space="preserve"> de 14 de outubro de 2002 </w:t>
      </w:r>
      <w:r w:rsidR="00B16AFC">
        <w:t>tinha anteriormente fixado</w:t>
      </w:r>
      <w:r w:rsidR="00B13028">
        <w:t xml:space="preserve"> as modalidades de classificação de alguns membros do pessoal numa "família de funções"</w:t>
      </w:r>
      <w:r w:rsidR="00B16AFC">
        <w:t>)</w:t>
      </w:r>
      <w:r w:rsidR="00B13028">
        <w:t xml:space="preserve">. </w:t>
      </w:r>
      <w:r w:rsidR="00E22C5B">
        <w:t xml:space="preserve"> </w:t>
      </w:r>
    </w:p>
    <w:p w14:paraId="3575955E" w14:textId="49E796D1" w:rsidR="00E81B41" w:rsidRPr="00E81B41" w:rsidRDefault="008A070F" w:rsidP="00E81B41">
      <w:pPr>
        <w:keepNext/>
      </w:pPr>
      <w:r>
        <w:t xml:space="preserve">A </w:t>
      </w:r>
      <w:r w:rsidR="004066EC">
        <w:t>arquitetura</w:t>
      </w:r>
      <w:r>
        <w:t xml:space="preserve"> atual </w:t>
      </w:r>
      <w:r w:rsidR="004066EC">
        <w:t xml:space="preserve">das carreiras e vínculos de emprego na APF é resumida nos parágrafos que seguem. </w:t>
      </w:r>
      <w:r w:rsidR="00B706A4">
        <w:t xml:space="preserve"> </w:t>
      </w:r>
      <w:r w:rsidR="00E95D91">
        <w:t xml:space="preserve"> </w:t>
      </w:r>
    </w:p>
    <w:p w14:paraId="45E211F9" w14:textId="6FA4EF5E" w:rsidR="004066EC" w:rsidRPr="004D4785" w:rsidRDefault="004066EC" w:rsidP="004066EC">
      <w:pPr>
        <w:pStyle w:val="SUB-SECO"/>
      </w:pPr>
      <w:r>
        <w:t xml:space="preserve">1.  </w:t>
      </w:r>
      <w:r w:rsidR="00CB1F72">
        <w:t xml:space="preserve">Três tipos </w:t>
      </w:r>
      <w:r w:rsidR="000C6780">
        <w:t xml:space="preserve">distintos </w:t>
      </w:r>
      <w:r w:rsidR="00CB1F72">
        <w:t>de vínculos de emprego</w:t>
      </w:r>
      <w:r>
        <w:t xml:space="preserve"> </w:t>
      </w:r>
    </w:p>
    <w:p w14:paraId="0CD85773" w14:textId="33C896D6" w:rsidR="004066EC" w:rsidRPr="00565874" w:rsidRDefault="000C6780" w:rsidP="000F2E2C">
      <w:pPr>
        <w:keepNext/>
        <w:spacing w:after="80"/>
      </w:pPr>
      <w:r w:rsidRPr="00565874">
        <w:t xml:space="preserve">Os agentes que trabalham na AFB estão ligados à administração por três tipos </w:t>
      </w:r>
      <w:r w:rsidR="000F2E2C" w:rsidRPr="00565874">
        <w:t xml:space="preserve">diferentes de </w:t>
      </w:r>
      <w:r w:rsidR="000F2E2C" w:rsidRPr="00565874">
        <w:rPr>
          <w:i/>
        </w:rPr>
        <w:t>vínculos de emprego </w:t>
      </w:r>
      <w:r w:rsidR="000F2E2C" w:rsidRPr="00565874">
        <w:t>:</w:t>
      </w:r>
    </w:p>
    <w:p w14:paraId="72DCF206" w14:textId="1919C204" w:rsidR="000F2E2C" w:rsidRDefault="000F2E2C" w:rsidP="000F2E2C">
      <w:pPr>
        <w:keepNext/>
        <w:spacing w:after="50"/>
        <w:ind w:left="284" w:hanging="284"/>
      </w:pPr>
      <w:r>
        <w:t xml:space="preserve">  -</w:t>
      </w:r>
      <w:r>
        <w:tab/>
      </w:r>
      <w:r w:rsidR="004E4AE5">
        <w:t>os</w:t>
      </w:r>
      <w:r>
        <w:t xml:space="preserve"> </w:t>
      </w:r>
      <w:r w:rsidR="004E4AE5">
        <w:rPr>
          <w:b/>
        </w:rPr>
        <w:t>funcionários estatutários</w:t>
      </w:r>
      <w:r>
        <w:t xml:space="preserve"> </w:t>
      </w:r>
      <w:r w:rsidR="004E4AE5">
        <w:t xml:space="preserve">não têm contrato de emprego; a relação que </w:t>
      </w:r>
      <w:r w:rsidR="00F96B06">
        <w:t>man</w:t>
      </w:r>
      <w:r w:rsidR="004E4AE5">
        <w:t xml:space="preserve">têm com a administração é regida por </w:t>
      </w:r>
      <w:r w:rsidR="004E4AE5" w:rsidRPr="00140B41">
        <w:rPr>
          <w:i/>
        </w:rPr>
        <w:t>regras estatutárias</w:t>
      </w:r>
      <w:r w:rsidR="00140B41">
        <w:t xml:space="preserve"> que definem o quadro jurídico dentro do qual esses funcionários desempenham as suas funções</w:t>
      </w:r>
      <w:r w:rsidR="00F96B06">
        <w:t>,</w:t>
      </w:r>
      <w:r w:rsidR="00140B41">
        <w:t xml:space="preserve"> e </w:t>
      </w:r>
      <w:r w:rsidR="00F37CE8">
        <w:t>que fixam, em</w:t>
      </w:r>
      <w:r w:rsidR="00140B41">
        <w:t xml:space="preserve"> particular, os seus direitos e obrigações</w:t>
      </w:r>
      <w:r w:rsidR="00F37CE8">
        <w:t xml:space="preserve">, </w:t>
      </w:r>
      <w:r w:rsidR="00E93FC6">
        <w:t>bem como</w:t>
      </w:r>
      <w:r w:rsidR="00F37CE8">
        <w:t xml:space="preserve"> as suas possibilidades de evolução e desenvolvimento profissional no seio da administração</w:t>
      </w:r>
      <w:r>
        <w:t xml:space="preserve">; </w:t>
      </w:r>
    </w:p>
    <w:p w14:paraId="5C98241A" w14:textId="7164C3D3" w:rsidR="000F2E2C" w:rsidRDefault="000F2E2C" w:rsidP="000F2E2C">
      <w:pPr>
        <w:keepNext/>
        <w:spacing w:after="50"/>
        <w:ind w:left="284" w:hanging="284"/>
      </w:pPr>
      <w:r>
        <w:t>-</w:t>
      </w:r>
      <w:r>
        <w:tab/>
      </w:r>
      <w:r w:rsidR="002C66EC">
        <w:t>os</w:t>
      </w:r>
      <w:r>
        <w:t xml:space="preserve"> </w:t>
      </w:r>
      <w:r w:rsidR="002C66EC">
        <w:rPr>
          <w:b/>
        </w:rPr>
        <w:t>mandatários</w:t>
      </w:r>
      <w:r>
        <w:rPr>
          <w:b/>
        </w:rPr>
        <w:t xml:space="preserve"> </w:t>
      </w:r>
      <w:r w:rsidR="00155CD2">
        <w:t xml:space="preserve">são </w:t>
      </w:r>
      <w:r w:rsidR="00EF0596">
        <w:t xml:space="preserve">agentes </w:t>
      </w:r>
      <w:r w:rsidR="00155CD2">
        <w:t xml:space="preserve">titulares de </w:t>
      </w:r>
      <w:r w:rsidR="00155CD2" w:rsidRPr="00155CD2">
        <w:rPr>
          <w:i/>
        </w:rPr>
        <w:t>funções de gerenciamento e de enquadramento</w:t>
      </w:r>
      <w:r w:rsidR="00155CD2">
        <w:t xml:space="preserve">; são designados por um </w:t>
      </w:r>
      <w:r w:rsidR="008953DF">
        <w:t xml:space="preserve">período de 6 anos, que pode ser renovado; o seu relacionamento com a administração é regido por </w:t>
      </w:r>
      <w:r w:rsidR="008953DF" w:rsidRPr="00EF0596">
        <w:rPr>
          <w:i/>
        </w:rPr>
        <w:t>textos regulamentares específicos</w:t>
      </w:r>
      <w:r w:rsidR="008953DF">
        <w:t>, que fixam, em particular, as modalidades de designação, remuneração e avaliação do desempenho;</w:t>
      </w:r>
      <w:r>
        <w:t xml:space="preserve"> </w:t>
      </w:r>
    </w:p>
    <w:p w14:paraId="29864157" w14:textId="0C34E368" w:rsidR="00EF0596" w:rsidRDefault="00EF0596" w:rsidP="00032439">
      <w:pPr>
        <w:keepNext/>
        <w:ind w:left="284" w:hanging="284"/>
      </w:pPr>
      <w:r>
        <w:t>-</w:t>
      </w:r>
      <w:r>
        <w:tab/>
        <w:t xml:space="preserve">os </w:t>
      </w:r>
      <w:r>
        <w:rPr>
          <w:b/>
        </w:rPr>
        <w:t>agentes contratados</w:t>
      </w:r>
      <w:r w:rsidR="00F96B06">
        <w:t>, enfim,</w:t>
      </w:r>
      <w:r>
        <w:rPr>
          <w:b/>
        </w:rPr>
        <w:t xml:space="preserve"> </w:t>
      </w:r>
      <w:r w:rsidR="008206E7">
        <w:t xml:space="preserve">estão ligados à administração pôr um </w:t>
      </w:r>
      <w:r w:rsidR="004869AD" w:rsidRPr="00F96B06">
        <w:rPr>
          <w:i/>
        </w:rPr>
        <w:t>contrato de trabalho</w:t>
      </w:r>
      <w:r w:rsidR="004869AD">
        <w:t xml:space="preserve">, de </w:t>
      </w:r>
      <w:r w:rsidR="004869AD" w:rsidRPr="00F96B06">
        <w:rPr>
          <w:i/>
        </w:rPr>
        <w:t>duraçã</w:t>
      </w:r>
      <w:r w:rsidR="008206E7" w:rsidRPr="00F96B06">
        <w:rPr>
          <w:i/>
        </w:rPr>
        <w:t xml:space="preserve">o </w:t>
      </w:r>
      <w:r w:rsidR="004869AD" w:rsidRPr="00F96B06">
        <w:rPr>
          <w:i/>
        </w:rPr>
        <w:t>determinada</w:t>
      </w:r>
      <w:r w:rsidR="004869AD">
        <w:t xml:space="preserve"> ou </w:t>
      </w:r>
      <w:r w:rsidR="004869AD" w:rsidRPr="00F96B06">
        <w:rPr>
          <w:i/>
        </w:rPr>
        <w:t>indeterminada</w:t>
      </w:r>
      <w:r w:rsidR="004869AD">
        <w:t>, regido pelo direito laboral comum, como ocorre no setor privado</w:t>
      </w:r>
      <w:r>
        <w:t>;</w:t>
      </w:r>
      <w:r w:rsidR="004869AD">
        <w:t xml:space="preserve"> a remuneração bruta é equivalente à de um funcionário estatutário, mas as deduções, em particular no que diz respeito à</w:t>
      </w:r>
      <w:r w:rsidR="00F96B06">
        <w:t xml:space="preserve"> segurança social são mais elevadas, e as possibilidades de carreira são limitadas.</w:t>
      </w:r>
      <w:r>
        <w:t xml:space="preserve"> </w:t>
      </w:r>
    </w:p>
    <w:p w14:paraId="4C5E32FC" w14:textId="77777777" w:rsidR="00032439" w:rsidRDefault="00032439" w:rsidP="00032439">
      <w:pPr>
        <w:keepNext/>
        <w:spacing w:after="80"/>
        <w:ind w:left="284" w:hanging="284"/>
      </w:pPr>
      <w:r>
        <w:t xml:space="preserve">As </w:t>
      </w:r>
      <w:r w:rsidRPr="00032439">
        <w:rPr>
          <w:b/>
        </w:rPr>
        <w:t>modalidades de recrutamento</w:t>
      </w:r>
      <w:r>
        <w:t xml:space="preserve"> são diferentes em cada caso:</w:t>
      </w:r>
    </w:p>
    <w:p w14:paraId="1FA3BF62" w14:textId="16754D3D" w:rsidR="00032439" w:rsidRDefault="00032439" w:rsidP="00032439">
      <w:pPr>
        <w:keepNext/>
        <w:spacing w:after="50"/>
        <w:ind w:left="284" w:hanging="284"/>
      </w:pPr>
      <w:r>
        <w:t xml:space="preserve">   -</w:t>
      </w:r>
      <w:r>
        <w:tab/>
      </w:r>
      <w:r w:rsidR="00EE17D5">
        <w:t>o recrutamento dos</w:t>
      </w:r>
      <w:r>
        <w:t xml:space="preserve"> </w:t>
      </w:r>
      <w:r>
        <w:rPr>
          <w:b/>
        </w:rPr>
        <w:t>funcionários estatutários</w:t>
      </w:r>
      <w:r>
        <w:t xml:space="preserve"> </w:t>
      </w:r>
      <w:r w:rsidR="00EE17D5">
        <w:t xml:space="preserve">compõe-se, em geral, de uma combinação de </w:t>
      </w:r>
      <w:r w:rsidR="00EE17D5" w:rsidRPr="00EE17D5">
        <w:rPr>
          <w:i/>
        </w:rPr>
        <w:t>testes</w:t>
      </w:r>
      <w:r w:rsidR="00EE17D5">
        <w:t xml:space="preserve"> e de </w:t>
      </w:r>
      <w:r w:rsidR="00EE17D5" w:rsidRPr="00EE17D5">
        <w:rPr>
          <w:i/>
        </w:rPr>
        <w:t>entrevistas</w:t>
      </w:r>
      <w:r w:rsidR="00DB2EDD">
        <w:t>,</w:t>
      </w:r>
      <w:r w:rsidR="00EE17D5">
        <w:t xml:space="preserve"> realizados pelo SELOR, que</w:t>
      </w:r>
      <w:r w:rsidR="00DB2EDD">
        <w:t xml:space="preserve"> procura garantir a equidade e a objetividade dos resultados do processo de recrutamento; os candidatos recrutados passam seguidamente por um período de </w:t>
      </w:r>
      <w:r w:rsidR="00DB2EDD" w:rsidRPr="006F1323">
        <w:rPr>
          <w:i/>
        </w:rPr>
        <w:t>estágio</w:t>
      </w:r>
      <w:r w:rsidR="00934B48">
        <w:t xml:space="preserve">, durante o qual recebem um complemento de </w:t>
      </w:r>
      <w:r w:rsidR="00934B48" w:rsidRPr="006F1323">
        <w:rPr>
          <w:i/>
        </w:rPr>
        <w:t>formação</w:t>
      </w:r>
      <w:r w:rsidR="00934B48">
        <w:t>;</w:t>
      </w:r>
      <w:r w:rsidR="00DB2EDD">
        <w:t xml:space="preserve"> </w:t>
      </w:r>
      <w:r w:rsidR="00EE17D5">
        <w:t xml:space="preserve">  </w:t>
      </w:r>
      <w:r>
        <w:t xml:space="preserve"> </w:t>
      </w:r>
    </w:p>
    <w:p w14:paraId="67F1E52C" w14:textId="29AF830E" w:rsidR="00032439" w:rsidRDefault="00123B9F" w:rsidP="00032439">
      <w:pPr>
        <w:keepNext/>
        <w:spacing w:after="50"/>
        <w:ind w:left="284" w:hanging="284"/>
      </w:pPr>
      <w:r>
        <w:t>-</w:t>
      </w:r>
      <w:r>
        <w:tab/>
        <w:t>o processo de seleção e recrutamento dos</w:t>
      </w:r>
      <w:r w:rsidR="00032439">
        <w:t xml:space="preserve"> </w:t>
      </w:r>
      <w:r w:rsidR="00032439">
        <w:rPr>
          <w:b/>
        </w:rPr>
        <w:t xml:space="preserve">mandatários </w:t>
      </w:r>
      <w:r>
        <w:t>também é organizado pelo SELOR</w:t>
      </w:r>
      <w:r w:rsidR="00032439">
        <w:t xml:space="preserve">; </w:t>
      </w:r>
      <w:r w:rsidR="00EC510C">
        <w:t xml:space="preserve">os conhecimentos técnicos em relação com as responsabilidades a assumir e as competências de gestão são avaliados; os candidatos </w:t>
      </w:r>
      <w:r w:rsidR="00E34B84">
        <w:t>pré-</w:t>
      </w:r>
      <w:r w:rsidR="00EC510C">
        <w:t xml:space="preserve">selecionados pelo SELOR têm em seguida uma entrevista final com os responsáveis do departamento governamental que </w:t>
      </w:r>
      <w:r w:rsidR="00E34B84">
        <w:t xml:space="preserve">deseja proceder ao </w:t>
      </w:r>
      <w:r w:rsidR="00D277C4">
        <w:t xml:space="preserve">recrutamento; a reforma instituiu para </w:t>
      </w:r>
      <w:r w:rsidR="00C612F6">
        <w:t>o recrutamento d</w:t>
      </w:r>
      <w:r w:rsidR="00D277C4">
        <w:t>os altos dirigentes</w:t>
      </w:r>
      <w:r w:rsidR="00E34B84">
        <w:t xml:space="preserve"> </w:t>
      </w:r>
      <w:r w:rsidR="00D277C4" w:rsidRPr="00D277C4">
        <w:rPr>
          <w:i/>
        </w:rPr>
        <w:t xml:space="preserve">(top managers) </w:t>
      </w:r>
      <w:r w:rsidR="00C612F6">
        <w:t>da APF</w:t>
      </w:r>
      <w:r w:rsidR="00D277C4">
        <w:t xml:space="preserve"> </w:t>
      </w:r>
      <w:r w:rsidR="00C612F6">
        <w:t xml:space="preserve">- presidentes dos comités de direção, diretores gerais, diretores de enquadramento - </w:t>
      </w:r>
      <w:r w:rsidR="00E34B84">
        <w:t>o princípio da "seleção comparativa" (oposta ao procedimento</w:t>
      </w:r>
      <w:r w:rsidR="00053A2B">
        <w:t>,</w:t>
      </w:r>
      <w:r w:rsidR="00E34B84">
        <w:t xml:space="preserve"> </w:t>
      </w:r>
      <w:r w:rsidR="00053A2B">
        <w:t xml:space="preserve">mais tradicional, </w:t>
      </w:r>
      <w:r w:rsidR="00E34B84">
        <w:t xml:space="preserve">baseado </w:t>
      </w:r>
      <w:r w:rsidR="00686831">
        <w:t>nos resultados da</w:t>
      </w:r>
      <w:r w:rsidR="00E34B84">
        <w:t xml:space="preserve"> classificação </w:t>
      </w:r>
      <w:r w:rsidR="00C612F6">
        <w:t xml:space="preserve">vertical </w:t>
      </w:r>
      <w:r w:rsidR="00E34B84">
        <w:t>estabelecida por intermédio de um concurso)</w:t>
      </w:r>
      <w:r w:rsidR="00686831">
        <w:t>;</w:t>
      </w:r>
      <w:r w:rsidR="00E34B84">
        <w:t xml:space="preserve"> </w:t>
      </w:r>
    </w:p>
    <w:p w14:paraId="45F1A944" w14:textId="1C11581F" w:rsidR="00032439" w:rsidRDefault="00032439" w:rsidP="00032439">
      <w:pPr>
        <w:keepNext/>
        <w:ind w:left="284" w:hanging="284"/>
      </w:pPr>
      <w:r>
        <w:t>-</w:t>
      </w:r>
      <w:r>
        <w:tab/>
      </w:r>
      <w:r w:rsidR="00977D6F">
        <w:t>o recrutamento d</w:t>
      </w:r>
      <w:r>
        <w:t xml:space="preserve">os </w:t>
      </w:r>
      <w:r>
        <w:rPr>
          <w:b/>
        </w:rPr>
        <w:t>agentes contratados</w:t>
      </w:r>
      <w:r w:rsidR="0033205A">
        <w:rPr>
          <w:b/>
        </w:rPr>
        <w:t xml:space="preserve"> </w:t>
      </w:r>
      <w:r w:rsidR="0033205A" w:rsidRPr="002E2C0A">
        <w:t>é</w:t>
      </w:r>
      <w:r w:rsidRPr="002E2C0A">
        <w:t>,</w:t>
      </w:r>
      <w:r>
        <w:t xml:space="preserve"> </w:t>
      </w:r>
      <w:r w:rsidR="002E2C0A">
        <w:t xml:space="preserve">de um modo geral, mais curta e mais breve, por vezes limitada a um só teste, ou a uma entrevista; </w:t>
      </w:r>
      <w:r w:rsidR="0000786D">
        <w:t>o processo é condu</w:t>
      </w:r>
      <w:r w:rsidR="00155FBD">
        <w:t>zido em ligação estreita com o departamento g</w:t>
      </w:r>
      <w:r w:rsidR="0000786D">
        <w:t>overnamental que recruta; o SELOR garante a</w:t>
      </w:r>
      <w:r w:rsidR="00155FBD">
        <w:t xml:space="preserve"> qualidade metodológica dos procedimentos e põe à disposição dos departamentos envolvidos o seu banco de dados sobre os </w:t>
      </w:r>
      <w:r w:rsidR="00155FBD" w:rsidRPr="00155FBD">
        <w:rPr>
          <w:i/>
        </w:rPr>
        <w:t>cv</w:t>
      </w:r>
      <w:r w:rsidR="003179FE" w:rsidRPr="003179FE">
        <w:rPr>
          <w:i/>
          <w:sz w:val="16"/>
          <w:szCs w:val="16"/>
        </w:rPr>
        <w:t>s</w:t>
      </w:r>
      <w:r w:rsidR="00155FBD" w:rsidRPr="003179FE">
        <w:rPr>
          <w:sz w:val="16"/>
          <w:szCs w:val="16"/>
        </w:rPr>
        <w:t xml:space="preserve"> </w:t>
      </w:r>
      <w:r w:rsidR="00155FBD">
        <w:t>dos candidatos.</w:t>
      </w:r>
      <w:r>
        <w:t xml:space="preserve"> </w:t>
      </w:r>
    </w:p>
    <w:p w14:paraId="5B167E14" w14:textId="4111B4AC" w:rsidR="0029123A" w:rsidRPr="004D4785" w:rsidRDefault="00EF0596" w:rsidP="00A130E4">
      <w:pPr>
        <w:pStyle w:val="SUB-SECO"/>
      </w:pPr>
      <w:r>
        <w:t>2</w:t>
      </w:r>
      <w:r w:rsidR="00A130E4">
        <w:t xml:space="preserve">.  </w:t>
      </w:r>
      <w:r w:rsidR="00F04EE1">
        <w:t xml:space="preserve">Os conceitos e princípios </w:t>
      </w:r>
      <w:r w:rsidR="00C954D0">
        <w:t>que servem de base à</w:t>
      </w:r>
      <w:r w:rsidR="00F04EE1">
        <w:t xml:space="preserve"> arquitetura </w:t>
      </w:r>
      <w:r w:rsidR="00C954D0">
        <w:t>das</w:t>
      </w:r>
      <w:r w:rsidR="00F04EE1">
        <w:t xml:space="preserve"> carreiras da AFB</w:t>
      </w:r>
      <w:r w:rsidR="00AD1E9A">
        <w:t xml:space="preserve"> </w:t>
      </w:r>
    </w:p>
    <w:p w14:paraId="3C145872" w14:textId="77405645" w:rsidR="00165126" w:rsidRDefault="00C954D0" w:rsidP="00165126">
      <w:pPr>
        <w:keepNext/>
      </w:pPr>
      <w:r>
        <w:t>O sistema de carreiras da AFB é construído de uma forma lógica e coerente</w:t>
      </w:r>
      <w:r w:rsidR="00165126">
        <w:t xml:space="preserve">. A arquitetura desse sistema torna-se </w:t>
      </w:r>
      <w:r w:rsidR="00860BE1">
        <w:t xml:space="preserve">transparente e </w:t>
      </w:r>
      <w:r w:rsidR="00165126">
        <w:t>simples de entender quando se</w:t>
      </w:r>
      <w:r w:rsidR="008F2788">
        <w:t xml:space="preserve"> apreendem </w:t>
      </w:r>
      <w:r w:rsidR="00935F71">
        <w:t xml:space="preserve">bem </w:t>
      </w:r>
      <w:r w:rsidR="0053378C">
        <w:t>alguns</w:t>
      </w:r>
      <w:r w:rsidR="00935F71">
        <w:t xml:space="preserve"> </w:t>
      </w:r>
      <w:r w:rsidR="008F2788">
        <w:t>conceitos fundamentais que servem de base a essa arquitetura.</w:t>
      </w:r>
    </w:p>
    <w:p w14:paraId="289835A2" w14:textId="6CFE8882" w:rsidR="00935F71" w:rsidRDefault="00935F71" w:rsidP="00935F71">
      <w:pPr>
        <w:pStyle w:val="PONTODESENV"/>
      </w:pPr>
      <w:r>
        <w:t xml:space="preserve">Funções e definições de funções </w:t>
      </w:r>
    </w:p>
    <w:p w14:paraId="24104582" w14:textId="77777777" w:rsidR="0053378C" w:rsidRDefault="00265273" w:rsidP="00165126">
      <w:pPr>
        <w:keepNext/>
      </w:pPr>
      <w:r>
        <w:t xml:space="preserve">O primeiro conceito do sistema é o de </w:t>
      </w:r>
      <w:r w:rsidRPr="00265273">
        <w:rPr>
          <w:b/>
          <w:i/>
        </w:rPr>
        <w:t>função</w:t>
      </w:r>
      <w:r>
        <w:t xml:space="preserve">. No </w:t>
      </w:r>
      <w:r w:rsidR="00677EAC">
        <w:t>esquema conceitual</w:t>
      </w:r>
      <w:r>
        <w:t xml:space="preserve"> desenvolvido pela AFB, uma </w:t>
      </w:r>
      <w:r w:rsidRPr="00677EAC">
        <w:rPr>
          <w:i/>
        </w:rPr>
        <w:t>função</w:t>
      </w:r>
      <w:r>
        <w:t xml:space="preserve"> compreende um conjunto de tarefas e responsabilidades que permitem a um agente da administração</w:t>
      </w:r>
      <w:r w:rsidR="0053378C">
        <w:t xml:space="preserve"> trazer um valor acrescentado esperado, uma contribuição determinada aos objetivos da organização.</w:t>
      </w:r>
    </w:p>
    <w:p w14:paraId="4A8488F0" w14:textId="7A3A7C77" w:rsidR="008F2788" w:rsidRDefault="0053378C" w:rsidP="00165126">
      <w:pPr>
        <w:keepNext/>
      </w:pPr>
      <w:r>
        <w:t xml:space="preserve">Essas tarefas e responsabilidades são definidas </w:t>
      </w:r>
      <w:r w:rsidR="00F46A1B">
        <w:t xml:space="preserve">num documento designado por </w:t>
      </w:r>
      <w:r w:rsidR="00F46A1B" w:rsidRPr="00F46A1B">
        <w:rPr>
          <w:b/>
          <w:i/>
        </w:rPr>
        <w:t>descrição de função</w:t>
      </w:r>
      <w:r w:rsidR="00F46A1B">
        <w:t>.</w:t>
      </w:r>
      <w:r w:rsidR="00265273">
        <w:t xml:space="preserve"> </w:t>
      </w:r>
      <w:r w:rsidR="00812DDA">
        <w:t>Uma</w:t>
      </w:r>
      <w:r w:rsidR="00F46A1B">
        <w:t xml:space="preserve"> </w:t>
      </w:r>
      <w:r w:rsidR="00F46A1B" w:rsidRPr="00E87D95">
        <w:rPr>
          <w:i/>
        </w:rPr>
        <w:t>descrição de função</w:t>
      </w:r>
      <w:r w:rsidR="00812DDA">
        <w:t xml:space="preserve"> especifica, por um lado, os resultados e as competências que a organização espera do agente que ocupará essa função, e por outro lado o posicionamento dessa função </w:t>
      </w:r>
      <w:r w:rsidR="00E87D95">
        <w:t xml:space="preserve">em relação aos objetivos da organização federal </w:t>
      </w:r>
      <w:r w:rsidR="00860BE1">
        <w:t>para a qual o agente trabalha.</w:t>
      </w:r>
      <w:r w:rsidR="00E87D95">
        <w:t xml:space="preserve"> </w:t>
      </w:r>
      <w:r w:rsidR="00F46A1B">
        <w:t xml:space="preserve"> </w:t>
      </w:r>
    </w:p>
    <w:p w14:paraId="259839B9" w14:textId="36F879EC" w:rsidR="00E87D95" w:rsidRDefault="00C53077" w:rsidP="001C395F">
      <w:pPr>
        <w:pStyle w:val="PONTODESENV"/>
      </w:pPr>
      <w:r>
        <w:t>Níveis</w:t>
      </w:r>
    </w:p>
    <w:p w14:paraId="773AB045" w14:textId="3996563D" w:rsidR="006064A6" w:rsidRDefault="00B67914" w:rsidP="001C395F">
      <w:pPr>
        <w:keepNext/>
      </w:pPr>
      <w:r>
        <w:t>Mesmo definidas de maneira relativamente genérica</w:t>
      </w:r>
      <w:r w:rsidR="0053048D">
        <w:t xml:space="preserve"> e abrangente</w:t>
      </w:r>
      <w:r>
        <w:t xml:space="preserve">, sem entrar nos detalhes e nas especificidades de cada caso particular, </w:t>
      </w:r>
      <w:r w:rsidR="001817B4">
        <w:t xml:space="preserve">as funções que correspondem aos </w:t>
      </w:r>
      <w:r w:rsidR="00FA78D8">
        <w:t xml:space="preserve">diferentes </w:t>
      </w:r>
      <w:r w:rsidR="001817B4">
        <w:t xml:space="preserve">tipos de </w:t>
      </w:r>
      <w:r w:rsidR="0053048D">
        <w:t>ocupações</w:t>
      </w:r>
      <w:r w:rsidR="001817B4">
        <w:t xml:space="preserve"> na AFB, aonde </w:t>
      </w:r>
      <w:r w:rsidR="009E0705">
        <w:t xml:space="preserve">o </w:t>
      </w:r>
      <w:r w:rsidR="00FF61CD">
        <w:t>número de pessoas</w:t>
      </w:r>
      <w:r w:rsidR="009E0705">
        <w:t xml:space="preserve"> d</w:t>
      </w:r>
      <w:r w:rsidR="00FA78D8">
        <w:t>a FT se tem situado</w:t>
      </w:r>
      <w:r w:rsidR="00F54BB9">
        <w:t>, nos últimos anos,</w:t>
      </w:r>
      <w:r w:rsidR="009E0705">
        <w:t xml:space="preserve"> entre 80,000 e 130 </w:t>
      </w:r>
      <w:r w:rsidR="00FA78D8">
        <w:t>00</w:t>
      </w:r>
      <w:r w:rsidR="00392532">
        <w:t xml:space="preserve">0, são numerosas e diversificadas. </w:t>
      </w:r>
    </w:p>
    <w:p w14:paraId="5BEB3B15" w14:textId="1DD5ECFA" w:rsidR="00E87D95" w:rsidRDefault="00392532" w:rsidP="001C395F">
      <w:pPr>
        <w:keepNext/>
      </w:pPr>
      <w:r>
        <w:t>Só na carreira de nível A (</w:t>
      </w:r>
      <w:r w:rsidR="006064A6">
        <w:t xml:space="preserve">a carreira que corresponde </w:t>
      </w:r>
      <w:r w:rsidR="00904F0C">
        <w:t>a</w:t>
      </w:r>
      <w:r w:rsidR="00B4407E">
        <w:t>os agentes que possuem</w:t>
      </w:r>
      <w:r w:rsidR="007D4F49">
        <w:t>, no momento em que são admitidos,</w:t>
      </w:r>
      <w:r w:rsidR="00B4407E">
        <w:t xml:space="preserve"> </w:t>
      </w:r>
      <w:r w:rsidR="00904F0C">
        <w:t>uma qualificação universitária “longa”</w:t>
      </w:r>
      <w:r>
        <w:t>)</w:t>
      </w:r>
      <w:r w:rsidR="006064A6">
        <w:t xml:space="preserve"> se incluem mais de 1 500 funções </w:t>
      </w:r>
      <w:r w:rsidR="00FF61CD">
        <w:t>claramente</w:t>
      </w:r>
      <w:r w:rsidR="006064A6">
        <w:t xml:space="preserve"> diferenciadas.</w:t>
      </w:r>
    </w:p>
    <w:p w14:paraId="6A467C67" w14:textId="5C664EB5" w:rsidR="00E87D95" w:rsidRDefault="007152AD" w:rsidP="001C395F">
      <w:pPr>
        <w:keepNext/>
      </w:pPr>
      <w:r>
        <w:t xml:space="preserve">Torna-se, portanto, necessário empreender um esforço de classificação </w:t>
      </w:r>
      <w:r w:rsidR="00FF61CD">
        <w:t xml:space="preserve">e de reagrupamento </w:t>
      </w:r>
      <w:r>
        <w:t>dessas funções. Um primeiro critério</w:t>
      </w:r>
      <w:r w:rsidR="00FF61CD">
        <w:t>, cômodo e pertinente,</w:t>
      </w:r>
      <w:r>
        <w:t xml:space="preserve"> que pode ser utilizado para esse fim é o do </w:t>
      </w:r>
      <w:r w:rsidR="00776C79">
        <w:rPr>
          <w:i/>
        </w:rPr>
        <w:t>nível das</w:t>
      </w:r>
      <w:r w:rsidRPr="003B03E1">
        <w:rPr>
          <w:i/>
        </w:rPr>
        <w:t xml:space="preserve"> qualificações </w:t>
      </w:r>
      <w:r>
        <w:t xml:space="preserve">que são necessárias para que as funções </w:t>
      </w:r>
      <w:r w:rsidR="00776C79">
        <w:t xml:space="preserve">em causa </w:t>
      </w:r>
      <w:r>
        <w:t>possam ser corretamente realizadas.</w:t>
      </w:r>
      <w:r w:rsidR="003B03E1">
        <w:t xml:space="preserve"> A utilização desse critério conduziu à adoção</w:t>
      </w:r>
      <w:r w:rsidR="00776C79">
        <w:t>, na AFB,</w:t>
      </w:r>
      <w:r w:rsidR="003B03E1">
        <w:t xml:space="preserve"> de uma estratificação em 4 níveis das </w:t>
      </w:r>
      <w:r w:rsidR="00776C79">
        <w:t xml:space="preserve">diferentes </w:t>
      </w:r>
      <w:r w:rsidR="003B03E1">
        <w:t xml:space="preserve">funções </w:t>
      </w:r>
      <w:r w:rsidR="007B2E41">
        <w:t>repertoriadas (níveis A, B, C e D).</w:t>
      </w:r>
    </w:p>
    <w:p w14:paraId="767DC27F" w14:textId="77777777" w:rsidR="007B2E41" w:rsidRDefault="007B2E41" w:rsidP="001C395F">
      <w:pPr>
        <w:keepNext/>
        <w:spacing w:after="0" w:line="240" w:lineRule="auto"/>
        <w:jc w:val="left"/>
        <w:rPr>
          <w:rFonts w:asciiTheme="majorHAnsi" w:hAnsiTheme="majorHAnsi"/>
          <w:b/>
          <w:color w:val="00009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5"/>
        <w:gridCol w:w="1721"/>
        <w:gridCol w:w="6600"/>
      </w:tblGrid>
      <w:tr w:rsidR="007B2E41" w:rsidRPr="00FF3AA8" w14:paraId="5351D30B" w14:textId="77777777" w:rsidTr="00E62316">
        <w:tc>
          <w:tcPr>
            <w:tcW w:w="8976" w:type="dxa"/>
            <w:gridSpan w:val="3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4F81BD"/>
          </w:tcPr>
          <w:p w14:paraId="519B712E" w14:textId="53044A7D" w:rsidR="007B2E41" w:rsidRPr="00BC39D0" w:rsidRDefault="00D86281" w:rsidP="001C395F">
            <w:pPr>
              <w:keepNext/>
              <w:spacing w:before="120" w:after="120" w:line="240" w:lineRule="auto"/>
              <w:ind w:left="261"/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 w:rsidRPr="00BC39D0">
              <w:rPr>
                <w:rFonts w:asciiTheme="majorHAnsi" w:hAnsiTheme="majorHAnsi"/>
                <w:b/>
                <w:color w:val="FFFFFF" w:themeColor="background1"/>
              </w:rPr>
              <w:t>ESTRATIFICAÇÃO DAS FUNÇÕES EM 4 NÍVEIS</w:t>
            </w:r>
          </w:p>
        </w:tc>
      </w:tr>
      <w:tr w:rsidR="00E62316" w:rsidRPr="00A93700" w14:paraId="07EAEED7" w14:textId="77777777" w:rsidTr="00E62316">
        <w:tc>
          <w:tcPr>
            <w:tcW w:w="655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FDFFEE"/>
          </w:tcPr>
          <w:p w14:paraId="4DFD18FD" w14:textId="2F660D7E" w:rsidR="00E62316" w:rsidRPr="00BC39D0" w:rsidRDefault="00A93700" w:rsidP="001C395F">
            <w:pPr>
              <w:keepNext/>
              <w:spacing w:before="120" w:after="120" w:line="240" w:lineRule="auto"/>
              <w:jc w:val="center"/>
              <w:rPr>
                <w:rFonts w:ascii="Arial" w:hAnsi="Arial" w:cs="Arial"/>
                <w:i/>
                <w:color w:val="000090"/>
                <w:sz w:val="20"/>
                <w:szCs w:val="20"/>
              </w:rPr>
            </w:pPr>
            <w:r w:rsidRPr="00BC39D0">
              <w:rPr>
                <w:rFonts w:ascii="Arial" w:hAnsi="Arial" w:cs="Arial"/>
                <w:i/>
                <w:color w:val="000090"/>
                <w:sz w:val="20"/>
                <w:szCs w:val="20"/>
              </w:rPr>
              <w:t>N</w:t>
            </w:r>
          </w:p>
        </w:tc>
        <w:tc>
          <w:tcPr>
            <w:tcW w:w="1721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FDFFEE"/>
          </w:tcPr>
          <w:p w14:paraId="01B493F5" w14:textId="09F0E1B4" w:rsidR="00E62316" w:rsidRPr="00BC39D0" w:rsidRDefault="00D86281" w:rsidP="001C395F">
            <w:pPr>
              <w:keepNext/>
              <w:spacing w:before="120" w:after="120" w:line="240" w:lineRule="auto"/>
              <w:jc w:val="left"/>
              <w:rPr>
                <w:rFonts w:ascii="Arial" w:hAnsi="Arial" w:cs="Arial"/>
                <w:i/>
                <w:color w:val="000090"/>
              </w:rPr>
            </w:pPr>
            <w:r w:rsidRPr="00BC39D0">
              <w:rPr>
                <w:rFonts w:ascii="Arial" w:hAnsi="Arial" w:cs="Arial"/>
                <w:i/>
                <w:color w:val="000090"/>
              </w:rPr>
              <w:t>Designações</w:t>
            </w:r>
          </w:p>
        </w:tc>
        <w:tc>
          <w:tcPr>
            <w:tcW w:w="660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FDFFEE"/>
          </w:tcPr>
          <w:p w14:paraId="22FE1150" w14:textId="5BE65BE1" w:rsidR="00E62316" w:rsidRPr="00BC39D0" w:rsidRDefault="00A93700" w:rsidP="001C395F">
            <w:pPr>
              <w:keepNext/>
              <w:spacing w:before="120" w:after="120"/>
              <w:jc w:val="left"/>
              <w:rPr>
                <w:rFonts w:ascii="Arial" w:hAnsi="Arial" w:cs="Arial"/>
                <w:i/>
                <w:color w:val="000090"/>
              </w:rPr>
            </w:pPr>
            <w:r w:rsidRPr="00BC39D0">
              <w:rPr>
                <w:rFonts w:ascii="Arial" w:hAnsi="Arial" w:cs="Arial"/>
                <w:i/>
                <w:color w:val="000090"/>
              </w:rPr>
              <w:t>Nível de qualificação</w:t>
            </w:r>
            <w:r w:rsidR="00776C79" w:rsidRPr="00BC39D0">
              <w:rPr>
                <w:rFonts w:ascii="Arial" w:hAnsi="Arial" w:cs="Arial"/>
                <w:i/>
                <w:color w:val="000090"/>
              </w:rPr>
              <w:t xml:space="preserve"> exigido</w:t>
            </w:r>
            <w:r w:rsidR="00D86281" w:rsidRPr="00BC39D0">
              <w:rPr>
                <w:rFonts w:ascii="Arial" w:hAnsi="Arial" w:cs="Arial"/>
                <w:i/>
                <w:color w:val="000090"/>
              </w:rPr>
              <w:t xml:space="preserve"> </w:t>
            </w:r>
          </w:p>
        </w:tc>
      </w:tr>
      <w:tr w:rsidR="00DE33A9" w14:paraId="08D2B1A2" w14:textId="77777777" w:rsidTr="00DE33A9">
        <w:tc>
          <w:tcPr>
            <w:tcW w:w="655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051A24F7" w14:textId="0D794CA8" w:rsidR="00DE33A9" w:rsidRPr="00BC39D0" w:rsidRDefault="00D86281" w:rsidP="001C395F">
            <w:pPr>
              <w:keepNext/>
              <w:spacing w:before="120" w:after="120" w:line="240" w:lineRule="auto"/>
              <w:jc w:val="center"/>
              <w:rPr>
                <w:rFonts w:ascii="Arial" w:hAnsi="Arial" w:cs="Arial"/>
                <w:color w:val="000090"/>
                <w:sz w:val="20"/>
                <w:szCs w:val="20"/>
              </w:rPr>
            </w:pPr>
            <w:r w:rsidRPr="00BC39D0">
              <w:rPr>
                <w:rFonts w:ascii="Arial" w:hAnsi="Arial" w:cs="Arial"/>
                <w:color w:val="000090"/>
                <w:sz w:val="20"/>
                <w:szCs w:val="20"/>
              </w:rPr>
              <w:t>A</w:t>
            </w:r>
          </w:p>
        </w:tc>
        <w:tc>
          <w:tcPr>
            <w:tcW w:w="1721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034E4493" w14:textId="18A921CD" w:rsidR="00DE33A9" w:rsidRPr="00BC39D0" w:rsidRDefault="00890E9A" w:rsidP="001C395F">
            <w:pPr>
              <w:keepNext/>
              <w:spacing w:before="120" w:after="120" w:line="240" w:lineRule="auto"/>
              <w:jc w:val="left"/>
              <w:rPr>
                <w:rFonts w:ascii="Arial" w:hAnsi="Arial" w:cs="Arial"/>
                <w:color w:val="000090"/>
              </w:rPr>
            </w:pPr>
            <w:r>
              <w:rPr>
                <w:rFonts w:ascii="Arial" w:hAnsi="Arial" w:cs="Arial"/>
                <w:color w:val="000090"/>
              </w:rPr>
              <w:t>Pessoal             de c</w:t>
            </w:r>
            <w:r w:rsidR="00820A70" w:rsidRPr="00BC39D0">
              <w:rPr>
                <w:rFonts w:ascii="Arial" w:hAnsi="Arial" w:cs="Arial"/>
                <w:color w:val="000090"/>
              </w:rPr>
              <w:t xml:space="preserve">arreira </w:t>
            </w:r>
            <w:r w:rsidR="00DE33A9" w:rsidRPr="00BC39D0">
              <w:rPr>
                <w:rFonts w:ascii="Arial" w:hAnsi="Arial" w:cs="Arial"/>
                <w:color w:val="000090"/>
              </w:rPr>
              <w:t>A</w:t>
            </w:r>
          </w:p>
        </w:tc>
        <w:tc>
          <w:tcPr>
            <w:tcW w:w="660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5708D4A5" w14:textId="7E2895DF" w:rsidR="00DE33A9" w:rsidRPr="00BC39D0" w:rsidRDefault="002310AF" w:rsidP="001C395F">
            <w:pPr>
              <w:keepNext/>
              <w:spacing w:before="120" w:after="120"/>
              <w:jc w:val="left"/>
              <w:rPr>
                <w:rFonts w:ascii="Arial" w:hAnsi="Arial" w:cs="Arial"/>
                <w:color w:val="000090"/>
              </w:rPr>
            </w:pPr>
            <w:r w:rsidRPr="00BC39D0">
              <w:rPr>
                <w:rFonts w:ascii="Arial" w:hAnsi="Arial" w:cs="Arial"/>
                <w:color w:val="000090"/>
              </w:rPr>
              <w:t xml:space="preserve">Diploma universitário </w:t>
            </w:r>
            <w:r w:rsidRPr="00BC39D0">
              <w:rPr>
                <w:rFonts w:ascii="Arial" w:hAnsi="Arial" w:cs="Arial"/>
                <w:i/>
                <w:color w:val="000090"/>
              </w:rPr>
              <w:t>(ensino superior longo)</w:t>
            </w:r>
          </w:p>
        </w:tc>
      </w:tr>
      <w:tr w:rsidR="00DE33A9" w14:paraId="01F36630" w14:textId="77777777" w:rsidTr="00DE33A9">
        <w:tc>
          <w:tcPr>
            <w:tcW w:w="655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236F51FE" w14:textId="6E08070D" w:rsidR="00DE33A9" w:rsidRPr="00BC39D0" w:rsidRDefault="00D86281" w:rsidP="001C395F">
            <w:pPr>
              <w:keepNext/>
              <w:spacing w:before="120" w:after="120" w:line="240" w:lineRule="auto"/>
              <w:jc w:val="center"/>
              <w:rPr>
                <w:rFonts w:ascii="Arial" w:hAnsi="Arial" w:cs="Arial"/>
                <w:color w:val="000090"/>
                <w:sz w:val="20"/>
                <w:szCs w:val="20"/>
              </w:rPr>
            </w:pPr>
            <w:r w:rsidRPr="00BC39D0">
              <w:rPr>
                <w:rFonts w:ascii="Arial" w:hAnsi="Arial" w:cs="Arial"/>
                <w:color w:val="000090"/>
                <w:sz w:val="20"/>
                <w:szCs w:val="20"/>
              </w:rPr>
              <w:t>B</w:t>
            </w:r>
          </w:p>
        </w:tc>
        <w:tc>
          <w:tcPr>
            <w:tcW w:w="1721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00A9438F" w14:textId="6B888F54" w:rsidR="00DE33A9" w:rsidRPr="00BC39D0" w:rsidRDefault="00A93700" w:rsidP="001C395F">
            <w:pPr>
              <w:keepNext/>
              <w:spacing w:before="120" w:after="120"/>
              <w:jc w:val="left"/>
              <w:rPr>
                <w:rFonts w:ascii="Arial" w:hAnsi="Arial" w:cs="Arial"/>
                <w:color w:val="000090"/>
              </w:rPr>
            </w:pPr>
            <w:r w:rsidRPr="00BC39D0">
              <w:rPr>
                <w:rFonts w:ascii="Arial" w:hAnsi="Arial" w:cs="Arial"/>
                <w:color w:val="000090"/>
              </w:rPr>
              <w:t>Peritos</w:t>
            </w:r>
          </w:p>
        </w:tc>
        <w:tc>
          <w:tcPr>
            <w:tcW w:w="660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789186F5" w14:textId="64822936" w:rsidR="00DE33A9" w:rsidRPr="00BC39D0" w:rsidRDefault="00B85ED4" w:rsidP="001C395F">
            <w:pPr>
              <w:keepNext/>
              <w:spacing w:before="120" w:after="120"/>
              <w:jc w:val="left"/>
              <w:rPr>
                <w:rFonts w:ascii="Arial" w:hAnsi="Arial" w:cs="Arial"/>
                <w:color w:val="000090"/>
              </w:rPr>
            </w:pPr>
            <w:r w:rsidRPr="00BC39D0">
              <w:rPr>
                <w:rFonts w:ascii="Arial" w:hAnsi="Arial" w:cs="Arial"/>
                <w:color w:val="000090"/>
              </w:rPr>
              <w:t>Diploma de ensino superior de tipo curto</w:t>
            </w:r>
            <w:r w:rsidR="00820A70" w:rsidRPr="00BC39D0">
              <w:rPr>
                <w:rFonts w:ascii="Arial" w:hAnsi="Arial" w:cs="Arial"/>
                <w:color w:val="000090"/>
              </w:rPr>
              <w:t xml:space="preserve"> </w:t>
            </w:r>
            <w:r w:rsidR="00820A70" w:rsidRPr="00BC39D0">
              <w:rPr>
                <w:rFonts w:ascii="Arial" w:hAnsi="Arial" w:cs="Arial"/>
                <w:i/>
                <w:color w:val="000090"/>
              </w:rPr>
              <w:t>(</w:t>
            </w:r>
            <w:r w:rsidR="002310AF" w:rsidRPr="00BC39D0">
              <w:rPr>
                <w:rFonts w:ascii="Arial" w:hAnsi="Arial" w:cs="Arial"/>
                <w:i/>
                <w:color w:val="000090"/>
              </w:rPr>
              <w:t>bacharelato</w:t>
            </w:r>
            <w:r w:rsidR="00820A70" w:rsidRPr="00BC39D0">
              <w:rPr>
                <w:rFonts w:ascii="Arial" w:hAnsi="Arial" w:cs="Arial"/>
                <w:i/>
                <w:color w:val="000090"/>
              </w:rPr>
              <w:t>)</w:t>
            </w:r>
          </w:p>
        </w:tc>
      </w:tr>
      <w:tr w:rsidR="00DE33A9" w14:paraId="3FBD373C" w14:textId="77777777" w:rsidTr="00DE33A9">
        <w:tc>
          <w:tcPr>
            <w:tcW w:w="655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1B15EF49" w14:textId="2D3481BC" w:rsidR="00DE33A9" w:rsidRPr="00BC39D0" w:rsidRDefault="00D86281" w:rsidP="001C395F">
            <w:pPr>
              <w:keepNext/>
              <w:spacing w:before="120" w:after="120" w:line="240" w:lineRule="auto"/>
              <w:jc w:val="center"/>
              <w:rPr>
                <w:rFonts w:ascii="Arial" w:hAnsi="Arial" w:cs="Arial"/>
                <w:color w:val="000090"/>
                <w:sz w:val="20"/>
                <w:szCs w:val="20"/>
              </w:rPr>
            </w:pPr>
            <w:r w:rsidRPr="00BC39D0">
              <w:rPr>
                <w:rFonts w:ascii="Arial" w:hAnsi="Arial" w:cs="Arial"/>
                <w:color w:val="000090"/>
                <w:sz w:val="20"/>
                <w:szCs w:val="20"/>
              </w:rPr>
              <w:t>C</w:t>
            </w:r>
          </w:p>
        </w:tc>
        <w:tc>
          <w:tcPr>
            <w:tcW w:w="1721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2E2D5FA9" w14:textId="2D69CD49" w:rsidR="00DE33A9" w:rsidRPr="00BC39D0" w:rsidRDefault="00A93700" w:rsidP="001C395F">
            <w:pPr>
              <w:keepNext/>
              <w:spacing w:before="120" w:after="120"/>
              <w:jc w:val="left"/>
              <w:rPr>
                <w:rFonts w:ascii="Arial" w:hAnsi="Arial" w:cs="Arial"/>
                <w:color w:val="000090"/>
              </w:rPr>
            </w:pPr>
            <w:r w:rsidRPr="00BC39D0">
              <w:rPr>
                <w:rFonts w:ascii="Arial" w:hAnsi="Arial" w:cs="Arial"/>
                <w:color w:val="000090"/>
              </w:rPr>
              <w:t>Assistentes</w:t>
            </w:r>
          </w:p>
        </w:tc>
        <w:tc>
          <w:tcPr>
            <w:tcW w:w="660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33899245" w14:textId="69D1670B" w:rsidR="00DE33A9" w:rsidRPr="00BC39D0" w:rsidRDefault="00B85ED4" w:rsidP="001C395F">
            <w:pPr>
              <w:keepNext/>
              <w:spacing w:before="120" w:after="120"/>
              <w:jc w:val="left"/>
              <w:rPr>
                <w:rFonts w:ascii="Arial" w:hAnsi="Arial" w:cs="Arial"/>
                <w:color w:val="000090"/>
              </w:rPr>
            </w:pPr>
            <w:r w:rsidRPr="00BC39D0">
              <w:rPr>
                <w:rFonts w:ascii="Arial" w:hAnsi="Arial" w:cs="Arial"/>
                <w:color w:val="000090"/>
              </w:rPr>
              <w:t>Certificado do ensino secundário superior</w:t>
            </w:r>
          </w:p>
        </w:tc>
      </w:tr>
      <w:tr w:rsidR="00DE33A9" w14:paraId="41973EA4" w14:textId="77777777" w:rsidTr="00DE33A9">
        <w:tc>
          <w:tcPr>
            <w:tcW w:w="655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2CBF8298" w14:textId="1102DF80" w:rsidR="00DE33A9" w:rsidRPr="00BC39D0" w:rsidRDefault="00D86281" w:rsidP="001C395F">
            <w:pPr>
              <w:keepNext/>
              <w:spacing w:before="120" w:after="120" w:line="240" w:lineRule="auto"/>
              <w:jc w:val="center"/>
              <w:rPr>
                <w:rFonts w:ascii="Arial" w:hAnsi="Arial" w:cs="Arial"/>
                <w:color w:val="000090"/>
                <w:sz w:val="20"/>
                <w:szCs w:val="20"/>
              </w:rPr>
            </w:pPr>
            <w:r w:rsidRPr="00BC39D0">
              <w:rPr>
                <w:rFonts w:ascii="Arial" w:hAnsi="Arial" w:cs="Arial"/>
                <w:color w:val="000090"/>
                <w:sz w:val="20"/>
                <w:szCs w:val="20"/>
              </w:rPr>
              <w:t>D</w:t>
            </w:r>
          </w:p>
        </w:tc>
        <w:tc>
          <w:tcPr>
            <w:tcW w:w="1721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1ED433AF" w14:textId="311D7DFE" w:rsidR="00DE33A9" w:rsidRPr="00BC39D0" w:rsidRDefault="00A93700" w:rsidP="001C395F">
            <w:pPr>
              <w:keepNext/>
              <w:spacing w:before="120" w:after="120" w:line="240" w:lineRule="auto"/>
              <w:jc w:val="left"/>
              <w:rPr>
                <w:rFonts w:ascii="Arial" w:hAnsi="Arial" w:cs="Arial"/>
                <w:color w:val="000090"/>
              </w:rPr>
            </w:pPr>
            <w:r w:rsidRPr="00BC39D0">
              <w:rPr>
                <w:rFonts w:ascii="Arial" w:hAnsi="Arial" w:cs="Arial"/>
                <w:color w:val="000090"/>
              </w:rPr>
              <w:t>Colaboradores</w:t>
            </w:r>
          </w:p>
        </w:tc>
        <w:tc>
          <w:tcPr>
            <w:tcW w:w="660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4A01C960" w14:textId="32CC3D30" w:rsidR="00DE33A9" w:rsidRPr="00BC39D0" w:rsidRDefault="006B26D9" w:rsidP="001C395F">
            <w:pPr>
              <w:keepNext/>
              <w:spacing w:before="120" w:after="120" w:line="240" w:lineRule="auto"/>
              <w:jc w:val="left"/>
              <w:rPr>
                <w:rFonts w:ascii="Arial" w:hAnsi="Arial" w:cs="Arial"/>
                <w:i/>
                <w:color w:val="000090"/>
              </w:rPr>
            </w:pPr>
            <w:r w:rsidRPr="00BC39D0">
              <w:rPr>
                <w:rFonts w:ascii="Arial" w:hAnsi="Arial" w:cs="Arial"/>
                <w:i/>
                <w:color w:val="000090"/>
              </w:rPr>
              <w:t>(</w:t>
            </w:r>
            <w:r w:rsidR="00B85ED4" w:rsidRPr="00BC39D0">
              <w:rPr>
                <w:rFonts w:ascii="Arial" w:hAnsi="Arial" w:cs="Arial"/>
                <w:i/>
                <w:color w:val="000090"/>
              </w:rPr>
              <w:t>Não são exigidas nenhumas qualificações escolares</w:t>
            </w:r>
            <w:r w:rsidRPr="00BC39D0">
              <w:rPr>
                <w:rFonts w:ascii="Arial" w:hAnsi="Arial" w:cs="Arial"/>
                <w:i/>
                <w:color w:val="000090"/>
              </w:rPr>
              <w:t>)</w:t>
            </w:r>
          </w:p>
        </w:tc>
      </w:tr>
    </w:tbl>
    <w:p w14:paraId="23515B75" w14:textId="77777777" w:rsidR="007152AD" w:rsidRDefault="007152AD" w:rsidP="00E87D95">
      <w:pPr>
        <w:keepNext/>
      </w:pPr>
    </w:p>
    <w:p w14:paraId="2D1F6B36" w14:textId="73199260" w:rsidR="00E87D95" w:rsidRDefault="00711C62" w:rsidP="00E87D95">
      <w:pPr>
        <w:pStyle w:val="PONTODESENV"/>
      </w:pPr>
      <w:r>
        <w:t>Famílias de funções</w:t>
      </w:r>
      <w:r w:rsidR="00637FD8">
        <w:t xml:space="preserve"> e </w:t>
      </w:r>
      <w:r w:rsidR="00394231">
        <w:t xml:space="preserve">áreas ou </w:t>
      </w:r>
      <w:r w:rsidR="00637FD8">
        <w:t>"fileiras</w:t>
      </w:r>
      <w:r w:rsidR="00394231">
        <w:t>" profissionais</w:t>
      </w:r>
      <w:r w:rsidRPr="00711C62">
        <w:rPr>
          <w:b w:val="0"/>
          <w:lang w:val="fr-FR"/>
        </w:rPr>
        <w:t xml:space="preserve"> (filières de métiers)</w:t>
      </w:r>
    </w:p>
    <w:p w14:paraId="513643CE" w14:textId="050EFA27" w:rsidR="00637FD8" w:rsidRDefault="00711C62" w:rsidP="00637FD8">
      <w:pPr>
        <w:keepNext/>
      </w:pPr>
      <w:r>
        <w:t xml:space="preserve">Outra maneira, igualmente pertinente, de reagrupar as funções tem que ver com </w:t>
      </w:r>
      <w:r w:rsidR="00863478">
        <w:t xml:space="preserve">o </w:t>
      </w:r>
      <w:r w:rsidR="00863478" w:rsidRPr="00AA7775">
        <w:rPr>
          <w:i/>
        </w:rPr>
        <w:t>tipo de competências técnicas</w:t>
      </w:r>
      <w:r w:rsidR="00863478">
        <w:t xml:space="preserve"> que são necessárias para exercer essas funções. Esta outra </w:t>
      </w:r>
      <w:r w:rsidR="00BE626D">
        <w:t xml:space="preserve">modalidade de </w:t>
      </w:r>
      <w:r w:rsidR="00AA7775">
        <w:t>classificaçã</w:t>
      </w:r>
      <w:r w:rsidR="00863478">
        <w:t>o pode combinar-se com</w:t>
      </w:r>
      <w:r w:rsidR="00AA7775">
        <w:t xml:space="preserve"> a estratificação das funções por </w:t>
      </w:r>
      <w:r w:rsidR="00AA7775" w:rsidRPr="00BE626D">
        <w:rPr>
          <w:i/>
        </w:rPr>
        <w:t>níveis de qualificações exigidas</w:t>
      </w:r>
      <w:r w:rsidR="00BE626D">
        <w:t>, criando assim uma classificação "em duas dimensões" (de tipo matricial)</w:t>
      </w:r>
      <w:r w:rsidR="00AA7775">
        <w:t xml:space="preserve">. </w:t>
      </w:r>
      <w:r w:rsidR="00863478">
        <w:t xml:space="preserve"> </w:t>
      </w:r>
    </w:p>
    <w:p w14:paraId="76640720" w14:textId="15EF64AD" w:rsidR="00637FD8" w:rsidRDefault="009F40DA" w:rsidP="00637FD8">
      <w:pPr>
        <w:keepNext/>
      </w:pPr>
      <w:r>
        <w:t>O quadro da página seguinte resume de modo bastante sintético o resultado desse cruzamento dos d</w:t>
      </w:r>
      <w:r w:rsidR="00A3097B">
        <w:t xml:space="preserve">ois critérios na AFB. No </w:t>
      </w:r>
      <w:r w:rsidR="00A3097B" w:rsidRPr="00A3097B">
        <w:rPr>
          <w:i/>
        </w:rPr>
        <w:t>nível D</w:t>
      </w:r>
      <w:r w:rsidR="00A3097B">
        <w:t xml:space="preserve"> </w:t>
      </w:r>
      <w:r w:rsidR="00491FB8">
        <w:t xml:space="preserve"> </w:t>
      </w:r>
      <w:r w:rsidR="00A3097B">
        <w:t xml:space="preserve">foram identificadas 16 famílias de funções. No </w:t>
      </w:r>
      <w:r w:rsidR="00A3097B" w:rsidRPr="00A3097B">
        <w:rPr>
          <w:i/>
        </w:rPr>
        <w:t>nível C</w:t>
      </w:r>
      <w:r w:rsidR="00A3097B">
        <w:t xml:space="preserve"> </w:t>
      </w:r>
      <w:r w:rsidR="0089623B">
        <w:t xml:space="preserve"> </w:t>
      </w:r>
      <w:r w:rsidR="00A3097B">
        <w:t xml:space="preserve">foram </w:t>
      </w:r>
      <w:r w:rsidR="0008487B">
        <w:t>identificadas</w:t>
      </w:r>
      <w:r w:rsidR="00A3097B">
        <w:t xml:space="preserve"> 26, e no </w:t>
      </w:r>
      <w:r w:rsidR="00A3097B" w:rsidRPr="00A3097B">
        <w:rPr>
          <w:i/>
        </w:rPr>
        <w:t>nível B</w:t>
      </w:r>
      <w:r w:rsidR="0089623B">
        <w:t>,</w:t>
      </w:r>
      <w:r w:rsidR="00A3097B">
        <w:t xml:space="preserve"> 24.</w:t>
      </w:r>
      <w:r w:rsidR="00491FB8">
        <w:t xml:space="preserve"> Ou seja, no total, 66 famílias de funções para esse três níveis.</w:t>
      </w:r>
    </w:p>
    <w:p w14:paraId="17C6757F" w14:textId="16B0160F" w:rsidR="00491FB8" w:rsidRDefault="00491FB8" w:rsidP="00637FD8">
      <w:pPr>
        <w:keepNext/>
      </w:pPr>
      <w:r>
        <w:t xml:space="preserve">No tocante ao nível A (o mais elevado, em termos de exigências </w:t>
      </w:r>
      <w:r w:rsidR="00776849">
        <w:t xml:space="preserve">de qualificações), o conceito de </w:t>
      </w:r>
      <w:r w:rsidR="00776849" w:rsidRPr="0008487B">
        <w:rPr>
          <w:i/>
        </w:rPr>
        <w:t>família de funções</w:t>
      </w:r>
      <w:r w:rsidR="00776849">
        <w:t xml:space="preserve"> é substituído pelo conceito</w:t>
      </w:r>
      <w:r w:rsidR="0008487B">
        <w:t>, aparentado mas distinto,</w:t>
      </w:r>
      <w:r w:rsidR="00776849">
        <w:t xml:space="preserve"> de </w:t>
      </w:r>
      <w:r w:rsidR="00776849" w:rsidRPr="0008487B">
        <w:rPr>
          <w:i/>
        </w:rPr>
        <w:t>domínios de perícia</w:t>
      </w:r>
      <w:r w:rsidR="00776849">
        <w:t xml:space="preserve"> </w:t>
      </w:r>
      <w:r w:rsidR="00776849" w:rsidRPr="0008487B">
        <w:rPr>
          <w:i/>
          <w:lang w:val="fr-FR"/>
        </w:rPr>
        <w:t>(domaines d'expertise)</w:t>
      </w:r>
      <w:r w:rsidR="00776849">
        <w:t xml:space="preserve"> ou </w:t>
      </w:r>
      <w:r w:rsidR="00776849" w:rsidRPr="0008487B">
        <w:rPr>
          <w:i/>
        </w:rPr>
        <w:t>fileiras profissionais</w:t>
      </w:r>
      <w:r w:rsidR="00776849">
        <w:t xml:space="preserve"> </w:t>
      </w:r>
      <w:r w:rsidR="00776849" w:rsidRPr="0008487B">
        <w:rPr>
          <w:i/>
          <w:lang w:val="fr-FR"/>
        </w:rPr>
        <w:t>(filières professionnelles).</w:t>
      </w:r>
      <w:r w:rsidR="00B90E3D">
        <w:rPr>
          <w:i/>
          <w:lang w:val="fr-FR"/>
        </w:rPr>
        <w:t xml:space="preserve"> </w:t>
      </w:r>
      <w:r w:rsidR="00973A04" w:rsidRPr="00973A04">
        <w:t>Dezessete</w:t>
      </w:r>
      <w:r w:rsidR="00973A04">
        <w:t xml:space="preserve"> fileiras profissionais </w:t>
      </w:r>
      <w:r w:rsidR="00B90E3D">
        <w:t>foram</w:t>
      </w:r>
      <w:r w:rsidR="00973A04">
        <w:t xml:space="preserve"> repertoriadas </w:t>
      </w:r>
      <w:r w:rsidR="00B90E3D">
        <w:t>a esse nível pelo</w:t>
      </w:r>
      <w:r w:rsidR="00973A04">
        <w:t xml:space="preserve"> sistema de </w:t>
      </w:r>
      <w:r w:rsidR="00B90E3D">
        <w:t>classificação de funções adotado pela AFB.</w:t>
      </w:r>
    </w:p>
    <w:p w14:paraId="5A7719C4" w14:textId="2C2BBC7C" w:rsidR="009500B5" w:rsidRDefault="009500B5" w:rsidP="00637FD8">
      <w:pPr>
        <w:keepNext/>
      </w:pPr>
      <w:r>
        <w:t>Uma informação</w:t>
      </w:r>
      <w:r w:rsidR="006078E6">
        <w:t xml:space="preserve"> clara</w:t>
      </w:r>
      <w:r>
        <w:t xml:space="preserve"> (em língua francesa)</w:t>
      </w:r>
      <w:r w:rsidR="006078E6">
        <w:t>,</w:t>
      </w:r>
      <w:r>
        <w:t xml:space="preserve"> muito </w:t>
      </w:r>
      <w:r w:rsidR="006078E6">
        <w:t xml:space="preserve">bem estruturada e completa, sobre a estruturação das funções na AFB é dada pelo </w:t>
      </w:r>
      <w:r w:rsidR="006078E6" w:rsidRPr="006078E6">
        <w:rPr>
          <w:i/>
        </w:rPr>
        <w:t>site</w:t>
      </w:r>
      <w:r w:rsidR="006078E6">
        <w:t xml:space="preserve"> </w:t>
      </w:r>
      <w:r w:rsidR="008D48F0">
        <w:t>(</w:t>
      </w:r>
      <w:r w:rsidR="006078E6">
        <w:t>oficial</w:t>
      </w:r>
      <w:r w:rsidR="008D48F0">
        <w:t>)</w:t>
      </w:r>
      <w:r w:rsidR="006078E6">
        <w:t xml:space="preserve"> :</w:t>
      </w:r>
    </w:p>
    <w:p w14:paraId="3A3B6120" w14:textId="710EEC5C" w:rsidR="00B542AD" w:rsidRPr="00C15690" w:rsidRDefault="003A2688" w:rsidP="00637FD8">
      <w:pPr>
        <w:keepNext/>
        <w:rPr>
          <w:color w:val="000090"/>
        </w:rPr>
      </w:pPr>
      <w:hyperlink r:id="rId19" w:history="1">
        <w:r w:rsidR="00B542AD" w:rsidRPr="00C15690">
          <w:rPr>
            <w:rStyle w:val="Hyperlink"/>
            <w:color w:val="000090"/>
          </w:rPr>
          <w:t>http://www.cartographiefederale.be/web/p1.php?z=z&amp;lg=fr</w:t>
        </w:r>
      </w:hyperlink>
      <w:r w:rsidR="006078E6" w:rsidRPr="00C15690">
        <w:rPr>
          <w:color w:val="000090"/>
        </w:rPr>
        <w:t xml:space="preserve"> .</w:t>
      </w:r>
    </w:p>
    <w:p w14:paraId="32CEA64D" w14:textId="24EAAF59" w:rsidR="00E51922" w:rsidRPr="00C15690" w:rsidRDefault="00E51922" w:rsidP="00165126">
      <w:pPr>
        <w:keepNext/>
        <w:rPr>
          <w:color w:val="000090"/>
        </w:rPr>
        <w:sectPr w:rsidR="00E51922" w:rsidRPr="00C15690" w:rsidSect="00E51922">
          <w:endnotePr>
            <w:numFmt w:val="decimal"/>
          </w:endnotePr>
          <w:pgSz w:w="11907" w:h="16840" w:code="9"/>
          <w:pgMar w:top="1701" w:right="1559" w:bottom="1474" w:left="1361" w:header="1361" w:footer="1134" w:gutter="227"/>
          <w:cols w:space="708"/>
          <w:titlePg/>
          <w:docGrid w:linePitch="360"/>
        </w:sectPr>
      </w:pPr>
    </w:p>
    <w:tbl>
      <w:tblPr>
        <w:tblStyle w:val="LightList-Accent1"/>
        <w:tblW w:w="13660" w:type="dxa"/>
        <w:tblLook w:val="04A0" w:firstRow="1" w:lastRow="0" w:firstColumn="1" w:lastColumn="0" w:noHBand="0" w:noVBand="1"/>
      </w:tblPr>
      <w:tblGrid>
        <w:gridCol w:w="2142"/>
        <w:gridCol w:w="5621"/>
        <w:gridCol w:w="1276"/>
        <w:gridCol w:w="4621"/>
      </w:tblGrid>
      <w:tr w:rsidR="001709F0" w14:paraId="7FACA9BB" w14:textId="77777777" w:rsidTr="00FF3A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0" w:type="dxa"/>
            <w:gridSpan w:val="4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14:paraId="7A252FEE" w14:textId="2313F6F0" w:rsidR="001709F0" w:rsidRPr="00E725F1" w:rsidRDefault="003E67D9" w:rsidP="00F16E94">
            <w:pPr>
              <w:pStyle w:val="CHAPITRES"/>
              <w:spacing w:before="360" w:after="120"/>
              <w:jc w:val="center"/>
              <w:rPr>
                <w:b/>
                <w:bCs w:val="0"/>
                <w:color w:val="FFFFFF" w:themeColor="background1"/>
                <w:sz w:val="24"/>
                <w:szCs w:val="24"/>
              </w:rPr>
            </w:pPr>
            <w:r w:rsidRPr="00E725F1">
              <w:rPr>
                <w:b/>
                <w:bCs w:val="0"/>
                <w:color w:val="FFFFFF" w:themeColor="background1"/>
                <w:sz w:val="24"/>
                <w:szCs w:val="24"/>
              </w:rPr>
              <w:t xml:space="preserve">A </w:t>
            </w:r>
            <w:r w:rsidR="00F16E94" w:rsidRPr="00E725F1">
              <w:rPr>
                <w:b/>
                <w:bCs w:val="0"/>
                <w:color w:val="FFFFFF" w:themeColor="background1"/>
                <w:sz w:val="24"/>
                <w:szCs w:val="24"/>
              </w:rPr>
              <w:t>ESTRUTURAÇÃO DAS FUNÇÕES</w:t>
            </w:r>
            <w:r w:rsidR="0040307C" w:rsidRPr="00E725F1">
              <w:rPr>
                <w:b/>
                <w:bCs w:val="0"/>
                <w:color w:val="FFFFFF" w:themeColor="background1"/>
                <w:sz w:val="24"/>
                <w:szCs w:val="24"/>
              </w:rPr>
              <w:t xml:space="preserve"> NA AFB</w:t>
            </w:r>
          </w:p>
        </w:tc>
      </w:tr>
      <w:tr w:rsidR="001709F0" w14:paraId="655D7E6D" w14:textId="77777777" w:rsidTr="001709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shd w:val="clear" w:color="auto" w:fill="FDFFEE"/>
          </w:tcPr>
          <w:p w14:paraId="1DF856E8" w14:textId="193F676C" w:rsidR="001709F0" w:rsidRPr="00BC39D0" w:rsidRDefault="001709F0" w:rsidP="001709F0">
            <w:pPr>
              <w:pStyle w:val="CHAPITRES"/>
              <w:spacing w:before="240" w:after="120"/>
              <w:rPr>
                <w:b/>
                <w:bCs w:val="0"/>
                <w:noProof w:val="0"/>
                <w:sz w:val="24"/>
                <w:szCs w:val="24"/>
              </w:rPr>
            </w:pPr>
            <w:r w:rsidRPr="00BC39D0">
              <w:rPr>
                <w:b/>
                <w:bCs w:val="0"/>
                <w:noProof w:val="0"/>
                <w:sz w:val="24"/>
                <w:szCs w:val="24"/>
              </w:rPr>
              <w:t>NÍVEIS</w:t>
            </w:r>
          </w:p>
        </w:tc>
        <w:tc>
          <w:tcPr>
            <w:tcW w:w="5621" w:type="dxa"/>
            <w:shd w:val="clear" w:color="auto" w:fill="FDFFEE"/>
          </w:tcPr>
          <w:p w14:paraId="5B2AD261" w14:textId="77777777" w:rsidR="001709F0" w:rsidRPr="00BC39D0" w:rsidRDefault="001709F0" w:rsidP="001709F0">
            <w:pPr>
              <w:pStyle w:val="CHAPITRES"/>
              <w:spacing w:before="240" w:after="12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 w:val="0"/>
                <w:sz w:val="24"/>
                <w:szCs w:val="24"/>
              </w:rPr>
            </w:pPr>
            <w:r w:rsidRPr="00BC39D0">
              <w:rPr>
                <w:bCs/>
                <w:noProof w:val="0"/>
                <w:sz w:val="24"/>
                <w:szCs w:val="24"/>
              </w:rPr>
              <w:t>DESIGNAÇÃO  / COMENTÁRIOS</w:t>
            </w:r>
          </w:p>
        </w:tc>
        <w:tc>
          <w:tcPr>
            <w:tcW w:w="5897" w:type="dxa"/>
            <w:gridSpan w:val="2"/>
            <w:shd w:val="clear" w:color="auto" w:fill="FDFFEE"/>
          </w:tcPr>
          <w:p w14:paraId="14D5B3C0" w14:textId="77777777" w:rsidR="001709F0" w:rsidRPr="00BC39D0" w:rsidRDefault="001709F0" w:rsidP="001709F0">
            <w:pPr>
              <w:pStyle w:val="CHAPITRES"/>
              <w:spacing w:before="240" w:after="120"/>
              <w:ind w:left="1244" w:right="119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 w:val="0"/>
                <w:sz w:val="24"/>
                <w:szCs w:val="24"/>
              </w:rPr>
            </w:pPr>
            <w:r w:rsidRPr="00BC39D0">
              <w:rPr>
                <w:bCs/>
                <w:noProof w:val="0"/>
                <w:sz w:val="24"/>
                <w:szCs w:val="24"/>
              </w:rPr>
              <w:t>GRAUS</w:t>
            </w:r>
          </w:p>
        </w:tc>
      </w:tr>
      <w:tr w:rsidR="007A4321" w14:paraId="756D2331" w14:textId="77777777" w:rsidTr="002358FD">
        <w:trPr>
          <w:trHeight w:val="9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tcBorders>
              <w:bottom w:val="single" w:sz="8" w:space="0" w:color="4F81BD" w:themeColor="accent1"/>
            </w:tcBorders>
          </w:tcPr>
          <w:p w14:paraId="4EC805D8" w14:textId="77777777" w:rsidR="007A4321" w:rsidRPr="0009553C" w:rsidRDefault="007A4321" w:rsidP="001709F0">
            <w:pPr>
              <w:pStyle w:val="CHAPITRES"/>
              <w:spacing w:before="120" w:after="120"/>
              <w:ind w:left="0" w:firstLine="0"/>
              <w:jc w:val="left"/>
              <w:rPr>
                <w:bCs w:val="0"/>
                <w:noProof w:val="0"/>
              </w:rPr>
            </w:pPr>
            <w:r>
              <w:rPr>
                <w:bCs w:val="0"/>
                <w:noProof w:val="0"/>
              </w:rPr>
              <w:t>A</w:t>
            </w:r>
          </w:p>
        </w:tc>
        <w:tc>
          <w:tcPr>
            <w:tcW w:w="6897" w:type="dxa"/>
            <w:gridSpan w:val="2"/>
            <w:tcBorders>
              <w:bottom w:val="single" w:sz="8" w:space="0" w:color="4F81BD" w:themeColor="accent1"/>
            </w:tcBorders>
          </w:tcPr>
          <w:p w14:paraId="6A951F09" w14:textId="77777777" w:rsidR="007A4321" w:rsidRDefault="007A4321" w:rsidP="001709F0">
            <w:pPr>
              <w:pStyle w:val="CHAPITRES"/>
              <w:spacing w:before="120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 w:val="0"/>
              </w:rPr>
            </w:pPr>
            <w:r>
              <w:rPr>
                <w:b w:val="0"/>
                <w:bCs/>
                <w:noProof w:val="0"/>
              </w:rPr>
              <w:t xml:space="preserve">AGENTES DE </w:t>
            </w:r>
            <w:r w:rsidRPr="00255E0B">
              <w:rPr>
                <w:bCs/>
                <w:noProof w:val="0"/>
              </w:rPr>
              <w:t>CARREIRA A</w:t>
            </w:r>
          </w:p>
          <w:p w14:paraId="076E8341" w14:textId="5F82F1EB" w:rsidR="002358FD" w:rsidRDefault="007A4321" w:rsidP="002358FD">
            <w:pPr>
              <w:pStyle w:val="CHAPITRES"/>
              <w:spacing w:before="120" w:after="120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noProof w:val="0"/>
                <w:lang w:val="fr-FR"/>
              </w:rPr>
            </w:pPr>
            <w:r>
              <w:rPr>
                <w:b w:val="0"/>
                <w:bCs/>
                <w:noProof w:val="0"/>
              </w:rPr>
              <w:t xml:space="preserve">na carreira de nível A, o conjunto das </w:t>
            </w:r>
            <w:r w:rsidRPr="00255E0B">
              <w:rPr>
                <w:bCs/>
                <w:i/>
                <w:noProof w:val="0"/>
              </w:rPr>
              <w:t>funções</w:t>
            </w:r>
            <w:r>
              <w:rPr>
                <w:b w:val="0"/>
                <w:bCs/>
                <w:noProof w:val="0"/>
              </w:rPr>
              <w:t xml:space="preserve"> (mais de 1500)  </w:t>
            </w:r>
            <w:r w:rsidR="002358FD">
              <w:rPr>
                <w:b w:val="0"/>
                <w:bCs/>
                <w:noProof w:val="0"/>
              </w:rPr>
              <w:t xml:space="preserve">está organizado em 17 </w:t>
            </w:r>
            <w:r w:rsidR="002358FD" w:rsidRPr="00255E0B">
              <w:rPr>
                <w:bCs/>
                <w:i/>
                <w:noProof w:val="0"/>
              </w:rPr>
              <w:t>fileiras profissionais</w:t>
            </w:r>
            <w:r w:rsidR="002358FD">
              <w:rPr>
                <w:b w:val="0"/>
                <w:bCs/>
                <w:noProof w:val="0"/>
              </w:rPr>
              <w:t xml:space="preserve"> </w:t>
            </w:r>
            <w:r w:rsidR="002358FD" w:rsidRPr="001C655C">
              <w:rPr>
                <w:b w:val="0"/>
                <w:bCs/>
                <w:i/>
                <w:noProof w:val="0"/>
                <w:lang w:val="fr-FR"/>
              </w:rPr>
              <w:t xml:space="preserve">(filières de métiers) </w:t>
            </w:r>
            <w:r w:rsidR="002358FD">
              <w:rPr>
                <w:b w:val="0"/>
                <w:bCs/>
                <w:i/>
                <w:noProof w:val="0"/>
                <w:lang w:val="fr-FR"/>
              </w:rPr>
              <w:t xml:space="preserve">                                                                                               </w:t>
            </w:r>
          </w:p>
          <w:p w14:paraId="7D24B43C" w14:textId="35AE0731" w:rsidR="007A4321" w:rsidRDefault="002358FD" w:rsidP="002358FD">
            <w:pPr>
              <w:pStyle w:val="CHAPITRES"/>
              <w:spacing w:before="120" w:after="120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 w:val="0"/>
              </w:rPr>
            </w:pPr>
            <w:r>
              <w:rPr>
                <w:b w:val="0"/>
                <w:bCs/>
                <w:noProof w:val="0"/>
              </w:rPr>
              <w:t xml:space="preserve">e estratificado em 5 </w:t>
            </w:r>
            <w:r w:rsidRPr="00255E0B">
              <w:rPr>
                <w:bCs/>
                <w:i/>
                <w:noProof w:val="0"/>
              </w:rPr>
              <w:t>classes</w:t>
            </w:r>
            <w:r w:rsidR="007A4321">
              <w:rPr>
                <w:b w:val="0"/>
                <w:bCs/>
                <w:noProof w:val="0"/>
              </w:rPr>
              <w:t xml:space="preserve">                                                                                                 </w:t>
            </w:r>
          </w:p>
        </w:tc>
        <w:tc>
          <w:tcPr>
            <w:tcW w:w="4621" w:type="dxa"/>
            <w:tcBorders>
              <w:bottom w:val="single" w:sz="8" w:space="0" w:color="4F81BD" w:themeColor="accent1"/>
            </w:tcBorders>
          </w:tcPr>
          <w:p w14:paraId="75D487DD" w14:textId="3DC6CB7C" w:rsidR="007A4321" w:rsidRPr="0009553C" w:rsidRDefault="00B17C25" w:rsidP="00B17C25">
            <w:pPr>
              <w:pStyle w:val="CHAPITRES"/>
              <w:spacing w:before="120" w:after="120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 w:val="0"/>
              </w:rPr>
            </w:pPr>
            <w:r>
              <w:rPr>
                <w:b w:val="0"/>
                <w:bCs/>
                <w:noProof w:val="0"/>
              </w:rPr>
              <w:t xml:space="preserve">Na carreira "universitária" </w:t>
            </w:r>
            <w:r w:rsidRPr="00B17C25">
              <w:rPr>
                <w:bCs/>
                <w:noProof w:val="0"/>
              </w:rPr>
              <w:t>A</w:t>
            </w:r>
            <w:r>
              <w:rPr>
                <w:b w:val="0"/>
                <w:bCs/>
                <w:noProof w:val="0"/>
              </w:rPr>
              <w:t>, o</w:t>
            </w:r>
            <w:r w:rsidR="002358FD">
              <w:rPr>
                <w:b w:val="0"/>
                <w:bCs/>
                <w:noProof w:val="0"/>
              </w:rPr>
              <w:t>s graus são substituídos</w:t>
            </w:r>
            <w:r>
              <w:rPr>
                <w:b w:val="0"/>
                <w:bCs/>
                <w:noProof w:val="0"/>
              </w:rPr>
              <w:t xml:space="preserve"> por </w:t>
            </w:r>
            <w:r w:rsidRPr="00B17C25">
              <w:rPr>
                <w:b w:val="0"/>
                <w:bCs/>
                <w:i/>
                <w:noProof w:val="0"/>
              </w:rPr>
              <w:t>fileiras profissionais</w:t>
            </w:r>
            <w:r>
              <w:rPr>
                <w:b w:val="0"/>
                <w:bCs/>
                <w:noProof w:val="0"/>
              </w:rPr>
              <w:t xml:space="preserve"> e por </w:t>
            </w:r>
            <w:r w:rsidRPr="00B17C25">
              <w:rPr>
                <w:b w:val="0"/>
                <w:bCs/>
                <w:i/>
                <w:noProof w:val="0"/>
              </w:rPr>
              <w:t>classes</w:t>
            </w:r>
            <w:r w:rsidR="002358FD">
              <w:rPr>
                <w:b w:val="0"/>
                <w:bCs/>
                <w:noProof w:val="0"/>
              </w:rPr>
              <w:t xml:space="preserve"> </w:t>
            </w:r>
          </w:p>
        </w:tc>
      </w:tr>
      <w:tr w:rsidR="001709F0" w14:paraId="2A91E986" w14:textId="77777777" w:rsidTr="001709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shd w:val="clear" w:color="auto" w:fill="EEF2FF"/>
          </w:tcPr>
          <w:p w14:paraId="76EBFD04" w14:textId="77777777" w:rsidR="001709F0" w:rsidRPr="0009553C" w:rsidRDefault="001709F0" w:rsidP="001709F0">
            <w:pPr>
              <w:pStyle w:val="CHAPITRES"/>
              <w:spacing w:before="120" w:after="120"/>
              <w:ind w:left="0" w:firstLine="0"/>
              <w:jc w:val="left"/>
              <w:rPr>
                <w:bCs w:val="0"/>
                <w:noProof w:val="0"/>
              </w:rPr>
            </w:pPr>
            <w:r>
              <w:rPr>
                <w:bCs w:val="0"/>
                <w:noProof w:val="0"/>
              </w:rPr>
              <w:t>B</w:t>
            </w:r>
          </w:p>
        </w:tc>
        <w:tc>
          <w:tcPr>
            <w:tcW w:w="5621" w:type="dxa"/>
            <w:shd w:val="clear" w:color="auto" w:fill="EEF2FF"/>
          </w:tcPr>
          <w:p w14:paraId="56568A26" w14:textId="77777777" w:rsidR="001709F0" w:rsidRPr="003552D2" w:rsidRDefault="001709F0" w:rsidP="001709F0">
            <w:pPr>
              <w:pStyle w:val="CHAPITRES"/>
              <w:spacing w:before="120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i/>
                <w:noProof w:val="0"/>
              </w:rPr>
            </w:pPr>
            <w:r>
              <w:rPr>
                <w:b w:val="0"/>
                <w:bCs/>
                <w:noProof w:val="0"/>
              </w:rPr>
              <w:t xml:space="preserve">PERITOS  </w:t>
            </w:r>
            <w:r w:rsidRPr="003552D2">
              <w:rPr>
                <w:b w:val="0"/>
                <w:bCs/>
                <w:i/>
                <w:noProof w:val="0"/>
              </w:rPr>
              <w:t>(EXPERTS)</w:t>
            </w:r>
          </w:p>
          <w:p w14:paraId="48A9D43B" w14:textId="77777777" w:rsidR="0093139C" w:rsidRDefault="001A5F15" w:rsidP="001709F0">
            <w:pPr>
              <w:pStyle w:val="CHAPITRES"/>
              <w:spacing w:before="120" w:after="120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 w:val="0"/>
              </w:rPr>
            </w:pPr>
            <w:r>
              <w:rPr>
                <w:b w:val="0"/>
                <w:bCs/>
                <w:noProof w:val="0"/>
              </w:rPr>
              <w:t xml:space="preserve">as funções de nível b estão reagrupadas </w:t>
            </w:r>
            <w:r w:rsidR="00C60B68">
              <w:rPr>
                <w:b w:val="0"/>
                <w:bCs/>
                <w:noProof w:val="0"/>
              </w:rPr>
              <w:t xml:space="preserve">                                      </w:t>
            </w:r>
          </w:p>
          <w:p w14:paraId="50FEABD8" w14:textId="723C75D9" w:rsidR="001709F0" w:rsidRPr="0009553C" w:rsidRDefault="001A5F15" w:rsidP="0057123B">
            <w:pPr>
              <w:pStyle w:val="CHAPITRES"/>
              <w:spacing w:before="120" w:after="120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 w:val="0"/>
              </w:rPr>
            </w:pPr>
            <w:r>
              <w:rPr>
                <w:b w:val="0"/>
                <w:bCs/>
                <w:noProof w:val="0"/>
              </w:rPr>
              <w:t xml:space="preserve">em 24 </w:t>
            </w:r>
            <w:r w:rsidR="004E7F7E" w:rsidRPr="00C60B68">
              <w:rPr>
                <w:bCs/>
                <w:i/>
                <w:noProof w:val="0"/>
              </w:rPr>
              <w:t>famílias</w:t>
            </w:r>
            <w:r w:rsidR="004E7F7E">
              <w:rPr>
                <w:b w:val="0"/>
                <w:bCs/>
                <w:noProof w:val="0"/>
              </w:rPr>
              <w:t xml:space="preserve"> </w:t>
            </w:r>
            <w:r w:rsidR="0057123B" w:rsidRPr="0057123B">
              <w:rPr>
                <w:bCs/>
                <w:i/>
                <w:noProof w:val="0"/>
              </w:rPr>
              <w:t>de funções</w:t>
            </w:r>
            <w:r w:rsidR="004E7F7E">
              <w:rPr>
                <w:b w:val="0"/>
                <w:bCs/>
                <w:noProof w:val="0"/>
              </w:rPr>
              <w:t xml:space="preserve"> </w:t>
            </w:r>
            <w:r w:rsidRPr="004E7F7E">
              <w:rPr>
                <w:b w:val="0"/>
                <w:bCs/>
                <w:i/>
                <w:noProof w:val="0"/>
                <w:lang w:val="fr-FR"/>
              </w:rPr>
              <w:t>(familles de fonctions)</w:t>
            </w:r>
          </w:p>
        </w:tc>
        <w:tc>
          <w:tcPr>
            <w:tcW w:w="5897" w:type="dxa"/>
            <w:gridSpan w:val="2"/>
            <w:shd w:val="clear" w:color="auto" w:fill="EEF2FF"/>
          </w:tcPr>
          <w:p w14:paraId="551367B7" w14:textId="77777777" w:rsidR="001709F0" w:rsidRDefault="001709F0" w:rsidP="001709F0">
            <w:pPr>
              <w:pStyle w:val="CHAPITRES"/>
              <w:spacing w:before="120" w:after="40"/>
              <w:ind w:left="1242" w:right="119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 w:val="0"/>
              </w:rPr>
            </w:pPr>
            <w:r>
              <w:rPr>
                <w:b w:val="0"/>
                <w:bCs/>
                <w:noProof w:val="0"/>
              </w:rPr>
              <w:t>GRAUS :</w:t>
            </w:r>
          </w:p>
          <w:p w14:paraId="647EC70C" w14:textId="77777777" w:rsidR="001709F0" w:rsidRDefault="001709F0" w:rsidP="001709F0">
            <w:pPr>
              <w:pStyle w:val="CHAPITRES"/>
              <w:spacing w:before="60" w:after="40"/>
              <w:ind w:left="1242" w:right="119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 w:val="0"/>
              </w:rPr>
            </w:pPr>
            <w:r>
              <w:rPr>
                <w:b w:val="0"/>
                <w:bCs/>
                <w:noProof w:val="0"/>
              </w:rPr>
              <w:t>• perito administrativo</w:t>
            </w:r>
          </w:p>
          <w:p w14:paraId="6EA702F4" w14:textId="77777777" w:rsidR="001709F0" w:rsidRDefault="001709F0" w:rsidP="001709F0">
            <w:pPr>
              <w:pStyle w:val="CHAPITRES"/>
              <w:spacing w:before="60" w:after="40"/>
              <w:ind w:left="1242" w:right="119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 w:val="0"/>
              </w:rPr>
            </w:pPr>
            <w:r>
              <w:rPr>
                <w:b w:val="0"/>
                <w:bCs/>
                <w:noProof w:val="0"/>
              </w:rPr>
              <w:t>• perito financeiro</w:t>
            </w:r>
          </w:p>
          <w:p w14:paraId="1829448D" w14:textId="77777777" w:rsidR="001709F0" w:rsidRDefault="001709F0" w:rsidP="001709F0">
            <w:pPr>
              <w:pStyle w:val="CHAPITRES"/>
              <w:spacing w:before="60" w:after="40"/>
              <w:ind w:left="1242" w:right="119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 w:val="0"/>
              </w:rPr>
            </w:pPr>
            <w:r>
              <w:rPr>
                <w:b w:val="0"/>
                <w:bCs/>
                <w:noProof w:val="0"/>
              </w:rPr>
              <w:t>• perito técnico</w:t>
            </w:r>
          </w:p>
          <w:p w14:paraId="02379D15" w14:textId="77777777" w:rsidR="001709F0" w:rsidRPr="0009553C" w:rsidRDefault="001709F0" w:rsidP="001709F0">
            <w:pPr>
              <w:pStyle w:val="CHAPITRES"/>
              <w:spacing w:before="60" w:after="120"/>
              <w:ind w:left="1242" w:right="119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 w:val="0"/>
              </w:rPr>
            </w:pPr>
            <w:r>
              <w:rPr>
                <w:b w:val="0"/>
                <w:bCs/>
                <w:noProof w:val="0"/>
              </w:rPr>
              <w:t xml:space="preserve">• perito tic  </w:t>
            </w:r>
            <w:r w:rsidRPr="004E1468">
              <w:rPr>
                <w:b w:val="0"/>
                <w:bCs/>
                <w:i/>
                <w:noProof w:val="0"/>
                <w:sz w:val="20"/>
                <w:szCs w:val="20"/>
              </w:rPr>
              <w:t>(informação e comunicação)</w:t>
            </w:r>
          </w:p>
        </w:tc>
      </w:tr>
      <w:tr w:rsidR="001709F0" w14:paraId="65E029FC" w14:textId="77777777" w:rsidTr="001709F0">
        <w:trPr>
          <w:trHeight w:val="9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tcBorders>
              <w:bottom w:val="single" w:sz="8" w:space="0" w:color="4F81BD" w:themeColor="accent1"/>
            </w:tcBorders>
          </w:tcPr>
          <w:p w14:paraId="3AB88AAE" w14:textId="77777777" w:rsidR="001709F0" w:rsidRPr="0009553C" w:rsidRDefault="001709F0" w:rsidP="001709F0">
            <w:pPr>
              <w:pStyle w:val="CHAPITRES"/>
              <w:spacing w:before="120" w:after="120"/>
              <w:ind w:left="0" w:firstLine="0"/>
              <w:jc w:val="left"/>
              <w:rPr>
                <w:bCs w:val="0"/>
                <w:noProof w:val="0"/>
              </w:rPr>
            </w:pPr>
            <w:r>
              <w:rPr>
                <w:bCs w:val="0"/>
                <w:noProof w:val="0"/>
              </w:rPr>
              <w:t>C</w:t>
            </w:r>
          </w:p>
        </w:tc>
        <w:tc>
          <w:tcPr>
            <w:tcW w:w="5621" w:type="dxa"/>
            <w:tcBorders>
              <w:bottom w:val="single" w:sz="8" w:space="0" w:color="4F81BD" w:themeColor="accent1"/>
            </w:tcBorders>
          </w:tcPr>
          <w:p w14:paraId="54AD0D40" w14:textId="77777777" w:rsidR="001709F0" w:rsidRDefault="001709F0" w:rsidP="001709F0">
            <w:pPr>
              <w:pStyle w:val="CHAPITRES"/>
              <w:spacing w:before="120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 w:val="0"/>
              </w:rPr>
            </w:pPr>
            <w:r>
              <w:rPr>
                <w:b w:val="0"/>
                <w:bCs/>
                <w:noProof w:val="0"/>
              </w:rPr>
              <w:t>ASSISTENTES ADMINISTRATIVOS OU TÉCNICOS</w:t>
            </w:r>
          </w:p>
          <w:p w14:paraId="0B268594" w14:textId="77777777" w:rsidR="0093139C" w:rsidRDefault="009D33D7" w:rsidP="009D33D7">
            <w:pPr>
              <w:pStyle w:val="CHAPITRES"/>
              <w:spacing w:before="120" w:after="120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 w:val="0"/>
              </w:rPr>
            </w:pPr>
            <w:r>
              <w:rPr>
                <w:b w:val="0"/>
                <w:bCs/>
                <w:noProof w:val="0"/>
              </w:rPr>
              <w:t xml:space="preserve">assumem funções de apoio (ex.: </w:t>
            </w:r>
            <w:r w:rsidR="001709F0">
              <w:rPr>
                <w:b w:val="0"/>
                <w:bCs/>
                <w:noProof w:val="0"/>
              </w:rPr>
              <w:t>secretariado</w:t>
            </w:r>
            <w:r>
              <w:rPr>
                <w:b w:val="0"/>
                <w:bCs/>
                <w:noProof w:val="0"/>
              </w:rPr>
              <w:t>)</w:t>
            </w:r>
            <w:r w:rsidR="00C60B68">
              <w:rPr>
                <w:b w:val="0"/>
                <w:bCs/>
                <w:noProof w:val="0"/>
              </w:rPr>
              <w:t xml:space="preserve"> </w:t>
            </w:r>
          </w:p>
          <w:p w14:paraId="0DE23A80" w14:textId="5FDF4306" w:rsidR="001709F0" w:rsidRPr="0009553C" w:rsidRDefault="009D33D7" w:rsidP="009D33D7">
            <w:pPr>
              <w:pStyle w:val="CHAPITRES"/>
              <w:spacing w:before="120" w:after="120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 w:val="0"/>
              </w:rPr>
            </w:pPr>
            <w:r>
              <w:rPr>
                <w:b w:val="0"/>
                <w:bCs/>
                <w:noProof w:val="0"/>
              </w:rPr>
              <w:t xml:space="preserve">existem 26 </w:t>
            </w:r>
            <w:r w:rsidRPr="00C60B68">
              <w:rPr>
                <w:bCs/>
                <w:i/>
                <w:noProof w:val="0"/>
              </w:rPr>
              <w:t>famílias de funções</w:t>
            </w:r>
            <w:r>
              <w:rPr>
                <w:b w:val="0"/>
                <w:bCs/>
                <w:noProof w:val="0"/>
              </w:rPr>
              <w:t xml:space="preserve"> de nível d</w:t>
            </w:r>
          </w:p>
        </w:tc>
        <w:tc>
          <w:tcPr>
            <w:tcW w:w="5897" w:type="dxa"/>
            <w:gridSpan w:val="2"/>
            <w:tcBorders>
              <w:bottom w:val="single" w:sz="8" w:space="0" w:color="4F81BD" w:themeColor="accent1"/>
            </w:tcBorders>
          </w:tcPr>
          <w:p w14:paraId="3AEB09B5" w14:textId="77777777" w:rsidR="001709F0" w:rsidRPr="0009553C" w:rsidRDefault="001709F0" w:rsidP="001709F0">
            <w:pPr>
              <w:pStyle w:val="CHAPITRES"/>
              <w:spacing w:before="120" w:after="120"/>
              <w:ind w:left="1244" w:right="119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 w:val="0"/>
              </w:rPr>
            </w:pPr>
          </w:p>
        </w:tc>
      </w:tr>
      <w:tr w:rsidR="001709F0" w14:paraId="33EF879E" w14:textId="77777777" w:rsidTr="001709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2" w:type="dxa"/>
            <w:shd w:val="clear" w:color="auto" w:fill="EEF2FF"/>
          </w:tcPr>
          <w:p w14:paraId="63B7A274" w14:textId="514119EB" w:rsidR="001709F0" w:rsidRPr="0009553C" w:rsidRDefault="001709F0" w:rsidP="001709F0">
            <w:pPr>
              <w:pStyle w:val="CHAPITRES"/>
              <w:spacing w:before="120" w:after="120"/>
              <w:ind w:left="0" w:firstLine="0"/>
              <w:jc w:val="left"/>
              <w:rPr>
                <w:bCs w:val="0"/>
                <w:noProof w:val="0"/>
              </w:rPr>
            </w:pPr>
            <w:r>
              <w:rPr>
                <w:bCs w:val="0"/>
                <w:noProof w:val="0"/>
              </w:rPr>
              <w:t>D</w:t>
            </w:r>
          </w:p>
        </w:tc>
        <w:tc>
          <w:tcPr>
            <w:tcW w:w="5621" w:type="dxa"/>
            <w:shd w:val="clear" w:color="auto" w:fill="EEF2FF"/>
          </w:tcPr>
          <w:p w14:paraId="16E02A4A" w14:textId="77777777" w:rsidR="001709F0" w:rsidRDefault="001709F0" w:rsidP="001709F0">
            <w:pPr>
              <w:pStyle w:val="CHAPITRES"/>
              <w:spacing w:before="120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 w:val="0"/>
              </w:rPr>
            </w:pPr>
            <w:r>
              <w:rPr>
                <w:b w:val="0"/>
                <w:bCs/>
                <w:noProof w:val="0"/>
              </w:rPr>
              <w:t>COLABORADORES</w:t>
            </w:r>
          </w:p>
          <w:p w14:paraId="704BB6CD" w14:textId="77777777" w:rsidR="001709F0" w:rsidRDefault="001709F0" w:rsidP="001709F0">
            <w:pPr>
              <w:pStyle w:val="CHAPITRES"/>
              <w:spacing w:before="120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 w:val="0"/>
              </w:rPr>
            </w:pPr>
            <w:r>
              <w:rPr>
                <w:b w:val="0"/>
                <w:bCs/>
                <w:noProof w:val="0"/>
              </w:rPr>
              <w:t>realizam essencialmente um trabalho de execução</w:t>
            </w:r>
          </w:p>
          <w:p w14:paraId="30C30CCF" w14:textId="0D98B6F1" w:rsidR="00162DAD" w:rsidRPr="0009553C" w:rsidRDefault="009D33D7" w:rsidP="001709F0">
            <w:pPr>
              <w:pStyle w:val="CHAPITRES"/>
              <w:spacing w:before="120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noProof w:val="0"/>
              </w:rPr>
            </w:pPr>
            <w:r>
              <w:rPr>
                <w:b w:val="0"/>
                <w:bCs/>
                <w:noProof w:val="0"/>
              </w:rPr>
              <w:t>existem 1</w:t>
            </w:r>
            <w:r w:rsidR="00162DAD">
              <w:rPr>
                <w:b w:val="0"/>
                <w:bCs/>
                <w:noProof w:val="0"/>
              </w:rPr>
              <w:t xml:space="preserve">6 </w:t>
            </w:r>
            <w:r w:rsidR="00162DAD" w:rsidRPr="00C60B68">
              <w:rPr>
                <w:bCs/>
                <w:i/>
                <w:noProof w:val="0"/>
              </w:rPr>
              <w:t>famílias de funções</w:t>
            </w:r>
            <w:r w:rsidR="00162DAD">
              <w:rPr>
                <w:b w:val="0"/>
                <w:bCs/>
                <w:noProof w:val="0"/>
              </w:rPr>
              <w:t xml:space="preserve"> de nível d</w:t>
            </w:r>
          </w:p>
        </w:tc>
        <w:tc>
          <w:tcPr>
            <w:tcW w:w="5897" w:type="dxa"/>
            <w:gridSpan w:val="2"/>
            <w:shd w:val="clear" w:color="auto" w:fill="EEF2FF"/>
          </w:tcPr>
          <w:p w14:paraId="45CF3651" w14:textId="77777777" w:rsidR="001709F0" w:rsidRDefault="001709F0" w:rsidP="001709F0">
            <w:pPr>
              <w:pStyle w:val="CHAPITRES"/>
              <w:spacing w:before="120" w:after="40"/>
              <w:ind w:left="1242" w:right="119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 w:val="0"/>
              </w:rPr>
            </w:pPr>
            <w:r>
              <w:rPr>
                <w:b w:val="0"/>
                <w:bCs/>
                <w:noProof w:val="0"/>
              </w:rPr>
              <w:t>GRAUS :</w:t>
            </w:r>
          </w:p>
          <w:p w14:paraId="3963A874" w14:textId="77777777" w:rsidR="001709F0" w:rsidRDefault="001709F0" w:rsidP="001709F0">
            <w:pPr>
              <w:pStyle w:val="CHAPITRES"/>
              <w:spacing w:before="60" w:after="40"/>
              <w:ind w:left="1242" w:right="119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 w:val="0"/>
              </w:rPr>
            </w:pPr>
            <w:r>
              <w:rPr>
                <w:b w:val="0"/>
                <w:bCs/>
                <w:noProof w:val="0"/>
              </w:rPr>
              <w:t>• colaborador administrativo</w:t>
            </w:r>
          </w:p>
          <w:p w14:paraId="3F423A9D" w14:textId="77777777" w:rsidR="001709F0" w:rsidRDefault="001709F0" w:rsidP="001709F0">
            <w:pPr>
              <w:pStyle w:val="CHAPITRES"/>
              <w:spacing w:before="60" w:after="40"/>
              <w:ind w:left="1242" w:right="119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 w:val="0"/>
              </w:rPr>
            </w:pPr>
            <w:r>
              <w:rPr>
                <w:b w:val="0"/>
                <w:bCs/>
                <w:noProof w:val="0"/>
              </w:rPr>
              <w:t>• colaborador técnico</w:t>
            </w:r>
          </w:p>
          <w:p w14:paraId="6ACF7605" w14:textId="77777777" w:rsidR="001709F0" w:rsidRPr="0009553C" w:rsidRDefault="001709F0" w:rsidP="001709F0">
            <w:pPr>
              <w:pStyle w:val="CHAPITRES"/>
              <w:spacing w:before="60"/>
              <w:ind w:left="1244" w:right="119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noProof w:val="0"/>
              </w:rPr>
            </w:pPr>
            <w:r>
              <w:rPr>
                <w:b w:val="0"/>
                <w:bCs/>
                <w:noProof w:val="0"/>
              </w:rPr>
              <w:t>• colaborador "restaurante / limpeza"</w:t>
            </w:r>
          </w:p>
        </w:tc>
      </w:tr>
    </w:tbl>
    <w:p w14:paraId="27C862A7" w14:textId="77777777" w:rsidR="00E51922" w:rsidRDefault="00E51922" w:rsidP="00E51922">
      <w:pPr>
        <w:pStyle w:val="CHAPITRES"/>
        <w:rPr>
          <w:noProof w:val="0"/>
        </w:rPr>
        <w:sectPr w:rsidR="00E51922" w:rsidSect="006E2A43">
          <w:endnotePr>
            <w:numFmt w:val="decimal"/>
          </w:endnotePr>
          <w:pgSz w:w="16820" w:h="11900" w:orient="landscape" w:code="9"/>
          <w:pgMar w:top="1559" w:right="1474" w:bottom="1361" w:left="1701" w:header="1361" w:footer="1134" w:gutter="227"/>
          <w:cols w:space="708"/>
          <w:titlePg/>
          <w:docGrid w:linePitch="360"/>
        </w:sectPr>
      </w:pPr>
    </w:p>
    <w:p w14:paraId="1CB1958C" w14:textId="77777777" w:rsidR="00BF6FA9" w:rsidRDefault="00BF6FA9">
      <w:pPr>
        <w:spacing w:after="0" w:line="240" w:lineRule="auto"/>
        <w:jc w:val="left"/>
        <w:rPr>
          <w:rFonts w:asciiTheme="majorHAnsi" w:hAnsiTheme="majorHAnsi"/>
          <w:b/>
          <w:color w:val="000090"/>
          <w:sz w:val="24"/>
          <w:szCs w:val="24"/>
        </w:rPr>
      </w:pPr>
    </w:p>
    <w:p w14:paraId="787E05A7" w14:textId="64EFC7D4" w:rsidR="00F40B00" w:rsidRDefault="00651654" w:rsidP="00F40B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</w:pPr>
      <w:r>
        <w:t>3</w:t>
      </w:r>
      <w:r w:rsidR="00F40B00">
        <w:t>.</w:t>
      </w:r>
      <w:r>
        <w:t>1</w:t>
      </w:r>
      <w:r w:rsidR="00F40B00">
        <w:t xml:space="preserve">  </w:t>
      </w:r>
      <w:r w:rsidR="00ED2D80">
        <w:t xml:space="preserve">Os </w:t>
      </w:r>
      <w:r w:rsidR="00ED2D80" w:rsidRPr="004D4A45">
        <w:rPr>
          <w:b/>
        </w:rPr>
        <w:t>domínios de pericia</w:t>
      </w:r>
      <w:r w:rsidR="00ED2D80">
        <w:t xml:space="preserve"> </w:t>
      </w:r>
      <w:r w:rsidR="004D4A45">
        <w:t xml:space="preserve">ou </w:t>
      </w:r>
      <w:r w:rsidR="004D4A45" w:rsidRPr="004D4A45">
        <w:rPr>
          <w:b/>
        </w:rPr>
        <w:t>fileiras profissionais</w:t>
      </w:r>
      <w:r w:rsidR="004D4A45">
        <w:t xml:space="preserve"> </w:t>
      </w:r>
      <w:r w:rsidR="00ED2D80">
        <w:t xml:space="preserve">identificados na </w:t>
      </w:r>
      <w:r w:rsidR="00ED2D80" w:rsidRPr="004D4A45">
        <w:rPr>
          <w:b/>
        </w:rPr>
        <w:t>carreira A</w:t>
      </w:r>
      <w:r w:rsidR="00ED2D80">
        <w:t xml:space="preserve"> da AFB.</w:t>
      </w:r>
    </w:p>
    <w:p w14:paraId="15ABC0CC" w14:textId="77777777" w:rsidR="00F40B00" w:rsidRPr="00E74C2E" w:rsidRDefault="00F40B00" w:rsidP="00F40B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sz w:val="9"/>
          <w:szCs w:val="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3"/>
        <w:gridCol w:w="8323"/>
      </w:tblGrid>
      <w:tr w:rsidR="000D309B" w:rsidRPr="00FF3AA8" w14:paraId="344E2223" w14:textId="77777777" w:rsidTr="00AF2A4D">
        <w:tc>
          <w:tcPr>
            <w:tcW w:w="9685" w:type="dxa"/>
            <w:gridSpan w:val="2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4F81BD"/>
          </w:tcPr>
          <w:p w14:paraId="66DC8102" w14:textId="32C97E66" w:rsidR="000D309B" w:rsidRPr="00FF3AA8" w:rsidRDefault="00F40B00" w:rsidP="00394231">
            <w:pPr>
              <w:spacing w:before="120" w:after="120" w:line="240" w:lineRule="auto"/>
              <w:ind w:left="261"/>
              <w:jc w:val="center"/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  <w:t xml:space="preserve">17 </w:t>
            </w:r>
            <w:r w:rsidR="003E67D9" w:rsidRPr="00FF3AA8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  <w:t>FILEIRAS</w:t>
            </w:r>
            <w:r w:rsidR="00ED2D80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  <w:t xml:space="preserve"> OU </w:t>
            </w:r>
            <w:r w:rsidR="00394231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  <w:t>ÁREAS</w:t>
            </w:r>
            <w:r w:rsidR="003E67D9" w:rsidRPr="00FF3AA8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  <w:t xml:space="preserve"> PROFISSIONAIS NA CARREIRA </w:t>
            </w:r>
            <w:r w:rsidR="001219C2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  <w:t>"</w:t>
            </w:r>
            <w:r w:rsidR="003E67D9" w:rsidRPr="00FF3AA8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  <w:t>A</w:t>
            </w:r>
            <w:r w:rsidR="001219C2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  <w:t>"</w:t>
            </w:r>
            <w:r w:rsidR="003E67D9" w:rsidRPr="00FF3AA8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  <w:t xml:space="preserve"> DA AFB</w:t>
            </w:r>
          </w:p>
        </w:tc>
      </w:tr>
      <w:tr w:rsidR="000D309B" w14:paraId="4C9F6829" w14:textId="77777777" w:rsidTr="00FF3AA8">
        <w:tc>
          <w:tcPr>
            <w:tcW w:w="675" w:type="dxa"/>
            <w:tcBorders>
              <w:top w:val="single" w:sz="8" w:space="0" w:color="4F81BD" w:themeColor="accent1"/>
              <w:left w:val="single" w:sz="8" w:space="0" w:color="4F81BD" w:themeColor="accent1"/>
              <w:bottom w:val="nil"/>
              <w:right w:val="single" w:sz="8" w:space="0" w:color="4F81BD" w:themeColor="accent1"/>
            </w:tcBorders>
            <w:shd w:val="clear" w:color="auto" w:fill="EEF2FF"/>
          </w:tcPr>
          <w:p w14:paraId="34806E95" w14:textId="1AA32A82" w:rsidR="003E67D9" w:rsidRPr="001219C2" w:rsidRDefault="003E67D9" w:rsidP="001875F6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0090"/>
                <w:sz w:val="20"/>
                <w:szCs w:val="20"/>
              </w:rPr>
            </w:pPr>
            <w:r w:rsidRPr="001219C2">
              <w:rPr>
                <w:rFonts w:ascii="Arial" w:hAnsi="Arial" w:cs="Arial"/>
                <w:i/>
                <w:color w:val="000090"/>
                <w:sz w:val="20"/>
                <w:szCs w:val="20"/>
              </w:rPr>
              <w:t>1</w:t>
            </w:r>
          </w:p>
        </w:tc>
        <w:tc>
          <w:tcPr>
            <w:tcW w:w="9010" w:type="dxa"/>
            <w:tcBorders>
              <w:top w:val="single" w:sz="8" w:space="0" w:color="4F81BD" w:themeColor="accent1"/>
              <w:left w:val="single" w:sz="8" w:space="0" w:color="4F81BD" w:themeColor="accent1"/>
              <w:bottom w:val="nil"/>
              <w:right w:val="single" w:sz="8" w:space="0" w:color="4F81BD" w:themeColor="accent1"/>
            </w:tcBorders>
            <w:shd w:val="clear" w:color="auto" w:fill="EEF2FF"/>
          </w:tcPr>
          <w:p w14:paraId="3E1F2A1D" w14:textId="6DDA334C" w:rsidR="00452028" w:rsidRPr="00BC39D0" w:rsidRDefault="00D43254" w:rsidP="001875F6">
            <w:pPr>
              <w:spacing w:before="120" w:after="120" w:line="240" w:lineRule="auto"/>
              <w:jc w:val="left"/>
              <w:rPr>
                <w:rFonts w:ascii="Arial" w:hAnsi="Arial" w:cs="Arial"/>
                <w:color w:val="000090"/>
              </w:rPr>
            </w:pPr>
            <w:r w:rsidRPr="00BC39D0">
              <w:rPr>
                <w:rFonts w:ascii="Arial" w:hAnsi="Arial" w:cs="Arial"/>
                <w:color w:val="000090"/>
              </w:rPr>
              <w:t>Orçamento e F</w:t>
            </w:r>
            <w:r w:rsidR="001875F6" w:rsidRPr="00BC39D0">
              <w:rPr>
                <w:rFonts w:ascii="Arial" w:hAnsi="Arial" w:cs="Arial"/>
                <w:color w:val="000090"/>
              </w:rPr>
              <w:t xml:space="preserve">inanças </w:t>
            </w:r>
            <w:r w:rsidR="00D31416" w:rsidRPr="00BC39D0">
              <w:rPr>
                <w:rFonts w:ascii="Arial" w:hAnsi="Arial" w:cs="Arial"/>
                <w:color w:val="000090"/>
              </w:rPr>
              <w:t>públicos</w:t>
            </w:r>
          </w:p>
        </w:tc>
      </w:tr>
      <w:tr w:rsidR="000D309B" w14:paraId="39BE706D" w14:textId="77777777" w:rsidTr="004E4249">
        <w:tc>
          <w:tcPr>
            <w:tcW w:w="675" w:type="dxa"/>
            <w:tcBorders>
              <w:top w:val="nil"/>
              <w:left w:val="single" w:sz="8" w:space="0" w:color="4F81BD" w:themeColor="accent1"/>
              <w:bottom w:val="nil"/>
              <w:right w:val="single" w:sz="8" w:space="0" w:color="4F81BD" w:themeColor="accent1"/>
            </w:tcBorders>
          </w:tcPr>
          <w:p w14:paraId="1A6BCDA1" w14:textId="00A286E3" w:rsidR="00452028" w:rsidRPr="001219C2" w:rsidRDefault="003E67D9" w:rsidP="001875F6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0090"/>
                <w:sz w:val="20"/>
                <w:szCs w:val="20"/>
              </w:rPr>
            </w:pPr>
            <w:r w:rsidRPr="001219C2">
              <w:rPr>
                <w:rFonts w:ascii="Arial" w:hAnsi="Arial" w:cs="Arial"/>
                <w:i/>
                <w:color w:val="000090"/>
                <w:sz w:val="20"/>
                <w:szCs w:val="20"/>
              </w:rPr>
              <w:t>2</w:t>
            </w:r>
          </w:p>
        </w:tc>
        <w:tc>
          <w:tcPr>
            <w:tcW w:w="9010" w:type="dxa"/>
            <w:tcBorders>
              <w:top w:val="nil"/>
              <w:left w:val="single" w:sz="8" w:space="0" w:color="4F81BD" w:themeColor="accent1"/>
              <w:bottom w:val="nil"/>
              <w:right w:val="single" w:sz="8" w:space="0" w:color="4F81BD" w:themeColor="accent1"/>
            </w:tcBorders>
          </w:tcPr>
          <w:p w14:paraId="34BC6012" w14:textId="2C824AEA" w:rsidR="00452028" w:rsidRPr="00BC39D0" w:rsidRDefault="00D31416" w:rsidP="001875F6">
            <w:pPr>
              <w:spacing w:before="120" w:after="120" w:line="240" w:lineRule="auto"/>
              <w:jc w:val="left"/>
              <w:rPr>
                <w:rFonts w:ascii="Arial" w:hAnsi="Arial" w:cs="Arial"/>
                <w:color w:val="000090"/>
              </w:rPr>
            </w:pPr>
            <w:r w:rsidRPr="00BC39D0">
              <w:rPr>
                <w:rFonts w:ascii="Arial" w:hAnsi="Arial" w:cs="Arial"/>
                <w:color w:val="000090"/>
              </w:rPr>
              <w:t>Comunicação e Informação</w:t>
            </w:r>
          </w:p>
        </w:tc>
      </w:tr>
      <w:tr w:rsidR="000D309B" w14:paraId="4D9D0C72" w14:textId="77777777" w:rsidTr="004E4249">
        <w:tc>
          <w:tcPr>
            <w:tcW w:w="675" w:type="dxa"/>
            <w:tcBorders>
              <w:top w:val="nil"/>
              <w:left w:val="single" w:sz="8" w:space="0" w:color="4F81BD" w:themeColor="accent1"/>
              <w:bottom w:val="nil"/>
              <w:right w:val="single" w:sz="8" w:space="0" w:color="4F81BD" w:themeColor="accent1"/>
            </w:tcBorders>
            <w:shd w:val="clear" w:color="auto" w:fill="EEF2FF"/>
          </w:tcPr>
          <w:p w14:paraId="59EBCFED" w14:textId="761D6BC8" w:rsidR="00452028" w:rsidRPr="001219C2" w:rsidRDefault="003E67D9" w:rsidP="001875F6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0090"/>
                <w:sz w:val="20"/>
                <w:szCs w:val="20"/>
              </w:rPr>
            </w:pPr>
            <w:r w:rsidRPr="001219C2">
              <w:rPr>
                <w:rFonts w:ascii="Arial" w:hAnsi="Arial" w:cs="Arial"/>
                <w:i/>
                <w:color w:val="000090"/>
                <w:sz w:val="20"/>
                <w:szCs w:val="20"/>
              </w:rPr>
              <w:t>3</w:t>
            </w:r>
          </w:p>
        </w:tc>
        <w:tc>
          <w:tcPr>
            <w:tcW w:w="9010" w:type="dxa"/>
            <w:tcBorders>
              <w:top w:val="nil"/>
              <w:left w:val="single" w:sz="8" w:space="0" w:color="4F81BD" w:themeColor="accent1"/>
              <w:bottom w:val="nil"/>
              <w:right w:val="single" w:sz="8" w:space="0" w:color="4F81BD" w:themeColor="accent1"/>
            </w:tcBorders>
            <w:shd w:val="clear" w:color="auto" w:fill="EEF2FF"/>
          </w:tcPr>
          <w:p w14:paraId="46949821" w14:textId="1D80C01D" w:rsidR="00452028" w:rsidRPr="00BC39D0" w:rsidRDefault="00D31416" w:rsidP="001875F6">
            <w:pPr>
              <w:spacing w:before="120" w:after="120" w:line="240" w:lineRule="auto"/>
              <w:jc w:val="left"/>
              <w:rPr>
                <w:rFonts w:ascii="Arial" w:hAnsi="Arial" w:cs="Arial"/>
                <w:color w:val="000090"/>
              </w:rPr>
            </w:pPr>
            <w:r w:rsidRPr="00BC39D0">
              <w:rPr>
                <w:rFonts w:ascii="Arial" w:hAnsi="Arial" w:cs="Arial"/>
                <w:color w:val="000090"/>
              </w:rPr>
              <w:t>Economia</w:t>
            </w:r>
          </w:p>
        </w:tc>
      </w:tr>
      <w:tr w:rsidR="000D309B" w14:paraId="183FF610" w14:textId="77777777" w:rsidTr="004E4249">
        <w:tc>
          <w:tcPr>
            <w:tcW w:w="675" w:type="dxa"/>
            <w:tcBorders>
              <w:top w:val="nil"/>
              <w:left w:val="single" w:sz="8" w:space="0" w:color="4F81BD" w:themeColor="accent1"/>
              <w:bottom w:val="nil"/>
              <w:right w:val="single" w:sz="8" w:space="0" w:color="4F81BD" w:themeColor="accent1"/>
            </w:tcBorders>
          </w:tcPr>
          <w:p w14:paraId="1CF33ED1" w14:textId="61BCD622" w:rsidR="00452028" w:rsidRPr="001219C2" w:rsidRDefault="003E67D9" w:rsidP="001875F6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0090"/>
                <w:sz w:val="20"/>
                <w:szCs w:val="20"/>
              </w:rPr>
            </w:pPr>
            <w:r w:rsidRPr="001219C2">
              <w:rPr>
                <w:rFonts w:ascii="Arial" w:hAnsi="Arial" w:cs="Arial"/>
                <w:i/>
                <w:color w:val="000090"/>
                <w:sz w:val="20"/>
                <w:szCs w:val="20"/>
              </w:rPr>
              <w:t>4</w:t>
            </w:r>
          </w:p>
        </w:tc>
        <w:tc>
          <w:tcPr>
            <w:tcW w:w="9010" w:type="dxa"/>
            <w:tcBorders>
              <w:top w:val="nil"/>
              <w:left w:val="single" w:sz="8" w:space="0" w:color="4F81BD" w:themeColor="accent1"/>
              <w:bottom w:val="nil"/>
              <w:right w:val="single" w:sz="8" w:space="0" w:color="4F81BD" w:themeColor="accent1"/>
            </w:tcBorders>
          </w:tcPr>
          <w:p w14:paraId="3ABDA3C1" w14:textId="6F56C87D" w:rsidR="00452028" w:rsidRPr="00BC39D0" w:rsidRDefault="00D31416" w:rsidP="001875F6">
            <w:pPr>
              <w:spacing w:before="120" w:after="120" w:line="240" w:lineRule="auto"/>
              <w:jc w:val="left"/>
              <w:rPr>
                <w:rFonts w:ascii="Arial" w:hAnsi="Arial" w:cs="Arial"/>
                <w:color w:val="000090"/>
              </w:rPr>
            </w:pPr>
            <w:r w:rsidRPr="00BC39D0">
              <w:rPr>
                <w:rFonts w:ascii="Arial" w:hAnsi="Arial" w:cs="Arial"/>
                <w:color w:val="000090"/>
              </w:rPr>
              <w:t>Emprego</w:t>
            </w:r>
          </w:p>
        </w:tc>
      </w:tr>
      <w:tr w:rsidR="000D309B" w14:paraId="0ABAF9B7" w14:textId="77777777" w:rsidTr="004E4249">
        <w:tc>
          <w:tcPr>
            <w:tcW w:w="675" w:type="dxa"/>
            <w:tcBorders>
              <w:top w:val="nil"/>
              <w:left w:val="single" w:sz="8" w:space="0" w:color="4F81BD" w:themeColor="accent1"/>
              <w:bottom w:val="nil"/>
              <w:right w:val="single" w:sz="8" w:space="0" w:color="4F81BD" w:themeColor="accent1"/>
            </w:tcBorders>
            <w:shd w:val="clear" w:color="auto" w:fill="EEF2FF"/>
          </w:tcPr>
          <w:p w14:paraId="68CF7A35" w14:textId="246FD31C" w:rsidR="00452028" w:rsidRPr="001219C2" w:rsidRDefault="003E67D9" w:rsidP="001875F6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0090"/>
                <w:sz w:val="20"/>
                <w:szCs w:val="20"/>
              </w:rPr>
            </w:pPr>
            <w:r w:rsidRPr="001219C2">
              <w:rPr>
                <w:rFonts w:ascii="Arial" w:hAnsi="Arial" w:cs="Arial"/>
                <w:i/>
                <w:color w:val="000090"/>
                <w:sz w:val="20"/>
                <w:szCs w:val="20"/>
              </w:rPr>
              <w:t>5</w:t>
            </w:r>
          </w:p>
        </w:tc>
        <w:tc>
          <w:tcPr>
            <w:tcW w:w="9010" w:type="dxa"/>
            <w:tcBorders>
              <w:top w:val="nil"/>
              <w:left w:val="single" w:sz="8" w:space="0" w:color="4F81BD" w:themeColor="accent1"/>
              <w:bottom w:val="nil"/>
              <w:right w:val="single" w:sz="8" w:space="0" w:color="4F81BD" w:themeColor="accent1"/>
            </w:tcBorders>
            <w:shd w:val="clear" w:color="auto" w:fill="EEF2FF"/>
          </w:tcPr>
          <w:p w14:paraId="7A903E82" w14:textId="6F5646D6" w:rsidR="00452028" w:rsidRPr="00BC39D0" w:rsidRDefault="00D31416" w:rsidP="001875F6">
            <w:pPr>
              <w:spacing w:before="120" w:after="120" w:line="240" w:lineRule="auto"/>
              <w:jc w:val="left"/>
              <w:rPr>
                <w:rFonts w:ascii="Arial" w:hAnsi="Arial" w:cs="Arial"/>
                <w:color w:val="000090"/>
              </w:rPr>
            </w:pPr>
            <w:r w:rsidRPr="00BC39D0">
              <w:rPr>
                <w:rFonts w:ascii="Arial" w:hAnsi="Arial" w:cs="Arial"/>
                <w:color w:val="000090"/>
              </w:rPr>
              <w:t>Fiscalidade</w:t>
            </w:r>
          </w:p>
        </w:tc>
      </w:tr>
      <w:tr w:rsidR="000D309B" w14:paraId="26E7EDDE" w14:textId="77777777" w:rsidTr="004E4249">
        <w:tc>
          <w:tcPr>
            <w:tcW w:w="675" w:type="dxa"/>
            <w:tcBorders>
              <w:top w:val="nil"/>
              <w:left w:val="single" w:sz="8" w:space="0" w:color="4F81BD" w:themeColor="accent1"/>
              <w:bottom w:val="nil"/>
              <w:right w:val="single" w:sz="8" w:space="0" w:color="4F81BD" w:themeColor="accent1"/>
            </w:tcBorders>
          </w:tcPr>
          <w:p w14:paraId="420A97F4" w14:textId="71029D34" w:rsidR="00452028" w:rsidRPr="001219C2" w:rsidRDefault="003E67D9" w:rsidP="001875F6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0090"/>
                <w:sz w:val="20"/>
                <w:szCs w:val="20"/>
              </w:rPr>
            </w:pPr>
            <w:r w:rsidRPr="001219C2">
              <w:rPr>
                <w:rFonts w:ascii="Arial" w:hAnsi="Arial" w:cs="Arial"/>
                <w:i/>
                <w:color w:val="000090"/>
                <w:sz w:val="20"/>
                <w:szCs w:val="20"/>
              </w:rPr>
              <w:t>6</w:t>
            </w:r>
          </w:p>
        </w:tc>
        <w:tc>
          <w:tcPr>
            <w:tcW w:w="9010" w:type="dxa"/>
            <w:tcBorders>
              <w:top w:val="nil"/>
              <w:left w:val="single" w:sz="8" w:space="0" w:color="4F81BD" w:themeColor="accent1"/>
              <w:bottom w:val="nil"/>
              <w:right w:val="single" w:sz="8" w:space="0" w:color="4F81BD" w:themeColor="accent1"/>
            </w:tcBorders>
          </w:tcPr>
          <w:p w14:paraId="2B744781" w14:textId="63BC5BDA" w:rsidR="00452028" w:rsidRPr="00BC39D0" w:rsidRDefault="00D31416" w:rsidP="001875F6">
            <w:pPr>
              <w:spacing w:before="120" w:after="120" w:line="240" w:lineRule="auto"/>
              <w:jc w:val="left"/>
              <w:rPr>
                <w:rFonts w:ascii="Arial" w:hAnsi="Arial" w:cs="Arial"/>
                <w:color w:val="000090"/>
              </w:rPr>
            </w:pPr>
            <w:r w:rsidRPr="00BC39D0">
              <w:rPr>
                <w:rFonts w:ascii="Arial" w:hAnsi="Arial" w:cs="Arial"/>
                <w:color w:val="000090"/>
              </w:rPr>
              <w:t>Gestão geral</w:t>
            </w:r>
          </w:p>
        </w:tc>
      </w:tr>
      <w:tr w:rsidR="000D309B" w14:paraId="0A0C3C15" w14:textId="77777777" w:rsidTr="004E4249">
        <w:tc>
          <w:tcPr>
            <w:tcW w:w="675" w:type="dxa"/>
            <w:tcBorders>
              <w:top w:val="nil"/>
              <w:left w:val="single" w:sz="8" w:space="0" w:color="4F81BD" w:themeColor="accent1"/>
              <w:bottom w:val="nil"/>
              <w:right w:val="single" w:sz="8" w:space="0" w:color="4F81BD" w:themeColor="accent1"/>
            </w:tcBorders>
            <w:shd w:val="clear" w:color="auto" w:fill="EEF2FF"/>
          </w:tcPr>
          <w:p w14:paraId="2A9D147F" w14:textId="0C55D166" w:rsidR="00452028" w:rsidRPr="001219C2" w:rsidRDefault="003E67D9" w:rsidP="001875F6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0090"/>
                <w:sz w:val="20"/>
                <w:szCs w:val="20"/>
              </w:rPr>
            </w:pPr>
            <w:r w:rsidRPr="001219C2">
              <w:rPr>
                <w:rFonts w:ascii="Arial" w:hAnsi="Arial" w:cs="Arial"/>
                <w:i/>
                <w:color w:val="000090"/>
                <w:sz w:val="20"/>
                <w:szCs w:val="20"/>
              </w:rPr>
              <w:t>7</w:t>
            </w:r>
          </w:p>
        </w:tc>
        <w:tc>
          <w:tcPr>
            <w:tcW w:w="9010" w:type="dxa"/>
            <w:tcBorders>
              <w:top w:val="nil"/>
              <w:left w:val="single" w:sz="8" w:space="0" w:color="4F81BD" w:themeColor="accent1"/>
              <w:bottom w:val="nil"/>
              <w:right w:val="single" w:sz="8" w:space="0" w:color="4F81BD" w:themeColor="accent1"/>
            </w:tcBorders>
            <w:shd w:val="clear" w:color="auto" w:fill="EEF2FF"/>
          </w:tcPr>
          <w:p w14:paraId="6728247A" w14:textId="5B12B5DC" w:rsidR="00452028" w:rsidRPr="00BC39D0" w:rsidRDefault="00187DE0" w:rsidP="001875F6">
            <w:pPr>
              <w:spacing w:before="120" w:after="120" w:line="240" w:lineRule="auto"/>
              <w:jc w:val="left"/>
              <w:rPr>
                <w:rFonts w:ascii="Arial" w:hAnsi="Arial" w:cs="Arial"/>
                <w:color w:val="000090"/>
              </w:rPr>
            </w:pPr>
            <w:r w:rsidRPr="00BC39D0">
              <w:rPr>
                <w:rFonts w:ascii="Arial" w:hAnsi="Arial" w:cs="Arial"/>
                <w:color w:val="000090"/>
              </w:rPr>
              <w:t>Logística e Economato</w:t>
            </w:r>
          </w:p>
        </w:tc>
      </w:tr>
      <w:tr w:rsidR="000D309B" w14:paraId="79D4D3EE" w14:textId="77777777" w:rsidTr="004E4249">
        <w:tc>
          <w:tcPr>
            <w:tcW w:w="675" w:type="dxa"/>
            <w:tcBorders>
              <w:top w:val="nil"/>
              <w:left w:val="single" w:sz="8" w:space="0" w:color="4F81BD" w:themeColor="accent1"/>
              <w:bottom w:val="nil"/>
              <w:right w:val="single" w:sz="8" w:space="0" w:color="4F81BD" w:themeColor="accent1"/>
            </w:tcBorders>
          </w:tcPr>
          <w:p w14:paraId="198D209D" w14:textId="534EF31F" w:rsidR="00452028" w:rsidRPr="001219C2" w:rsidRDefault="003E67D9" w:rsidP="001875F6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0090"/>
                <w:sz w:val="20"/>
                <w:szCs w:val="20"/>
              </w:rPr>
            </w:pPr>
            <w:r w:rsidRPr="001219C2">
              <w:rPr>
                <w:rFonts w:ascii="Arial" w:hAnsi="Arial" w:cs="Arial"/>
                <w:i/>
                <w:color w:val="000090"/>
                <w:sz w:val="20"/>
                <w:szCs w:val="20"/>
              </w:rPr>
              <w:t>8</w:t>
            </w:r>
          </w:p>
        </w:tc>
        <w:tc>
          <w:tcPr>
            <w:tcW w:w="9010" w:type="dxa"/>
            <w:tcBorders>
              <w:top w:val="nil"/>
              <w:left w:val="single" w:sz="8" w:space="0" w:color="4F81BD" w:themeColor="accent1"/>
              <w:bottom w:val="nil"/>
              <w:right w:val="single" w:sz="8" w:space="0" w:color="4F81BD" w:themeColor="accent1"/>
            </w:tcBorders>
          </w:tcPr>
          <w:p w14:paraId="5628E48D" w14:textId="77D794DB" w:rsidR="00452028" w:rsidRPr="00BC39D0" w:rsidRDefault="00187DE0" w:rsidP="001875F6">
            <w:pPr>
              <w:spacing w:before="120" w:after="120" w:line="240" w:lineRule="auto"/>
              <w:jc w:val="left"/>
              <w:rPr>
                <w:rFonts w:ascii="Arial" w:hAnsi="Arial" w:cs="Arial"/>
                <w:color w:val="000090"/>
              </w:rPr>
            </w:pPr>
            <w:r w:rsidRPr="00BC39D0">
              <w:rPr>
                <w:rFonts w:ascii="Arial" w:hAnsi="Arial" w:cs="Arial"/>
                <w:color w:val="000090"/>
              </w:rPr>
              <w:t>Mobilidade e Transportes</w:t>
            </w:r>
          </w:p>
        </w:tc>
      </w:tr>
      <w:tr w:rsidR="000D309B" w14:paraId="39AD040A" w14:textId="77777777" w:rsidTr="004E4249">
        <w:tc>
          <w:tcPr>
            <w:tcW w:w="675" w:type="dxa"/>
            <w:tcBorders>
              <w:top w:val="nil"/>
              <w:left w:val="single" w:sz="8" w:space="0" w:color="4F81BD" w:themeColor="accent1"/>
              <w:bottom w:val="nil"/>
              <w:right w:val="single" w:sz="8" w:space="0" w:color="4F81BD" w:themeColor="accent1"/>
            </w:tcBorders>
            <w:shd w:val="clear" w:color="auto" w:fill="EEF2FF"/>
          </w:tcPr>
          <w:p w14:paraId="74D34213" w14:textId="16D1C787" w:rsidR="00452028" w:rsidRPr="001219C2" w:rsidRDefault="003E67D9" w:rsidP="001875F6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0090"/>
                <w:sz w:val="20"/>
                <w:szCs w:val="20"/>
              </w:rPr>
            </w:pPr>
            <w:r w:rsidRPr="001219C2">
              <w:rPr>
                <w:rFonts w:ascii="Arial" w:hAnsi="Arial" w:cs="Arial"/>
                <w:i/>
                <w:color w:val="000090"/>
                <w:sz w:val="20"/>
                <w:szCs w:val="20"/>
              </w:rPr>
              <w:t>9</w:t>
            </w:r>
          </w:p>
        </w:tc>
        <w:tc>
          <w:tcPr>
            <w:tcW w:w="9010" w:type="dxa"/>
            <w:tcBorders>
              <w:top w:val="nil"/>
              <w:left w:val="single" w:sz="8" w:space="0" w:color="4F81BD" w:themeColor="accent1"/>
              <w:bottom w:val="nil"/>
              <w:right w:val="single" w:sz="8" w:space="0" w:color="4F81BD" w:themeColor="accent1"/>
            </w:tcBorders>
            <w:shd w:val="clear" w:color="auto" w:fill="EEF2FF"/>
          </w:tcPr>
          <w:p w14:paraId="679AD367" w14:textId="23094009" w:rsidR="00452028" w:rsidRPr="00BC39D0" w:rsidRDefault="00A06F78" w:rsidP="001875F6">
            <w:pPr>
              <w:spacing w:before="120" w:after="120" w:line="240" w:lineRule="auto"/>
              <w:jc w:val="left"/>
              <w:rPr>
                <w:rFonts w:ascii="Arial" w:hAnsi="Arial" w:cs="Arial"/>
                <w:color w:val="000090"/>
              </w:rPr>
            </w:pPr>
            <w:r w:rsidRPr="00BC39D0">
              <w:rPr>
                <w:rFonts w:ascii="Arial" w:hAnsi="Arial" w:cs="Arial"/>
                <w:color w:val="000090"/>
              </w:rPr>
              <w:t>Normas jurídicas e Litígios</w:t>
            </w:r>
          </w:p>
        </w:tc>
      </w:tr>
      <w:tr w:rsidR="000D309B" w14:paraId="175A326C" w14:textId="77777777" w:rsidTr="004E4249">
        <w:tc>
          <w:tcPr>
            <w:tcW w:w="675" w:type="dxa"/>
            <w:tcBorders>
              <w:top w:val="nil"/>
              <w:left w:val="single" w:sz="8" w:space="0" w:color="4F81BD" w:themeColor="accent1"/>
              <w:bottom w:val="nil"/>
              <w:right w:val="single" w:sz="8" w:space="0" w:color="4F81BD" w:themeColor="accent1"/>
            </w:tcBorders>
          </w:tcPr>
          <w:p w14:paraId="3D80C382" w14:textId="08E042AA" w:rsidR="00452028" w:rsidRPr="001219C2" w:rsidRDefault="003E67D9" w:rsidP="001875F6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0090"/>
                <w:sz w:val="20"/>
                <w:szCs w:val="20"/>
              </w:rPr>
            </w:pPr>
            <w:r w:rsidRPr="001219C2">
              <w:rPr>
                <w:rFonts w:ascii="Arial" w:hAnsi="Arial" w:cs="Arial"/>
                <w:i/>
                <w:color w:val="000090"/>
                <w:sz w:val="20"/>
                <w:szCs w:val="20"/>
              </w:rPr>
              <w:t>10</w:t>
            </w:r>
          </w:p>
        </w:tc>
        <w:tc>
          <w:tcPr>
            <w:tcW w:w="9010" w:type="dxa"/>
            <w:tcBorders>
              <w:top w:val="nil"/>
              <w:left w:val="single" w:sz="8" w:space="0" w:color="4F81BD" w:themeColor="accent1"/>
              <w:bottom w:val="nil"/>
              <w:right w:val="single" w:sz="8" w:space="0" w:color="4F81BD" w:themeColor="accent1"/>
            </w:tcBorders>
          </w:tcPr>
          <w:p w14:paraId="0FD91DD5" w14:textId="4DD0CAD0" w:rsidR="00452028" w:rsidRPr="00BC39D0" w:rsidRDefault="00A06F78" w:rsidP="001875F6">
            <w:pPr>
              <w:spacing w:before="120" w:after="120" w:line="240" w:lineRule="auto"/>
              <w:jc w:val="left"/>
              <w:rPr>
                <w:rFonts w:ascii="Arial" w:hAnsi="Arial" w:cs="Arial"/>
                <w:color w:val="000090"/>
              </w:rPr>
            </w:pPr>
            <w:r w:rsidRPr="00BC39D0">
              <w:rPr>
                <w:rFonts w:ascii="Arial" w:hAnsi="Arial" w:cs="Arial"/>
                <w:color w:val="000090"/>
              </w:rPr>
              <w:t>Pessoal e Organização</w:t>
            </w:r>
          </w:p>
        </w:tc>
      </w:tr>
      <w:tr w:rsidR="000D309B" w14:paraId="289C479F" w14:textId="77777777" w:rsidTr="004E4249">
        <w:tc>
          <w:tcPr>
            <w:tcW w:w="675" w:type="dxa"/>
            <w:tcBorders>
              <w:top w:val="nil"/>
              <w:left w:val="single" w:sz="8" w:space="0" w:color="4F81BD" w:themeColor="accent1"/>
              <w:bottom w:val="nil"/>
              <w:right w:val="single" w:sz="8" w:space="0" w:color="4F81BD" w:themeColor="accent1"/>
            </w:tcBorders>
            <w:shd w:val="clear" w:color="auto" w:fill="EEF2FF"/>
          </w:tcPr>
          <w:p w14:paraId="7A4D1BFE" w14:textId="1E6A2536" w:rsidR="00452028" w:rsidRPr="001219C2" w:rsidRDefault="003E67D9" w:rsidP="001875F6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0090"/>
                <w:sz w:val="20"/>
                <w:szCs w:val="20"/>
              </w:rPr>
            </w:pPr>
            <w:r w:rsidRPr="001219C2">
              <w:rPr>
                <w:rFonts w:ascii="Arial" w:hAnsi="Arial" w:cs="Arial"/>
                <w:i/>
                <w:color w:val="000090"/>
                <w:sz w:val="20"/>
                <w:szCs w:val="20"/>
              </w:rPr>
              <w:t>11</w:t>
            </w:r>
          </w:p>
        </w:tc>
        <w:tc>
          <w:tcPr>
            <w:tcW w:w="9010" w:type="dxa"/>
            <w:tcBorders>
              <w:top w:val="nil"/>
              <w:left w:val="single" w:sz="8" w:space="0" w:color="4F81BD" w:themeColor="accent1"/>
              <w:bottom w:val="nil"/>
              <w:right w:val="single" w:sz="8" w:space="0" w:color="4F81BD" w:themeColor="accent1"/>
            </w:tcBorders>
            <w:shd w:val="clear" w:color="auto" w:fill="EEF2FF"/>
          </w:tcPr>
          <w:p w14:paraId="7B37D967" w14:textId="48F4BF8D" w:rsidR="00452028" w:rsidRPr="00BC39D0" w:rsidRDefault="00A06F78" w:rsidP="001875F6">
            <w:pPr>
              <w:spacing w:before="120" w:after="120" w:line="240" w:lineRule="auto"/>
              <w:jc w:val="left"/>
              <w:rPr>
                <w:rFonts w:ascii="Arial" w:hAnsi="Arial" w:cs="Arial"/>
                <w:color w:val="000090"/>
              </w:rPr>
            </w:pPr>
            <w:r w:rsidRPr="00BC39D0">
              <w:rPr>
                <w:rFonts w:ascii="Arial" w:hAnsi="Arial" w:cs="Arial"/>
                <w:color w:val="000090"/>
              </w:rPr>
              <w:t>População e Segurança</w:t>
            </w:r>
          </w:p>
        </w:tc>
      </w:tr>
      <w:tr w:rsidR="000D309B" w14:paraId="2C16BCB5" w14:textId="77777777" w:rsidTr="004E4249">
        <w:tc>
          <w:tcPr>
            <w:tcW w:w="675" w:type="dxa"/>
            <w:tcBorders>
              <w:top w:val="nil"/>
              <w:left w:val="single" w:sz="8" w:space="0" w:color="4F81BD" w:themeColor="accent1"/>
              <w:bottom w:val="nil"/>
              <w:right w:val="single" w:sz="8" w:space="0" w:color="4F81BD" w:themeColor="accent1"/>
            </w:tcBorders>
          </w:tcPr>
          <w:p w14:paraId="0E745457" w14:textId="69225DF5" w:rsidR="00452028" w:rsidRPr="001219C2" w:rsidRDefault="003E67D9" w:rsidP="001875F6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0090"/>
                <w:sz w:val="20"/>
                <w:szCs w:val="20"/>
              </w:rPr>
            </w:pPr>
            <w:r w:rsidRPr="001219C2">
              <w:rPr>
                <w:rFonts w:ascii="Arial" w:hAnsi="Arial" w:cs="Arial"/>
                <w:i/>
                <w:color w:val="000090"/>
                <w:sz w:val="20"/>
                <w:szCs w:val="20"/>
              </w:rPr>
              <w:t>12</w:t>
            </w:r>
          </w:p>
        </w:tc>
        <w:tc>
          <w:tcPr>
            <w:tcW w:w="9010" w:type="dxa"/>
            <w:tcBorders>
              <w:top w:val="nil"/>
              <w:left w:val="single" w:sz="8" w:space="0" w:color="4F81BD" w:themeColor="accent1"/>
              <w:bottom w:val="nil"/>
              <w:right w:val="single" w:sz="8" w:space="0" w:color="4F81BD" w:themeColor="accent1"/>
            </w:tcBorders>
          </w:tcPr>
          <w:p w14:paraId="1FD43C37" w14:textId="44B16184" w:rsidR="00452028" w:rsidRPr="00BC39D0" w:rsidRDefault="00A06F78" w:rsidP="001875F6">
            <w:pPr>
              <w:spacing w:before="120" w:after="120" w:line="240" w:lineRule="auto"/>
              <w:jc w:val="left"/>
              <w:rPr>
                <w:rFonts w:ascii="Arial" w:hAnsi="Arial" w:cs="Arial"/>
                <w:color w:val="000090"/>
              </w:rPr>
            </w:pPr>
            <w:r w:rsidRPr="00BC39D0">
              <w:rPr>
                <w:rFonts w:ascii="Arial" w:hAnsi="Arial" w:cs="Arial"/>
                <w:color w:val="000090"/>
              </w:rPr>
              <w:t>Relações internacionais</w:t>
            </w:r>
          </w:p>
        </w:tc>
      </w:tr>
      <w:tr w:rsidR="000D309B" w14:paraId="791634EE" w14:textId="77777777" w:rsidTr="004E4249">
        <w:tc>
          <w:tcPr>
            <w:tcW w:w="675" w:type="dxa"/>
            <w:tcBorders>
              <w:top w:val="nil"/>
              <w:left w:val="single" w:sz="8" w:space="0" w:color="4F81BD" w:themeColor="accent1"/>
              <w:bottom w:val="nil"/>
              <w:right w:val="single" w:sz="8" w:space="0" w:color="4F81BD" w:themeColor="accent1"/>
            </w:tcBorders>
            <w:shd w:val="clear" w:color="auto" w:fill="EEF2FF"/>
          </w:tcPr>
          <w:p w14:paraId="7F524477" w14:textId="667B7BEF" w:rsidR="00452028" w:rsidRPr="001219C2" w:rsidRDefault="003E67D9" w:rsidP="001875F6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0090"/>
                <w:sz w:val="20"/>
                <w:szCs w:val="20"/>
              </w:rPr>
            </w:pPr>
            <w:r w:rsidRPr="001219C2">
              <w:rPr>
                <w:rFonts w:ascii="Arial" w:hAnsi="Arial" w:cs="Arial"/>
                <w:i/>
                <w:color w:val="000090"/>
                <w:sz w:val="20"/>
                <w:szCs w:val="20"/>
              </w:rPr>
              <w:t>13</w:t>
            </w:r>
          </w:p>
        </w:tc>
        <w:tc>
          <w:tcPr>
            <w:tcW w:w="9010" w:type="dxa"/>
            <w:tcBorders>
              <w:top w:val="nil"/>
              <w:left w:val="single" w:sz="8" w:space="0" w:color="4F81BD" w:themeColor="accent1"/>
              <w:bottom w:val="nil"/>
              <w:right w:val="single" w:sz="8" w:space="0" w:color="4F81BD" w:themeColor="accent1"/>
            </w:tcBorders>
            <w:shd w:val="clear" w:color="auto" w:fill="EEF2FF"/>
          </w:tcPr>
          <w:p w14:paraId="12198BD5" w14:textId="30339CC9" w:rsidR="00452028" w:rsidRPr="00BC39D0" w:rsidRDefault="007652E3" w:rsidP="001875F6">
            <w:pPr>
              <w:spacing w:before="120" w:after="120" w:line="240" w:lineRule="auto"/>
              <w:jc w:val="left"/>
              <w:rPr>
                <w:rFonts w:ascii="Arial" w:hAnsi="Arial" w:cs="Arial"/>
                <w:color w:val="000090"/>
              </w:rPr>
            </w:pPr>
            <w:r w:rsidRPr="00BC39D0">
              <w:rPr>
                <w:rFonts w:ascii="Arial" w:hAnsi="Arial" w:cs="Arial"/>
                <w:color w:val="000090"/>
              </w:rPr>
              <w:t>Saúde humana e animal</w:t>
            </w:r>
          </w:p>
        </w:tc>
      </w:tr>
      <w:tr w:rsidR="000D309B" w14:paraId="49931B91" w14:textId="77777777" w:rsidTr="004E4249">
        <w:tc>
          <w:tcPr>
            <w:tcW w:w="675" w:type="dxa"/>
            <w:tcBorders>
              <w:top w:val="nil"/>
              <w:left w:val="single" w:sz="8" w:space="0" w:color="4F81BD" w:themeColor="accent1"/>
              <w:bottom w:val="nil"/>
              <w:right w:val="single" w:sz="8" w:space="0" w:color="4F81BD" w:themeColor="accent1"/>
            </w:tcBorders>
          </w:tcPr>
          <w:p w14:paraId="444FB2A3" w14:textId="2A4E6A4D" w:rsidR="00452028" w:rsidRPr="001219C2" w:rsidRDefault="003E67D9" w:rsidP="001875F6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0090"/>
                <w:sz w:val="20"/>
                <w:szCs w:val="20"/>
              </w:rPr>
            </w:pPr>
            <w:r w:rsidRPr="001219C2">
              <w:rPr>
                <w:rFonts w:ascii="Arial" w:hAnsi="Arial" w:cs="Arial"/>
                <w:i/>
                <w:color w:val="000090"/>
                <w:sz w:val="20"/>
                <w:szCs w:val="20"/>
              </w:rPr>
              <w:t>14</w:t>
            </w:r>
          </w:p>
        </w:tc>
        <w:tc>
          <w:tcPr>
            <w:tcW w:w="9010" w:type="dxa"/>
            <w:tcBorders>
              <w:top w:val="nil"/>
              <w:left w:val="single" w:sz="8" w:space="0" w:color="4F81BD" w:themeColor="accent1"/>
              <w:bottom w:val="nil"/>
              <w:right w:val="single" w:sz="8" w:space="0" w:color="4F81BD" w:themeColor="accent1"/>
            </w:tcBorders>
          </w:tcPr>
          <w:p w14:paraId="40850163" w14:textId="01D07F4A" w:rsidR="00452028" w:rsidRPr="00BC39D0" w:rsidRDefault="007652E3" w:rsidP="001875F6">
            <w:pPr>
              <w:spacing w:before="120" w:after="120" w:line="240" w:lineRule="auto"/>
              <w:jc w:val="left"/>
              <w:rPr>
                <w:rFonts w:ascii="Arial" w:hAnsi="Arial" w:cs="Arial"/>
                <w:color w:val="000090"/>
              </w:rPr>
            </w:pPr>
            <w:r w:rsidRPr="00BC39D0">
              <w:rPr>
                <w:rFonts w:ascii="Arial" w:hAnsi="Arial" w:cs="Arial"/>
                <w:color w:val="000090"/>
              </w:rPr>
              <w:t>Ciências, Ciências aplicadas, Estudos e Investigação</w:t>
            </w:r>
          </w:p>
        </w:tc>
      </w:tr>
      <w:tr w:rsidR="000D309B" w14:paraId="67912391" w14:textId="77777777" w:rsidTr="004E4249">
        <w:tc>
          <w:tcPr>
            <w:tcW w:w="675" w:type="dxa"/>
            <w:tcBorders>
              <w:top w:val="nil"/>
              <w:left w:val="single" w:sz="8" w:space="0" w:color="4F81BD" w:themeColor="accent1"/>
              <w:bottom w:val="nil"/>
              <w:right w:val="single" w:sz="8" w:space="0" w:color="4F81BD" w:themeColor="accent1"/>
            </w:tcBorders>
            <w:shd w:val="clear" w:color="auto" w:fill="EEF2FF"/>
          </w:tcPr>
          <w:p w14:paraId="2B955308" w14:textId="1D50C3B9" w:rsidR="00452028" w:rsidRPr="001219C2" w:rsidRDefault="003E67D9" w:rsidP="001875F6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0090"/>
                <w:sz w:val="20"/>
                <w:szCs w:val="20"/>
              </w:rPr>
            </w:pPr>
            <w:r w:rsidRPr="001219C2">
              <w:rPr>
                <w:rFonts w:ascii="Arial" w:hAnsi="Arial" w:cs="Arial"/>
                <w:i/>
                <w:color w:val="000090"/>
                <w:sz w:val="20"/>
                <w:szCs w:val="20"/>
              </w:rPr>
              <w:t>15</w:t>
            </w:r>
          </w:p>
        </w:tc>
        <w:tc>
          <w:tcPr>
            <w:tcW w:w="9010" w:type="dxa"/>
            <w:tcBorders>
              <w:top w:val="nil"/>
              <w:left w:val="single" w:sz="8" w:space="0" w:color="4F81BD" w:themeColor="accent1"/>
              <w:bottom w:val="nil"/>
              <w:right w:val="single" w:sz="8" w:space="0" w:color="4F81BD" w:themeColor="accent1"/>
            </w:tcBorders>
            <w:shd w:val="clear" w:color="auto" w:fill="EEF2FF"/>
          </w:tcPr>
          <w:p w14:paraId="1A9F2D14" w14:textId="6E186D15" w:rsidR="00452028" w:rsidRPr="00BC39D0" w:rsidRDefault="007652E3" w:rsidP="001875F6">
            <w:pPr>
              <w:spacing w:before="120" w:after="120" w:line="240" w:lineRule="auto"/>
              <w:jc w:val="left"/>
              <w:rPr>
                <w:rFonts w:ascii="Arial" w:hAnsi="Arial" w:cs="Arial"/>
                <w:color w:val="000090"/>
              </w:rPr>
            </w:pPr>
            <w:r w:rsidRPr="00BC39D0">
              <w:rPr>
                <w:rFonts w:ascii="Arial" w:hAnsi="Arial" w:cs="Arial"/>
                <w:color w:val="000090"/>
              </w:rPr>
              <w:t>Segurança social e Proteção social</w:t>
            </w:r>
          </w:p>
        </w:tc>
      </w:tr>
      <w:tr w:rsidR="000D309B" w14:paraId="52462712" w14:textId="77777777" w:rsidTr="004E4249">
        <w:tc>
          <w:tcPr>
            <w:tcW w:w="675" w:type="dxa"/>
            <w:tcBorders>
              <w:top w:val="nil"/>
              <w:left w:val="single" w:sz="8" w:space="0" w:color="4F81BD" w:themeColor="accent1"/>
              <w:bottom w:val="nil"/>
              <w:right w:val="single" w:sz="8" w:space="0" w:color="4F81BD" w:themeColor="accent1"/>
            </w:tcBorders>
          </w:tcPr>
          <w:p w14:paraId="63F98465" w14:textId="3E714914" w:rsidR="00452028" w:rsidRPr="001219C2" w:rsidRDefault="003E67D9" w:rsidP="001875F6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0090"/>
                <w:sz w:val="20"/>
                <w:szCs w:val="20"/>
              </w:rPr>
            </w:pPr>
            <w:r w:rsidRPr="001219C2">
              <w:rPr>
                <w:rFonts w:ascii="Arial" w:hAnsi="Arial" w:cs="Arial"/>
                <w:i/>
                <w:color w:val="000090"/>
                <w:sz w:val="20"/>
                <w:szCs w:val="20"/>
              </w:rPr>
              <w:t>16</w:t>
            </w:r>
          </w:p>
        </w:tc>
        <w:tc>
          <w:tcPr>
            <w:tcW w:w="9010" w:type="dxa"/>
            <w:tcBorders>
              <w:top w:val="nil"/>
              <w:left w:val="single" w:sz="8" w:space="0" w:color="4F81BD" w:themeColor="accent1"/>
              <w:bottom w:val="nil"/>
              <w:right w:val="single" w:sz="8" w:space="0" w:color="4F81BD" w:themeColor="accent1"/>
            </w:tcBorders>
          </w:tcPr>
          <w:p w14:paraId="7659134B" w14:textId="718A1101" w:rsidR="00452028" w:rsidRPr="00BC39D0" w:rsidRDefault="001D1F82" w:rsidP="001875F6">
            <w:pPr>
              <w:spacing w:before="120" w:after="120" w:line="240" w:lineRule="auto"/>
              <w:jc w:val="left"/>
              <w:rPr>
                <w:rFonts w:ascii="Arial" w:hAnsi="Arial" w:cs="Arial"/>
                <w:color w:val="000090"/>
              </w:rPr>
            </w:pPr>
            <w:r w:rsidRPr="00BC39D0">
              <w:rPr>
                <w:rFonts w:ascii="Arial" w:hAnsi="Arial" w:cs="Arial"/>
                <w:color w:val="000090"/>
              </w:rPr>
              <w:t>Técnica e Infraestrutura</w:t>
            </w:r>
          </w:p>
        </w:tc>
      </w:tr>
      <w:tr w:rsidR="000D309B" w14:paraId="7CCA94B9" w14:textId="77777777" w:rsidTr="004E4249">
        <w:tc>
          <w:tcPr>
            <w:tcW w:w="675" w:type="dxa"/>
            <w:tcBorders>
              <w:top w:val="nil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6855BD12" w14:textId="1B0D58F0" w:rsidR="00452028" w:rsidRPr="001219C2" w:rsidRDefault="003E67D9" w:rsidP="001875F6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0090"/>
                <w:sz w:val="20"/>
                <w:szCs w:val="20"/>
              </w:rPr>
            </w:pPr>
            <w:r w:rsidRPr="001219C2">
              <w:rPr>
                <w:rFonts w:ascii="Arial" w:hAnsi="Arial" w:cs="Arial"/>
                <w:i/>
                <w:color w:val="000090"/>
                <w:sz w:val="20"/>
                <w:szCs w:val="20"/>
              </w:rPr>
              <w:t>17</w:t>
            </w:r>
          </w:p>
        </w:tc>
        <w:tc>
          <w:tcPr>
            <w:tcW w:w="9010" w:type="dxa"/>
            <w:tcBorders>
              <w:top w:val="nil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3C434C15" w14:textId="0992DC8A" w:rsidR="00452028" w:rsidRPr="00BC39D0" w:rsidRDefault="001D1F82" w:rsidP="001875F6">
            <w:pPr>
              <w:spacing w:before="120" w:after="120" w:line="240" w:lineRule="auto"/>
              <w:jc w:val="left"/>
              <w:rPr>
                <w:rFonts w:ascii="Arial" w:hAnsi="Arial" w:cs="Arial"/>
                <w:color w:val="000090"/>
              </w:rPr>
            </w:pPr>
            <w:r w:rsidRPr="00BC39D0">
              <w:rPr>
                <w:rFonts w:ascii="Arial" w:hAnsi="Arial" w:cs="Arial"/>
                <w:color w:val="000090"/>
              </w:rPr>
              <w:t>Tecnologia da Informação e da Comunicação</w:t>
            </w:r>
          </w:p>
        </w:tc>
      </w:tr>
    </w:tbl>
    <w:p w14:paraId="38785B79" w14:textId="77777777" w:rsidR="009E6BFE" w:rsidRDefault="009E6BFE">
      <w:pPr>
        <w:spacing w:after="0" w:line="240" w:lineRule="auto"/>
        <w:jc w:val="left"/>
      </w:pPr>
    </w:p>
    <w:p w14:paraId="7C5A1056" w14:textId="77777777" w:rsidR="009E6BFE" w:rsidRDefault="009E6BFE">
      <w:pPr>
        <w:spacing w:after="0" w:line="240" w:lineRule="auto"/>
        <w:jc w:val="left"/>
      </w:pPr>
    </w:p>
    <w:p w14:paraId="1E611AB7" w14:textId="77777777" w:rsidR="004524AC" w:rsidRPr="004524AC" w:rsidRDefault="009E6BFE">
      <w:pPr>
        <w:spacing w:after="0" w:line="240" w:lineRule="auto"/>
        <w:jc w:val="left"/>
        <w:rPr>
          <w:color w:val="000090"/>
        </w:rPr>
      </w:pPr>
      <w:r w:rsidRPr="004524AC">
        <w:rPr>
          <w:color w:val="000090"/>
        </w:rPr>
        <w:t xml:space="preserve">Uma informação completa, clara e atualizada </w:t>
      </w:r>
      <w:r w:rsidR="00055EB0" w:rsidRPr="004524AC">
        <w:rPr>
          <w:color w:val="000090"/>
        </w:rPr>
        <w:t xml:space="preserve">em língua francesa </w:t>
      </w:r>
      <w:r w:rsidRPr="004524AC">
        <w:rPr>
          <w:color w:val="000090"/>
        </w:rPr>
        <w:t xml:space="preserve">(com </w:t>
      </w:r>
      <w:r w:rsidR="004524AC" w:rsidRPr="004524AC">
        <w:rPr>
          <w:color w:val="000090"/>
        </w:rPr>
        <w:t xml:space="preserve">as </w:t>
      </w:r>
      <w:r w:rsidRPr="004524AC">
        <w:rPr>
          <w:color w:val="000090"/>
        </w:rPr>
        <w:t xml:space="preserve">informações em vigor </w:t>
      </w:r>
      <w:r w:rsidR="00055EB0" w:rsidRPr="004524AC">
        <w:rPr>
          <w:color w:val="000090"/>
        </w:rPr>
        <w:t xml:space="preserve">em 1 de novembro de 2012) é dada pela publicação </w:t>
      </w:r>
      <w:r w:rsidR="00055EB0" w:rsidRPr="004524AC">
        <w:rPr>
          <w:i/>
          <w:color w:val="000090"/>
          <w:lang w:val="fr-FR"/>
        </w:rPr>
        <w:t>La Carrière au niveau</w:t>
      </w:r>
      <w:r w:rsidR="00055EB0" w:rsidRPr="004524AC">
        <w:rPr>
          <w:color w:val="000090"/>
          <w:lang w:val="fr-FR"/>
        </w:rPr>
        <w:t xml:space="preserve"> A</w:t>
      </w:r>
      <w:r w:rsidR="00055EB0" w:rsidRPr="004524AC">
        <w:rPr>
          <w:color w:val="000090"/>
        </w:rPr>
        <w:t xml:space="preserve"> editada pelo SPF P&amp;O do Governo Federal belga</w:t>
      </w:r>
      <w:r w:rsidR="001107CD" w:rsidRPr="004524AC">
        <w:rPr>
          <w:color w:val="000090"/>
        </w:rPr>
        <w:t xml:space="preserve"> em novembro de 2012 (45 p.).</w:t>
      </w:r>
      <w:r w:rsidR="004524AC" w:rsidRPr="004524AC">
        <w:rPr>
          <w:color w:val="000090"/>
        </w:rPr>
        <w:t xml:space="preserve"> </w:t>
      </w:r>
    </w:p>
    <w:p w14:paraId="5E04D338" w14:textId="77777777" w:rsidR="004524AC" w:rsidRPr="004524AC" w:rsidRDefault="004524AC">
      <w:pPr>
        <w:spacing w:after="0" w:line="240" w:lineRule="auto"/>
        <w:jc w:val="left"/>
        <w:rPr>
          <w:color w:val="000090"/>
        </w:rPr>
      </w:pPr>
    </w:p>
    <w:p w14:paraId="06920098" w14:textId="0E4A9362" w:rsidR="009E6BFE" w:rsidRPr="004524AC" w:rsidRDefault="004524AC">
      <w:pPr>
        <w:spacing w:after="0" w:line="240" w:lineRule="auto"/>
        <w:jc w:val="left"/>
        <w:rPr>
          <w:color w:val="000090"/>
        </w:rPr>
      </w:pPr>
      <w:r w:rsidRPr="004524AC">
        <w:rPr>
          <w:color w:val="000090"/>
        </w:rPr>
        <w:t xml:space="preserve">Essa publicação pode ser obtida através do </w:t>
      </w:r>
      <w:r w:rsidRPr="00565874">
        <w:rPr>
          <w:i/>
          <w:color w:val="000090"/>
        </w:rPr>
        <w:t>link</w:t>
      </w:r>
      <w:r w:rsidRPr="004524AC">
        <w:rPr>
          <w:color w:val="000090"/>
        </w:rPr>
        <w:t xml:space="preserve"> :</w:t>
      </w:r>
    </w:p>
    <w:p w14:paraId="2CDD1AF1" w14:textId="77777777" w:rsidR="009E6BFE" w:rsidRDefault="009E6BFE">
      <w:pPr>
        <w:spacing w:after="0" w:line="240" w:lineRule="auto"/>
        <w:jc w:val="left"/>
      </w:pPr>
    </w:p>
    <w:p w14:paraId="39C3D2E1" w14:textId="6383CB53" w:rsidR="00537AD7" w:rsidRPr="00C15690" w:rsidRDefault="003A2688">
      <w:pPr>
        <w:spacing w:after="0" w:line="240" w:lineRule="auto"/>
        <w:jc w:val="left"/>
        <w:rPr>
          <w:color w:val="000090"/>
          <w:u w:val="single"/>
        </w:rPr>
      </w:pPr>
      <w:hyperlink r:id="rId20" w:history="1">
        <w:r w:rsidR="00537AD7" w:rsidRPr="00C15690">
          <w:rPr>
            <w:rStyle w:val="Hyperlink"/>
            <w:color w:val="000090"/>
          </w:rPr>
          <w:t>http://www.fedweb.belgium.be/fr/binaries/Carrie%CC%80reA_FR_tcm119-3346.pdf</w:t>
        </w:r>
      </w:hyperlink>
      <w:r w:rsidR="00537AD7" w:rsidRPr="00C15690">
        <w:rPr>
          <w:color w:val="000090"/>
        </w:rPr>
        <w:br w:type="page"/>
      </w:r>
    </w:p>
    <w:p w14:paraId="5469AC2A" w14:textId="5C3D611F" w:rsidR="00275EC2" w:rsidRDefault="00275EC2" w:rsidP="00275EC2">
      <w:pPr>
        <w:pStyle w:val="PONTODESENV"/>
      </w:pPr>
      <w:r>
        <w:t>Classes</w:t>
      </w:r>
    </w:p>
    <w:p w14:paraId="01775899" w14:textId="77777777" w:rsidR="006F38A3" w:rsidRDefault="00194310" w:rsidP="00275EC2">
      <w:pPr>
        <w:keepNext/>
      </w:pPr>
      <w:r>
        <w:t xml:space="preserve">As </w:t>
      </w:r>
      <w:r w:rsidRPr="0061042A">
        <w:rPr>
          <w:b/>
        </w:rPr>
        <w:t>classes</w:t>
      </w:r>
      <w:r>
        <w:t xml:space="preserve"> são </w:t>
      </w:r>
      <w:r w:rsidRPr="00E275BF">
        <w:rPr>
          <w:i/>
        </w:rPr>
        <w:t>categorias de funções</w:t>
      </w:r>
      <w:r>
        <w:t xml:space="preserve"> </w:t>
      </w:r>
      <w:r w:rsidR="0061042A">
        <w:t xml:space="preserve">estabelecidas em função do </w:t>
      </w:r>
      <w:r w:rsidR="0061042A" w:rsidRPr="0061042A">
        <w:rPr>
          <w:i/>
        </w:rPr>
        <w:t>peso relativo</w:t>
      </w:r>
      <w:r w:rsidR="0061042A">
        <w:t xml:space="preserve">, da </w:t>
      </w:r>
      <w:r w:rsidR="0061042A" w:rsidRPr="0061042A">
        <w:rPr>
          <w:i/>
        </w:rPr>
        <w:t>importância relativa</w:t>
      </w:r>
      <w:r w:rsidR="0061042A">
        <w:t xml:space="preserve">, que essas funções revestem para a organização. </w:t>
      </w:r>
    </w:p>
    <w:p w14:paraId="74FE9BED" w14:textId="6B8BF2EF" w:rsidR="00275EC2" w:rsidRDefault="0061042A" w:rsidP="00275EC2">
      <w:pPr>
        <w:keepNext/>
      </w:pPr>
      <w:r>
        <w:t xml:space="preserve">Esse peso é apreciado </w:t>
      </w:r>
      <w:r w:rsidR="00E275BF">
        <w:t>usando</w:t>
      </w:r>
      <w:r>
        <w:t xml:space="preserve"> um certo número de critérios</w:t>
      </w:r>
      <w:r w:rsidR="00B75ED0">
        <w:t xml:space="preserve">, </w:t>
      </w:r>
      <w:r w:rsidR="0004450E">
        <w:t>baseados em</w:t>
      </w:r>
      <w:r w:rsidR="00B75ED0">
        <w:t xml:space="preserve"> processos </w:t>
      </w:r>
      <w:r w:rsidR="006F38A3">
        <w:t xml:space="preserve">e métodos </w:t>
      </w:r>
      <w:r w:rsidR="00B75ED0">
        <w:t xml:space="preserve">de mensuração </w:t>
      </w:r>
      <w:r w:rsidR="0004450E">
        <w:t xml:space="preserve">que procuram ser, tanto quanto possível, </w:t>
      </w:r>
      <w:r w:rsidR="00B75ED0">
        <w:t>objetivo</w:t>
      </w:r>
      <w:r>
        <w:t>s</w:t>
      </w:r>
      <w:r w:rsidR="00B75ED0">
        <w:t>.</w:t>
      </w:r>
      <w:r w:rsidR="00E275BF">
        <w:t xml:space="preserve"> Esses critérios apreciam</w:t>
      </w:r>
      <w:r w:rsidR="006F38A3">
        <w:t>, em particular,</w:t>
      </w:r>
      <w:r w:rsidR="00E275BF">
        <w:t xml:space="preserve"> o </w:t>
      </w:r>
      <w:r w:rsidR="00E275BF" w:rsidRPr="006F38A3">
        <w:rPr>
          <w:i/>
        </w:rPr>
        <w:t>nível de complexidade</w:t>
      </w:r>
      <w:r w:rsidR="00E275BF">
        <w:t xml:space="preserve"> da função (a complexidade das tarefas que ela acarreta), o </w:t>
      </w:r>
      <w:r w:rsidR="00E275BF" w:rsidRPr="006F38A3">
        <w:rPr>
          <w:i/>
        </w:rPr>
        <w:t>nível de perícia técnica</w:t>
      </w:r>
      <w:r w:rsidR="00E275BF">
        <w:t xml:space="preserve"> e o </w:t>
      </w:r>
      <w:r w:rsidR="00E275BF" w:rsidRPr="006F38A3">
        <w:rPr>
          <w:i/>
        </w:rPr>
        <w:t>nível de responsabilidade</w:t>
      </w:r>
      <w:r w:rsidR="00E275BF">
        <w:t>.</w:t>
      </w:r>
      <w:r w:rsidR="00B75ED0">
        <w:t xml:space="preserve"> </w:t>
      </w:r>
    </w:p>
    <w:p w14:paraId="461340F1" w14:textId="4F699363" w:rsidR="00B75ED0" w:rsidRPr="00194310" w:rsidRDefault="00B75ED0" w:rsidP="00275EC2">
      <w:pPr>
        <w:keepNext/>
      </w:pPr>
      <w:r>
        <w:t>Há cinco classes</w:t>
      </w:r>
      <w:r w:rsidR="00EB594B">
        <w:t xml:space="preserve"> </w:t>
      </w:r>
      <w:r w:rsidR="00F2072A">
        <w:t>no nível (ou, como se diz também, na</w:t>
      </w:r>
      <w:r w:rsidR="00EB594B">
        <w:t xml:space="preserve"> </w:t>
      </w:r>
      <w:r w:rsidR="00F2072A">
        <w:t>"</w:t>
      </w:r>
      <w:r w:rsidR="00EB594B">
        <w:t>carreira</w:t>
      </w:r>
      <w:r w:rsidR="00F2072A">
        <w:t>")</w:t>
      </w:r>
      <w:r w:rsidR="00EB594B">
        <w:t xml:space="preserve"> </w:t>
      </w:r>
      <w:r w:rsidR="00EB594B" w:rsidRPr="00EB594B">
        <w:rPr>
          <w:b/>
        </w:rPr>
        <w:t>A</w:t>
      </w:r>
      <w:r w:rsidR="00EB594B">
        <w:t xml:space="preserve">: vão de </w:t>
      </w:r>
      <w:r w:rsidR="00EB594B" w:rsidRPr="00EB594B">
        <w:rPr>
          <w:b/>
        </w:rPr>
        <w:t>A</w:t>
      </w:r>
      <w:r w:rsidR="00EB594B" w:rsidRPr="00EB594B">
        <w:rPr>
          <w:b/>
          <w:i/>
        </w:rPr>
        <w:t>1</w:t>
      </w:r>
      <w:r w:rsidR="00EB594B">
        <w:t xml:space="preserve"> (a classe de menor peso) a </w:t>
      </w:r>
      <w:r w:rsidR="00EB594B" w:rsidRPr="00EB594B">
        <w:rPr>
          <w:b/>
        </w:rPr>
        <w:t>A</w:t>
      </w:r>
      <w:r w:rsidR="00EB594B" w:rsidRPr="00EB594B">
        <w:rPr>
          <w:b/>
          <w:i/>
        </w:rPr>
        <w:t>5</w:t>
      </w:r>
      <w:r w:rsidR="00EB594B">
        <w:t xml:space="preserve"> (a classe de maior peso). As classes só são definidas na carreira A. </w:t>
      </w:r>
    </w:p>
    <w:p w14:paraId="66B0B6AD" w14:textId="2824D3FB" w:rsidR="00275EC2" w:rsidRPr="0047091B" w:rsidRDefault="0047091B" w:rsidP="00275EC2">
      <w:pPr>
        <w:keepNext/>
      </w:pPr>
      <w:r w:rsidRPr="0047091B">
        <w:t xml:space="preserve">Em cada uma das classes há </w:t>
      </w:r>
      <w:r>
        <w:t>dois o</w:t>
      </w:r>
      <w:r w:rsidR="00783611">
        <w:t>u três patamares de remuneração</w:t>
      </w:r>
      <w:r>
        <w:t xml:space="preserve"> (dois para a classe A1, três para </w:t>
      </w:r>
      <w:r w:rsidR="00783611">
        <w:t>cada uma d</w:t>
      </w:r>
      <w:r>
        <w:t>as outras classes</w:t>
      </w:r>
      <w:r w:rsidR="00B648E9">
        <w:t>)</w:t>
      </w:r>
      <w:r>
        <w:t>. Em função da sua antiguidade e do sucesso</w:t>
      </w:r>
      <w:r w:rsidR="00B648E9">
        <w:t xml:space="preserve"> obtido em matéria de formações, um agente de uma classe determinada pode transitar de um patamar dessa classe a outro </w:t>
      </w:r>
      <w:r w:rsidR="00783611">
        <w:t xml:space="preserve">patamar </w:t>
      </w:r>
      <w:r w:rsidR="00B648E9" w:rsidRPr="00B648E9">
        <w:rPr>
          <w:i/>
        </w:rPr>
        <w:t>(avanço nas escalas de remuneração).</w:t>
      </w:r>
      <w:r w:rsidR="00275EC2" w:rsidRPr="00B648E9">
        <w:rPr>
          <w:i/>
        </w:rPr>
        <w:t xml:space="preserve">  </w:t>
      </w:r>
    </w:p>
    <w:p w14:paraId="2551F495" w14:textId="77777777" w:rsidR="00BF2715" w:rsidRDefault="00BF2715" w:rsidP="00BF2715">
      <w:pPr>
        <w:keepNext/>
        <w:spacing w:after="0"/>
      </w:pPr>
    </w:p>
    <w:tbl>
      <w:tblPr>
        <w:tblStyle w:val="TableGrid"/>
        <w:tblW w:w="8977" w:type="dxa"/>
        <w:tblLook w:val="04A0" w:firstRow="1" w:lastRow="0" w:firstColumn="1" w:lastColumn="0" w:noHBand="0" w:noVBand="1"/>
      </w:tblPr>
      <w:tblGrid>
        <w:gridCol w:w="1492"/>
        <w:gridCol w:w="1855"/>
        <w:gridCol w:w="1876"/>
        <w:gridCol w:w="1877"/>
        <w:gridCol w:w="1877"/>
      </w:tblGrid>
      <w:tr w:rsidR="00BF2715" w:rsidRPr="00FF3AA8" w14:paraId="7534207D" w14:textId="77777777" w:rsidTr="00CA3274">
        <w:tc>
          <w:tcPr>
            <w:tcW w:w="8977" w:type="dxa"/>
            <w:gridSpan w:val="5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4F81BD"/>
          </w:tcPr>
          <w:p w14:paraId="0C74BAEF" w14:textId="0105F6D1" w:rsidR="00BF2715" w:rsidRPr="001219C2" w:rsidRDefault="00BF2715" w:rsidP="00FD7965">
            <w:pPr>
              <w:keepNext/>
              <w:spacing w:before="120" w:after="120" w:line="240" w:lineRule="auto"/>
              <w:ind w:left="261"/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 w:rsidRPr="001219C2">
              <w:rPr>
                <w:rFonts w:asciiTheme="majorHAnsi" w:hAnsiTheme="majorHAnsi"/>
                <w:b/>
                <w:color w:val="FFFFFF" w:themeColor="background1"/>
              </w:rPr>
              <w:t>CLASSES</w:t>
            </w:r>
            <w:r w:rsidR="008F76FA">
              <w:rPr>
                <w:rFonts w:asciiTheme="majorHAnsi" w:hAnsiTheme="majorHAnsi"/>
                <w:b/>
                <w:color w:val="FFFFFF" w:themeColor="background1"/>
              </w:rPr>
              <w:t xml:space="preserve"> DA CARREIRA  A</w:t>
            </w:r>
            <w:r w:rsidR="00FD7965">
              <w:rPr>
                <w:rFonts w:asciiTheme="majorHAnsi" w:hAnsiTheme="majorHAnsi"/>
                <w:b/>
                <w:color w:val="FFFFFF" w:themeColor="background1"/>
              </w:rPr>
              <w:t xml:space="preserve">   </w:t>
            </w:r>
            <w:r w:rsidR="00FD7965" w:rsidRPr="00FD7965">
              <w:rPr>
                <w:rFonts w:asciiTheme="majorHAnsi" w:hAnsiTheme="majorHAnsi"/>
                <w:i/>
                <w:color w:val="FFFFFF" w:themeColor="background1"/>
              </w:rPr>
              <w:t>(nível universitário)</w:t>
            </w:r>
          </w:p>
        </w:tc>
      </w:tr>
      <w:tr w:rsidR="00FD7965" w:rsidRPr="00A93700" w14:paraId="4EF59C65" w14:textId="77777777" w:rsidTr="00410914">
        <w:tc>
          <w:tcPr>
            <w:tcW w:w="1492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FDFFEE"/>
          </w:tcPr>
          <w:p w14:paraId="6BCF480E" w14:textId="5CDA6BB8" w:rsidR="00BF2715" w:rsidRPr="00014299" w:rsidRDefault="00FD7965" w:rsidP="0062760F">
            <w:pPr>
              <w:keepNext/>
              <w:spacing w:before="120" w:after="120" w:line="240" w:lineRule="auto"/>
              <w:jc w:val="center"/>
              <w:rPr>
                <w:rFonts w:ascii="Arial" w:hAnsi="Arial" w:cs="Arial"/>
                <w:i/>
                <w:color w:val="00009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0090"/>
                <w:sz w:val="20"/>
                <w:szCs w:val="20"/>
              </w:rPr>
              <w:t>Classe</w:t>
            </w:r>
          </w:p>
        </w:tc>
        <w:tc>
          <w:tcPr>
            <w:tcW w:w="1855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FDFFEE"/>
          </w:tcPr>
          <w:p w14:paraId="0A0C299D" w14:textId="5B601A51" w:rsidR="00BF2715" w:rsidRPr="001219C2" w:rsidRDefault="00096EE1" w:rsidP="0062760F">
            <w:pPr>
              <w:keepNext/>
              <w:spacing w:before="120" w:after="120" w:line="240" w:lineRule="auto"/>
              <w:jc w:val="center"/>
              <w:rPr>
                <w:rFonts w:ascii="Arial" w:hAnsi="Arial" w:cs="Arial"/>
                <w:i/>
                <w:color w:val="000090"/>
              </w:rPr>
            </w:pPr>
            <w:r>
              <w:rPr>
                <w:rFonts w:ascii="Arial" w:hAnsi="Arial" w:cs="Arial"/>
                <w:i/>
                <w:color w:val="000090"/>
              </w:rPr>
              <w:t>Título</w:t>
            </w:r>
          </w:p>
        </w:tc>
        <w:tc>
          <w:tcPr>
            <w:tcW w:w="5630" w:type="dxa"/>
            <w:gridSpan w:val="3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FDFFEE"/>
          </w:tcPr>
          <w:p w14:paraId="0FA52E80" w14:textId="2AA800C5" w:rsidR="00BF2715" w:rsidRPr="001219C2" w:rsidRDefault="00096EE1" w:rsidP="0062760F">
            <w:pPr>
              <w:keepNext/>
              <w:spacing w:before="120" w:after="120"/>
              <w:jc w:val="center"/>
              <w:rPr>
                <w:rFonts w:ascii="Arial" w:hAnsi="Arial" w:cs="Arial"/>
                <w:i/>
                <w:color w:val="000090"/>
              </w:rPr>
            </w:pPr>
            <w:r>
              <w:rPr>
                <w:rFonts w:ascii="Arial" w:hAnsi="Arial" w:cs="Arial"/>
                <w:i/>
                <w:color w:val="000090"/>
              </w:rPr>
              <w:t>Escalas de remuneração</w:t>
            </w:r>
            <w:r w:rsidR="000A456D">
              <w:rPr>
                <w:rFonts w:ascii="Arial" w:hAnsi="Arial" w:cs="Arial"/>
                <w:i/>
                <w:color w:val="000090"/>
              </w:rPr>
              <w:t xml:space="preserve"> (tabela)</w:t>
            </w:r>
          </w:p>
        </w:tc>
      </w:tr>
      <w:tr w:rsidR="002E3669" w14:paraId="5A4C9A92" w14:textId="77777777" w:rsidTr="00410914">
        <w:tc>
          <w:tcPr>
            <w:tcW w:w="1492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3F7DBBDD" w14:textId="3EE98776" w:rsidR="002E3669" w:rsidRPr="00014299" w:rsidRDefault="002E3669" w:rsidP="00DF4B7E">
            <w:pPr>
              <w:keepNext/>
              <w:spacing w:before="180" w:after="120" w:line="240" w:lineRule="auto"/>
              <w:jc w:val="center"/>
              <w:rPr>
                <w:rFonts w:ascii="Arial" w:hAnsi="Arial" w:cs="Arial"/>
                <w:color w:val="000090"/>
                <w:sz w:val="20"/>
                <w:szCs w:val="20"/>
              </w:rPr>
            </w:pPr>
            <w:r w:rsidRPr="00014299">
              <w:rPr>
                <w:rFonts w:ascii="Arial" w:hAnsi="Arial" w:cs="Arial"/>
                <w:color w:val="000090"/>
                <w:sz w:val="20"/>
                <w:szCs w:val="20"/>
              </w:rPr>
              <w:t>A</w:t>
            </w:r>
            <w:r w:rsidRPr="00457446">
              <w:rPr>
                <w:rFonts w:ascii="Arial" w:hAnsi="Arial" w:cs="Arial"/>
                <w:i/>
                <w:color w:val="000090"/>
                <w:sz w:val="20"/>
                <w:szCs w:val="20"/>
              </w:rPr>
              <w:t>1</w:t>
            </w:r>
          </w:p>
        </w:tc>
        <w:tc>
          <w:tcPr>
            <w:tcW w:w="1855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559CD9B6" w14:textId="61FB7CF8" w:rsidR="002E3669" w:rsidRPr="002E3669" w:rsidRDefault="002E3669" w:rsidP="002E3669">
            <w:pPr>
              <w:keepNext/>
              <w:spacing w:before="120" w:after="70" w:line="240" w:lineRule="auto"/>
              <w:jc w:val="left"/>
              <w:rPr>
                <w:rFonts w:ascii="Arial" w:hAnsi="Arial" w:cs="Arial"/>
                <w:i/>
                <w:color w:val="000090"/>
              </w:rPr>
            </w:pPr>
            <w:r>
              <w:rPr>
                <w:rFonts w:ascii="Arial" w:hAnsi="Arial" w:cs="Arial"/>
                <w:i/>
                <w:color w:val="000090"/>
              </w:rPr>
              <w:t xml:space="preserve">Attaché            </w:t>
            </w:r>
            <w:r>
              <w:rPr>
                <w:rFonts w:ascii="Arial" w:hAnsi="Arial" w:cs="Arial"/>
                <w:color w:val="000090"/>
              </w:rPr>
              <w:t>(Adido, Adjunto)</w:t>
            </w:r>
          </w:p>
        </w:tc>
        <w:tc>
          <w:tcPr>
            <w:tcW w:w="1876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18513CAA" w14:textId="65A4ED41" w:rsidR="002E3669" w:rsidRPr="001219C2" w:rsidRDefault="002E3669" w:rsidP="00DF4B7E">
            <w:pPr>
              <w:keepNext/>
              <w:spacing w:before="180" w:after="120"/>
              <w:jc w:val="center"/>
              <w:rPr>
                <w:rFonts w:ascii="Arial" w:hAnsi="Arial" w:cs="Arial"/>
                <w:color w:val="000090"/>
              </w:rPr>
            </w:pPr>
            <w:r>
              <w:rPr>
                <w:rFonts w:ascii="Arial" w:hAnsi="Arial" w:cs="Arial"/>
                <w:color w:val="000090"/>
              </w:rPr>
              <w:t>A</w:t>
            </w:r>
            <w:r w:rsidRPr="00457446">
              <w:rPr>
                <w:rFonts w:ascii="Arial" w:hAnsi="Arial" w:cs="Arial"/>
                <w:i/>
                <w:color w:val="000090"/>
              </w:rPr>
              <w:t>11</w:t>
            </w:r>
          </w:p>
        </w:tc>
        <w:tc>
          <w:tcPr>
            <w:tcW w:w="3754" w:type="dxa"/>
            <w:gridSpan w:val="2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7D58FF71" w14:textId="24CEF10C" w:rsidR="002E3669" w:rsidRPr="001219C2" w:rsidRDefault="00457446" w:rsidP="00DF4B7E">
            <w:pPr>
              <w:keepNext/>
              <w:spacing w:before="180" w:after="120"/>
              <w:jc w:val="center"/>
              <w:rPr>
                <w:rFonts w:ascii="Arial" w:hAnsi="Arial" w:cs="Arial"/>
                <w:color w:val="000090"/>
              </w:rPr>
            </w:pPr>
            <w:r>
              <w:rPr>
                <w:rFonts w:ascii="Arial" w:hAnsi="Arial" w:cs="Arial"/>
                <w:color w:val="000090"/>
              </w:rPr>
              <w:t>A</w:t>
            </w:r>
            <w:r w:rsidRPr="00457446">
              <w:rPr>
                <w:rFonts w:ascii="Arial" w:hAnsi="Arial" w:cs="Arial"/>
                <w:i/>
                <w:color w:val="000090"/>
              </w:rPr>
              <w:t>12</w:t>
            </w:r>
          </w:p>
        </w:tc>
      </w:tr>
      <w:tr w:rsidR="00FD7965" w14:paraId="0EA5DF35" w14:textId="77777777" w:rsidTr="00410914">
        <w:tc>
          <w:tcPr>
            <w:tcW w:w="1492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47D2AB14" w14:textId="713ACBD4" w:rsidR="00CC042A" w:rsidRPr="00014299" w:rsidRDefault="008F76FA" w:rsidP="00DF4B7E">
            <w:pPr>
              <w:keepNext/>
              <w:spacing w:before="180" w:after="120" w:line="240" w:lineRule="auto"/>
              <w:jc w:val="center"/>
              <w:rPr>
                <w:rFonts w:ascii="Arial" w:hAnsi="Arial" w:cs="Arial"/>
                <w:color w:val="000090"/>
                <w:sz w:val="20"/>
                <w:szCs w:val="20"/>
              </w:rPr>
            </w:pPr>
            <w:r>
              <w:rPr>
                <w:rFonts w:ascii="Arial" w:hAnsi="Arial" w:cs="Arial"/>
                <w:color w:val="000090"/>
                <w:sz w:val="20"/>
                <w:szCs w:val="20"/>
              </w:rPr>
              <w:t>A</w:t>
            </w:r>
            <w:r w:rsidRPr="00457446">
              <w:rPr>
                <w:rFonts w:ascii="Arial" w:hAnsi="Arial" w:cs="Arial"/>
                <w:i/>
                <w:color w:val="000090"/>
                <w:sz w:val="20"/>
                <w:szCs w:val="20"/>
              </w:rPr>
              <w:t>2</w:t>
            </w:r>
          </w:p>
        </w:tc>
        <w:tc>
          <w:tcPr>
            <w:tcW w:w="1855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77FA0883" w14:textId="5530F597" w:rsidR="00CC042A" w:rsidRPr="001219C2" w:rsidRDefault="00B97A93" w:rsidP="009500B5">
            <w:pPr>
              <w:keepNext/>
              <w:spacing w:before="120" w:after="120"/>
              <w:jc w:val="left"/>
              <w:rPr>
                <w:rFonts w:ascii="Arial" w:hAnsi="Arial" w:cs="Arial"/>
                <w:color w:val="000090"/>
              </w:rPr>
            </w:pPr>
            <w:r>
              <w:rPr>
                <w:rFonts w:ascii="Arial" w:hAnsi="Arial" w:cs="Arial"/>
                <w:i/>
                <w:color w:val="000090"/>
              </w:rPr>
              <w:t xml:space="preserve">Attaché            </w:t>
            </w:r>
            <w:r>
              <w:rPr>
                <w:rFonts w:ascii="Arial" w:hAnsi="Arial" w:cs="Arial"/>
                <w:color w:val="000090"/>
              </w:rPr>
              <w:t>(Adido, Adjunto)</w:t>
            </w:r>
          </w:p>
        </w:tc>
        <w:tc>
          <w:tcPr>
            <w:tcW w:w="1876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6A60B380" w14:textId="39DEC2F4" w:rsidR="00CC042A" w:rsidRPr="001219C2" w:rsidRDefault="002E3669" w:rsidP="00DF4B7E">
            <w:pPr>
              <w:keepNext/>
              <w:spacing w:before="180" w:after="120"/>
              <w:jc w:val="center"/>
              <w:rPr>
                <w:rFonts w:ascii="Arial" w:hAnsi="Arial" w:cs="Arial"/>
                <w:color w:val="000090"/>
              </w:rPr>
            </w:pPr>
            <w:r>
              <w:rPr>
                <w:rFonts w:ascii="Arial" w:hAnsi="Arial" w:cs="Arial"/>
                <w:color w:val="000090"/>
              </w:rPr>
              <w:t>A</w:t>
            </w:r>
            <w:r w:rsidRPr="00457446">
              <w:rPr>
                <w:rFonts w:ascii="Arial" w:hAnsi="Arial" w:cs="Arial"/>
                <w:i/>
                <w:color w:val="000090"/>
              </w:rPr>
              <w:t>21</w:t>
            </w:r>
          </w:p>
        </w:tc>
        <w:tc>
          <w:tcPr>
            <w:tcW w:w="1877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1AD3291E" w14:textId="32022E1B" w:rsidR="00CC042A" w:rsidRPr="001219C2" w:rsidRDefault="00457446" w:rsidP="00DF4B7E">
            <w:pPr>
              <w:keepNext/>
              <w:spacing w:before="180" w:after="120"/>
              <w:jc w:val="center"/>
              <w:rPr>
                <w:rFonts w:ascii="Arial" w:hAnsi="Arial" w:cs="Arial"/>
                <w:color w:val="000090"/>
              </w:rPr>
            </w:pPr>
            <w:r>
              <w:rPr>
                <w:rFonts w:ascii="Arial" w:hAnsi="Arial" w:cs="Arial"/>
                <w:color w:val="000090"/>
              </w:rPr>
              <w:t>A</w:t>
            </w:r>
            <w:r w:rsidRPr="00457446">
              <w:rPr>
                <w:rFonts w:ascii="Arial" w:hAnsi="Arial" w:cs="Arial"/>
                <w:i/>
                <w:color w:val="000090"/>
              </w:rPr>
              <w:t>22</w:t>
            </w:r>
          </w:p>
        </w:tc>
        <w:tc>
          <w:tcPr>
            <w:tcW w:w="1877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4E257928" w14:textId="18AF85FF" w:rsidR="00CC042A" w:rsidRPr="001219C2" w:rsidRDefault="00457446" w:rsidP="00DF4B7E">
            <w:pPr>
              <w:keepNext/>
              <w:spacing w:before="180" w:after="120"/>
              <w:jc w:val="center"/>
              <w:rPr>
                <w:rFonts w:ascii="Arial" w:hAnsi="Arial" w:cs="Arial"/>
                <w:color w:val="000090"/>
              </w:rPr>
            </w:pPr>
            <w:r>
              <w:rPr>
                <w:rFonts w:ascii="Arial" w:hAnsi="Arial" w:cs="Arial"/>
                <w:color w:val="000090"/>
              </w:rPr>
              <w:t>A</w:t>
            </w:r>
            <w:r w:rsidRPr="00457446">
              <w:rPr>
                <w:rFonts w:ascii="Arial" w:hAnsi="Arial" w:cs="Arial"/>
                <w:i/>
                <w:color w:val="000090"/>
              </w:rPr>
              <w:t>23</w:t>
            </w:r>
          </w:p>
        </w:tc>
      </w:tr>
      <w:tr w:rsidR="00FD7965" w14:paraId="7F9104F2" w14:textId="77777777" w:rsidTr="00410914">
        <w:tc>
          <w:tcPr>
            <w:tcW w:w="1492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35B840C3" w14:textId="276DB9BF" w:rsidR="00CC042A" w:rsidRPr="00014299" w:rsidRDefault="008F76FA" w:rsidP="00DF4B7E">
            <w:pPr>
              <w:keepNext/>
              <w:spacing w:before="180" w:after="120" w:line="240" w:lineRule="auto"/>
              <w:jc w:val="center"/>
              <w:rPr>
                <w:rFonts w:ascii="Arial" w:hAnsi="Arial" w:cs="Arial"/>
                <w:color w:val="000090"/>
                <w:sz w:val="20"/>
                <w:szCs w:val="20"/>
              </w:rPr>
            </w:pPr>
            <w:r>
              <w:rPr>
                <w:rFonts w:ascii="Arial" w:hAnsi="Arial" w:cs="Arial"/>
                <w:color w:val="000090"/>
                <w:sz w:val="20"/>
                <w:szCs w:val="20"/>
              </w:rPr>
              <w:t>A</w:t>
            </w:r>
            <w:r w:rsidRPr="00457446">
              <w:rPr>
                <w:rFonts w:ascii="Arial" w:hAnsi="Arial" w:cs="Arial"/>
                <w:i/>
                <w:color w:val="000090"/>
                <w:sz w:val="20"/>
                <w:szCs w:val="20"/>
              </w:rPr>
              <w:t>3</w:t>
            </w:r>
          </w:p>
        </w:tc>
        <w:tc>
          <w:tcPr>
            <w:tcW w:w="1855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78994830" w14:textId="0D055E06" w:rsidR="00CC042A" w:rsidRPr="001219C2" w:rsidRDefault="00B97A93" w:rsidP="00CC042A">
            <w:pPr>
              <w:keepNext/>
              <w:spacing w:before="120" w:after="120"/>
              <w:jc w:val="left"/>
              <w:rPr>
                <w:rFonts w:ascii="Arial" w:hAnsi="Arial" w:cs="Arial"/>
                <w:color w:val="000090"/>
              </w:rPr>
            </w:pPr>
            <w:r>
              <w:rPr>
                <w:rFonts w:ascii="Arial" w:hAnsi="Arial" w:cs="Arial"/>
                <w:color w:val="000090"/>
              </w:rPr>
              <w:t>Conselheiro (Assessor)</w:t>
            </w:r>
          </w:p>
        </w:tc>
        <w:tc>
          <w:tcPr>
            <w:tcW w:w="1876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635750C8" w14:textId="31E9DCEA" w:rsidR="00CC042A" w:rsidRPr="001219C2" w:rsidRDefault="002E3669" w:rsidP="00DF4B7E">
            <w:pPr>
              <w:keepNext/>
              <w:spacing w:before="180" w:after="120"/>
              <w:jc w:val="center"/>
              <w:rPr>
                <w:rFonts w:ascii="Arial" w:hAnsi="Arial" w:cs="Arial"/>
                <w:color w:val="000090"/>
              </w:rPr>
            </w:pPr>
            <w:r>
              <w:rPr>
                <w:rFonts w:ascii="Arial" w:hAnsi="Arial" w:cs="Arial"/>
                <w:color w:val="000090"/>
              </w:rPr>
              <w:t>A</w:t>
            </w:r>
            <w:r w:rsidRPr="00457446">
              <w:rPr>
                <w:rFonts w:ascii="Arial" w:hAnsi="Arial" w:cs="Arial"/>
                <w:i/>
                <w:color w:val="000090"/>
              </w:rPr>
              <w:t>31</w:t>
            </w:r>
          </w:p>
        </w:tc>
        <w:tc>
          <w:tcPr>
            <w:tcW w:w="1877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27C2F1A2" w14:textId="20B4465B" w:rsidR="00CC042A" w:rsidRPr="001219C2" w:rsidRDefault="00457446" w:rsidP="00DF4B7E">
            <w:pPr>
              <w:keepNext/>
              <w:spacing w:before="180" w:after="120"/>
              <w:jc w:val="center"/>
              <w:rPr>
                <w:rFonts w:ascii="Arial" w:hAnsi="Arial" w:cs="Arial"/>
                <w:color w:val="000090"/>
              </w:rPr>
            </w:pPr>
            <w:r>
              <w:rPr>
                <w:rFonts w:ascii="Arial" w:hAnsi="Arial" w:cs="Arial"/>
                <w:color w:val="000090"/>
              </w:rPr>
              <w:t>A</w:t>
            </w:r>
            <w:r w:rsidRPr="00DF4B7E">
              <w:rPr>
                <w:rFonts w:ascii="Arial" w:hAnsi="Arial" w:cs="Arial"/>
                <w:i/>
                <w:color w:val="000090"/>
              </w:rPr>
              <w:t>32</w:t>
            </w:r>
          </w:p>
        </w:tc>
        <w:tc>
          <w:tcPr>
            <w:tcW w:w="1877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2B7340FD" w14:textId="3EFBC5CF" w:rsidR="00CC042A" w:rsidRPr="001219C2" w:rsidRDefault="00457446" w:rsidP="00DF4B7E">
            <w:pPr>
              <w:keepNext/>
              <w:spacing w:before="180" w:after="120"/>
              <w:jc w:val="center"/>
              <w:rPr>
                <w:rFonts w:ascii="Arial" w:hAnsi="Arial" w:cs="Arial"/>
                <w:color w:val="000090"/>
              </w:rPr>
            </w:pPr>
            <w:r>
              <w:rPr>
                <w:rFonts w:ascii="Arial" w:hAnsi="Arial" w:cs="Arial"/>
                <w:color w:val="000090"/>
              </w:rPr>
              <w:t>A</w:t>
            </w:r>
            <w:r w:rsidRPr="00DF4B7E">
              <w:rPr>
                <w:rFonts w:ascii="Arial" w:hAnsi="Arial" w:cs="Arial"/>
                <w:i/>
                <w:color w:val="000090"/>
              </w:rPr>
              <w:t>33</w:t>
            </w:r>
          </w:p>
        </w:tc>
      </w:tr>
      <w:tr w:rsidR="00FD7965" w14:paraId="383A6C14" w14:textId="77777777" w:rsidTr="00410914">
        <w:tc>
          <w:tcPr>
            <w:tcW w:w="1492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0C70A868" w14:textId="04962A4D" w:rsidR="00CC042A" w:rsidRPr="00014299" w:rsidRDefault="00096EE1" w:rsidP="00DF4B7E">
            <w:pPr>
              <w:keepNext/>
              <w:spacing w:before="180" w:after="120" w:line="240" w:lineRule="auto"/>
              <w:jc w:val="center"/>
              <w:rPr>
                <w:rFonts w:ascii="Arial" w:hAnsi="Arial" w:cs="Arial"/>
                <w:color w:val="000090"/>
                <w:sz w:val="20"/>
                <w:szCs w:val="20"/>
              </w:rPr>
            </w:pPr>
            <w:r>
              <w:rPr>
                <w:rFonts w:ascii="Arial" w:hAnsi="Arial" w:cs="Arial"/>
                <w:color w:val="000090"/>
                <w:sz w:val="20"/>
                <w:szCs w:val="20"/>
              </w:rPr>
              <w:t>A</w:t>
            </w:r>
            <w:r w:rsidRPr="00457446">
              <w:rPr>
                <w:rFonts w:ascii="Arial" w:hAnsi="Arial" w:cs="Arial"/>
                <w:i/>
                <w:color w:val="000090"/>
                <w:sz w:val="20"/>
                <w:szCs w:val="20"/>
              </w:rPr>
              <w:t>4</w:t>
            </w:r>
          </w:p>
        </w:tc>
        <w:tc>
          <w:tcPr>
            <w:tcW w:w="1855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58F96171" w14:textId="1E54FDCD" w:rsidR="00B97A93" w:rsidRPr="001219C2" w:rsidRDefault="00B97A93" w:rsidP="009500B5">
            <w:pPr>
              <w:keepNext/>
              <w:spacing w:before="120" w:after="120"/>
              <w:jc w:val="left"/>
              <w:rPr>
                <w:rFonts w:ascii="Arial" w:hAnsi="Arial" w:cs="Arial"/>
                <w:color w:val="000090"/>
              </w:rPr>
            </w:pPr>
            <w:r>
              <w:rPr>
                <w:rFonts w:ascii="Arial" w:hAnsi="Arial" w:cs="Arial"/>
                <w:color w:val="000090"/>
              </w:rPr>
              <w:t>Conselheiro Geral (Assessor Geral)</w:t>
            </w:r>
          </w:p>
        </w:tc>
        <w:tc>
          <w:tcPr>
            <w:tcW w:w="1876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045E46BF" w14:textId="73CCC16A" w:rsidR="00CC042A" w:rsidRPr="001219C2" w:rsidRDefault="002E3669" w:rsidP="00DF4B7E">
            <w:pPr>
              <w:keepNext/>
              <w:spacing w:before="180" w:after="120"/>
              <w:jc w:val="center"/>
              <w:rPr>
                <w:rFonts w:ascii="Arial" w:hAnsi="Arial" w:cs="Arial"/>
                <w:color w:val="000090"/>
              </w:rPr>
            </w:pPr>
            <w:r>
              <w:rPr>
                <w:rFonts w:ascii="Arial" w:hAnsi="Arial" w:cs="Arial"/>
                <w:color w:val="000090"/>
              </w:rPr>
              <w:t>A</w:t>
            </w:r>
            <w:r w:rsidRPr="00457446">
              <w:rPr>
                <w:rFonts w:ascii="Arial" w:hAnsi="Arial" w:cs="Arial"/>
                <w:i/>
                <w:color w:val="000090"/>
              </w:rPr>
              <w:t>41</w:t>
            </w:r>
          </w:p>
        </w:tc>
        <w:tc>
          <w:tcPr>
            <w:tcW w:w="1877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2FCCBE8A" w14:textId="6424D546" w:rsidR="00CC042A" w:rsidRPr="001219C2" w:rsidRDefault="00B97A93" w:rsidP="00DF4B7E">
            <w:pPr>
              <w:keepNext/>
              <w:spacing w:before="180" w:after="120"/>
              <w:jc w:val="center"/>
              <w:rPr>
                <w:rFonts w:ascii="Arial" w:hAnsi="Arial" w:cs="Arial"/>
                <w:color w:val="000090"/>
              </w:rPr>
            </w:pPr>
            <w:r>
              <w:rPr>
                <w:rFonts w:ascii="Arial" w:hAnsi="Arial" w:cs="Arial"/>
                <w:color w:val="000090"/>
              </w:rPr>
              <w:t>A</w:t>
            </w:r>
            <w:r w:rsidRPr="00457446">
              <w:rPr>
                <w:rFonts w:ascii="Arial" w:hAnsi="Arial" w:cs="Arial"/>
                <w:i/>
                <w:color w:val="000090"/>
              </w:rPr>
              <w:t>42</w:t>
            </w:r>
          </w:p>
        </w:tc>
        <w:tc>
          <w:tcPr>
            <w:tcW w:w="1877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721C06B6" w14:textId="7416C9B9" w:rsidR="00CC042A" w:rsidRPr="001219C2" w:rsidRDefault="00B97A93" w:rsidP="00DF4B7E">
            <w:pPr>
              <w:keepNext/>
              <w:spacing w:before="180" w:after="120"/>
              <w:jc w:val="center"/>
              <w:rPr>
                <w:rFonts w:ascii="Arial" w:hAnsi="Arial" w:cs="Arial"/>
                <w:color w:val="000090"/>
              </w:rPr>
            </w:pPr>
            <w:r>
              <w:rPr>
                <w:rFonts w:ascii="Arial" w:hAnsi="Arial" w:cs="Arial"/>
                <w:color w:val="000090"/>
              </w:rPr>
              <w:t>A</w:t>
            </w:r>
            <w:r w:rsidRPr="00457446">
              <w:rPr>
                <w:rFonts w:ascii="Arial" w:hAnsi="Arial" w:cs="Arial"/>
                <w:i/>
                <w:color w:val="000090"/>
              </w:rPr>
              <w:t>43</w:t>
            </w:r>
          </w:p>
        </w:tc>
      </w:tr>
      <w:tr w:rsidR="00FD7965" w14:paraId="1A4A0942" w14:textId="77777777" w:rsidTr="00410914">
        <w:tc>
          <w:tcPr>
            <w:tcW w:w="1492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34510DC3" w14:textId="6F1B626A" w:rsidR="00CC042A" w:rsidRPr="00014299" w:rsidRDefault="00096EE1" w:rsidP="00DF4B7E">
            <w:pPr>
              <w:keepNext/>
              <w:spacing w:before="180" w:after="120" w:line="240" w:lineRule="auto"/>
              <w:jc w:val="center"/>
              <w:rPr>
                <w:rFonts w:ascii="Arial" w:hAnsi="Arial" w:cs="Arial"/>
                <w:color w:val="000090"/>
                <w:sz w:val="20"/>
                <w:szCs w:val="20"/>
              </w:rPr>
            </w:pPr>
            <w:r>
              <w:rPr>
                <w:rFonts w:ascii="Arial" w:hAnsi="Arial" w:cs="Arial"/>
                <w:color w:val="000090"/>
                <w:sz w:val="20"/>
                <w:szCs w:val="20"/>
              </w:rPr>
              <w:t>A</w:t>
            </w:r>
            <w:r w:rsidRPr="00457446">
              <w:rPr>
                <w:rFonts w:ascii="Arial" w:hAnsi="Arial" w:cs="Arial"/>
                <w:i/>
                <w:color w:val="000090"/>
                <w:sz w:val="20"/>
                <w:szCs w:val="20"/>
              </w:rPr>
              <w:t>5</w:t>
            </w:r>
          </w:p>
        </w:tc>
        <w:tc>
          <w:tcPr>
            <w:tcW w:w="1855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2489CB28" w14:textId="2E35D30F" w:rsidR="00CC042A" w:rsidRPr="001219C2" w:rsidRDefault="00B97A93" w:rsidP="009500B5">
            <w:pPr>
              <w:keepNext/>
              <w:spacing w:before="120" w:after="120" w:line="240" w:lineRule="auto"/>
              <w:jc w:val="left"/>
              <w:rPr>
                <w:rFonts w:ascii="Arial" w:hAnsi="Arial" w:cs="Arial"/>
                <w:color w:val="000090"/>
              </w:rPr>
            </w:pPr>
            <w:r>
              <w:rPr>
                <w:rFonts w:ascii="Arial" w:hAnsi="Arial" w:cs="Arial"/>
                <w:color w:val="000090"/>
              </w:rPr>
              <w:t>Conselheiro Geral (Assessor Geral)</w:t>
            </w:r>
          </w:p>
        </w:tc>
        <w:tc>
          <w:tcPr>
            <w:tcW w:w="1876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08FBA6AE" w14:textId="1124F97F" w:rsidR="00CC042A" w:rsidRPr="001219C2" w:rsidRDefault="002E3669" w:rsidP="00DF4B7E">
            <w:pPr>
              <w:keepNext/>
              <w:spacing w:before="180" w:after="120" w:line="240" w:lineRule="auto"/>
              <w:jc w:val="center"/>
              <w:rPr>
                <w:rFonts w:ascii="Arial" w:hAnsi="Arial" w:cs="Arial"/>
                <w:i/>
                <w:color w:val="000090"/>
              </w:rPr>
            </w:pPr>
            <w:r>
              <w:rPr>
                <w:rFonts w:ascii="Arial" w:hAnsi="Arial" w:cs="Arial"/>
                <w:i/>
                <w:color w:val="000090"/>
              </w:rPr>
              <w:t>A51</w:t>
            </w:r>
          </w:p>
        </w:tc>
        <w:tc>
          <w:tcPr>
            <w:tcW w:w="1877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39360733" w14:textId="61EEA769" w:rsidR="00CC042A" w:rsidRPr="001219C2" w:rsidRDefault="00B97A93" w:rsidP="00DF4B7E">
            <w:pPr>
              <w:keepNext/>
              <w:spacing w:before="180" w:after="120" w:line="240" w:lineRule="auto"/>
              <w:jc w:val="center"/>
              <w:rPr>
                <w:rFonts w:ascii="Arial" w:hAnsi="Arial" w:cs="Arial"/>
                <w:i/>
                <w:color w:val="000090"/>
              </w:rPr>
            </w:pPr>
            <w:r>
              <w:rPr>
                <w:rFonts w:ascii="Arial" w:hAnsi="Arial" w:cs="Arial"/>
                <w:i/>
                <w:color w:val="000090"/>
              </w:rPr>
              <w:t>A52</w:t>
            </w:r>
          </w:p>
        </w:tc>
        <w:tc>
          <w:tcPr>
            <w:tcW w:w="1877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554384C9" w14:textId="1B99537E" w:rsidR="00CC042A" w:rsidRPr="001219C2" w:rsidRDefault="00B97A93" w:rsidP="00DF4B7E">
            <w:pPr>
              <w:keepNext/>
              <w:spacing w:before="180" w:after="120" w:line="240" w:lineRule="auto"/>
              <w:jc w:val="center"/>
              <w:rPr>
                <w:rFonts w:ascii="Arial" w:hAnsi="Arial" w:cs="Arial"/>
                <w:i/>
                <w:color w:val="000090"/>
              </w:rPr>
            </w:pPr>
            <w:r>
              <w:rPr>
                <w:rFonts w:ascii="Arial" w:hAnsi="Arial" w:cs="Arial"/>
                <w:i/>
                <w:color w:val="000090"/>
              </w:rPr>
              <w:t>A53</w:t>
            </w:r>
          </w:p>
        </w:tc>
      </w:tr>
    </w:tbl>
    <w:p w14:paraId="41FB3F8E" w14:textId="77777777" w:rsidR="003248FB" w:rsidRDefault="003248FB" w:rsidP="003248FB">
      <w:pPr>
        <w:keepNext/>
      </w:pPr>
    </w:p>
    <w:p w14:paraId="614F8056" w14:textId="3037F98D" w:rsidR="003248FB" w:rsidRPr="0047091B" w:rsidRDefault="00C152EE" w:rsidP="003248FB">
      <w:pPr>
        <w:keepNext/>
      </w:pPr>
      <w:r>
        <w:t xml:space="preserve">A progressão de uma </w:t>
      </w:r>
      <w:r w:rsidR="00316325">
        <w:t xml:space="preserve">função </w:t>
      </w:r>
      <w:r w:rsidR="00015E06">
        <w:t>pertencente a</w:t>
      </w:r>
      <w:r w:rsidR="00316325">
        <w:t xml:space="preserve"> uma </w:t>
      </w:r>
      <w:r w:rsidR="00504ECA">
        <w:t xml:space="preserve">dada </w:t>
      </w:r>
      <w:r>
        <w:t xml:space="preserve">classe para </w:t>
      </w:r>
      <w:r w:rsidR="006F4B95">
        <w:t xml:space="preserve">uma </w:t>
      </w:r>
      <w:r w:rsidR="00316325">
        <w:t xml:space="preserve">função pertencente a uma </w:t>
      </w:r>
      <w:r w:rsidR="006F4B95">
        <w:t>classe de maior peso</w:t>
      </w:r>
      <w:r w:rsidR="00504ECA">
        <w:t xml:space="preserve"> </w:t>
      </w:r>
      <w:r>
        <w:t xml:space="preserve">é possível, na medida em que o agente </w:t>
      </w:r>
      <w:r w:rsidR="006F4B95">
        <w:t xml:space="preserve">que </w:t>
      </w:r>
      <w:r w:rsidR="00504ECA">
        <w:t>se propõe para ocupar essa função de maior relevo</w:t>
      </w:r>
      <w:r w:rsidR="006F4B95">
        <w:t xml:space="preserve"> </w:t>
      </w:r>
      <w:r w:rsidR="00504ECA">
        <w:t>demonstra, no decorr</w:t>
      </w:r>
      <w:r w:rsidR="00015E06">
        <w:t xml:space="preserve">er de um </w:t>
      </w:r>
      <w:r w:rsidR="00015E06" w:rsidRPr="00015E06">
        <w:rPr>
          <w:i/>
        </w:rPr>
        <w:t>processo de promoção</w:t>
      </w:r>
      <w:r w:rsidR="00015E06">
        <w:t xml:space="preserve">, </w:t>
      </w:r>
      <w:r w:rsidR="00504ECA">
        <w:t>ter</w:t>
      </w:r>
      <w:r w:rsidR="006F4B95">
        <w:t xml:space="preserve"> </w:t>
      </w:r>
      <w:r w:rsidR="006C4B81">
        <w:t xml:space="preserve">o </w:t>
      </w:r>
      <w:r w:rsidR="006C4B81" w:rsidRPr="00015E06">
        <w:rPr>
          <w:i/>
        </w:rPr>
        <w:t>perfil de competências</w:t>
      </w:r>
      <w:r w:rsidR="006C4B81">
        <w:t xml:space="preserve"> adequado e o grau de</w:t>
      </w:r>
      <w:r w:rsidR="006F4B95">
        <w:t xml:space="preserve"> </w:t>
      </w:r>
      <w:r w:rsidR="006F4B95" w:rsidRPr="00015E06">
        <w:rPr>
          <w:i/>
        </w:rPr>
        <w:t>antig</w:t>
      </w:r>
      <w:r w:rsidRPr="00015E06">
        <w:rPr>
          <w:i/>
        </w:rPr>
        <w:t>uidade</w:t>
      </w:r>
      <w:r>
        <w:t xml:space="preserve"> </w:t>
      </w:r>
      <w:r w:rsidR="006C4B81">
        <w:t xml:space="preserve">necessário </w:t>
      </w:r>
      <w:r w:rsidR="006F4B95">
        <w:t>para poder assumir</w:t>
      </w:r>
      <w:r w:rsidR="00015E06">
        <w:t xml:space="preserve"> as novas responsabilidades</w:t>
      </w:r>
      <w:r w:rsidR="003248FB" w:rsidRPr="00B648E9">
        <w:rPr>
          <w:i/>
        </w:rPr>
        <w:t xml:space="preserve">.  </w:t>
      </w:r>
    </w:p>
    <w:p w14:paraId="7D5B8F20" w14:textId="153DC0B4" w:rsidR="00D67AAA" w:rsidRDefault="006C5017" w:rsidP="004C285C">
      <w:pPr>
        <w:pStyle w:val="PONTODESENV"/>
      </w:pPr>
      <w:r>
        <w:t>Antiguidade</w:t>
      </w:r>
    </w:p>
    <w:p w14:paraId="3C8EC7F8" w14:textId="08661553" w:rsidR="00D67AAA" w:rsidRDefault="00327127" w:rsidP="004C285C">
      <w:pPr>
        <w:keepNext/>
      </w:pPr>
      <w:r>
        <w:t xml:space="preserve">O avanço </w:t>
      </w:r>
      <w:r w:rsidR="00BB3A37">
        <w:t xml:space="preserve">normal </w:t>
      </w:r>
      <w:r w:rsidR="004037CB">
        <w:t>na</w:t>
      </w:r>
      <w:r w:rsidR="00BB3A37">
        <w:t xml:space="preserve"> carreira </w:t>
      </w:r>
      <w:r w:rsidR="004037CB">
        <w:t>de um agente da</w:t>
      </w:r>
      <w:r w:rsidR="00964D6E">
        <w:t xml:space="preserve"> AFB </w:t>
      </w:r>
      <w:r w:rsidR="00BB3A37">
        <w:t xml:space="preserve">exige, </w:t>
      </w:r>
      <w:r w:rsidR="00D2160D">
        <w:t>em</w:t>
      </w:r>
      <w:r w:rsidR="00BB3A37">
        <w:t xml:space="preserve"> diferentes etapas</w:t>
      </w:r>
      <w:r w:rsidR="004037CB">
        <w:t xml:space="preserve"> dessa carreira</w:t>
      </w:r>
      <w:r w:rsidR="00BB3A37">
        <w:t xml:space="preserve">, um certo nível de </w:t>
      </w:r>
      <w:r w:rsidR="00BB3A37" w:rsidRPr="00F374F6">
        <w:rPr>
          <w:b/>
        </w:rPr>
        <w:t>antiguidade</w:t>
      </w:r>
      <w:r w:rsidR="00BB3A37">
        <w:t>.</w:t>
      </w:r>
    </w:p>
    <w:p w14:paraId="14748FD6" w14:textId="759C3D56" w:rsidR="00BB3A37" w:rsidRPr="00327127" w:rsidRDefault="00F76778" w:rsidP="004C285C">
      <w:pPr>
        <w:keepNext/>
        <w:spacing w:after="80"/>
      </w:pPr>
      <w:r>
        <w:t xml:space="preserve">Na realidade, </w:t>
      </w:r>
      <w:r w:rsidRPr="00964D6E">
        <w:rPr>
          <w:i/>
        </w:rPr>
        <w:t>dois tipos</w:t>
      </w:r>
      <w:r>
        <w:t xml:space="preserve"> de antiguidade </w:t>
      </w:r>
      <w:r w:rsidR="004C5102">
        <w:t xml:space="preserve">são utilizados </w:t>
      </w:r>
      <w:r w:rsidR="00B35E40">
        <w:t>na organização e na</w:t>
      </w:r>
      <w:r>
        <w:t xml:space="preserve"> gestão das carreiras</w:t>
      </w:r>
      <w:r w:rsidR="004D21B4">
        <w:t xml:space="preserve"> da AFB</w:t>
      </w:r>
      <w:r w:rsidR="00F374F6">
        <w:t xml:space="preserve"> (</w:t>
      </w:r>
      <w:r w:rsidR="004D21B4">
        <w:t xml:space="preserve">sendo os dois conceitos </w:t>
      </w:r>
      <w:r w:rsidR="00F374F6">
        <w:t>distintos) :</w:t>
      </w:r>
    </w:p>
    <w:p w14:paraId="16D29CB0" w14:textId="061C06A4" w:rsidR="00B35E40" w:rsidRDefault="00B35E40" w:rsidP="004C285C">
      <w:pPr>
        <w:keepNext/>
        <w:spacing w:after="50"/>
        <w:ind w:left="284" w:hanging="284"/>
      </w:pPr>
      <w:r>
        <w:t xml:space="preserve">  -</w:t>
      </w:r>
      <w:r>
        <w:tab/>
      </w:r>
      <w:r w:rsidR="00BD4C5C">
        <w:t>a</w:t>
      </w:r>
      <w:r>
        <w:t xml:space="preserve"> </w:t>
      </w:r>
      <w:r w:rsidR="00BD4C5C">
        <w:rPr>
          <w:b/>
        </w:rPr>
        <w:t>antiguidade de classe</w:t>
      </w:r>
      <w:r w:rsidR="00BD4C5C">
        <w:t>, que é calculada a partir da nomeação de um agente numa classe dada</w:t>
      </w:r>
      <w:r w:rsidR="00964D6E">
        <w:t xml:space="preserve">, e </w:t>
      </w:r>
      <w:r w:rsidR="004D21B4">
        <w:t xml:space="preserve">que </w:t>
      </w:r>
      <w:r w:rsidR="00964D6E">
        <w:t xml:space="preserve">inclui o período de </w:t>
      </w:r>
      <w:r w:rsidR="00AF6EBF">
        <w:t>estágio</w:t>
      </w:r>
      <w:r w:rsidR="00BD4C5C">
        <w:t xml:space="preserve">; </w:t>
      </w:r>
      <w:r w:rsidR="007E10C9">
        <w:t xml:space="preserve">a antiguidade de classe é indispensável para </w:t>
      </w:r>
      <w:r w:rsidR="002C6851">
        <w:t>que o agente se possa candidatar a</w:t>
      </w:r>
      <w:r w:rsidR="00AF6BAD">
        <w:t xml:space="preserve"> </w:t>
      </w:r>
      <w:r w:rsidR="002C6851">
        <w:t xml:space="preserve">uma </w:t>
      </w:r>
      <w:r w:rsidR="002C6851" w:rsidRPr="00117446">
        <w:rPr>
          <w:i/>
        </w:rPr>
        <w:t>promoção</w:t>
      </w:r>
      <w:r w:rsidR="007E10C9">
        <w:t xml:space="preserve"> </w:t>
      </w:r>
      <w:r w:rsidR="00841B03">
        <w:t>(</w:t>
      </w:r>
      <w:r w:rsidR="00117446">
        <w:t>ascensão</w:t>
      </w:r>
      <w:r w:rsidR="00841B03">
        <w:t xml:space="preserve"> a</w:t>
      </w:r>
      <w:r w:rsidR="007E10C9">
        <w:t xml:space="preserve"> uma classe superior</w:t>
      </w:r>
      <w:r w:rsidR="00841B03">
        <w:t>)</w:t>
      </w:r>
      <w:r w:rsidR="007E10C9">
        <w:t>;</w:t>
      </w:r>
    </w:p>
    <w:p w14:paraId="71C83D0E" w14:textId="4F1C5350" w:rsidR="00D96FC4" w:rsidRDefault="00B35E40" w:rsidP="004C285C">
      <w:pPr>
        <w:keepNext/>
        <w:ind w:left="284" w:hanging="284"/>
      </w:pPr>
      <w:r>
        <w:t>-</w:t>
      </w:r>
      <w:r>
        <w:tab/>
      </w:r>
      <w:r w:rsidR="00D96FC4">
        <w:t xml:space="preserve">a </w:t>
      </w:r>
      <w:r w:rsidR="00D96FC4">
        <w:rPr>
          <w:b/>
        </w:rPr>
        <w:t>antiguidade pecuniária</w:t>
      </w:r>
      <w:r w:rsidR="003E44AD">
        <w:t xml:space="preserve">, que designa a duração dos serviços levados em conta para o </w:t>
      </w:r>
      <w:r w:rsidR="00F374F6">
        <w:t>cálculo</w:t>
      </w:r>
      <w:r w:rsidR="003E44AD">
        <w:t xml:space="preserve"> das remunerações dos agentes</w:t>
      </w:r>
      <w:r w:rsidR="004929B5">
        <w:t>; a antiguidade pecuniária condiciona</w:t>
      </w:r>
      <w:r w:rsidR="00E56C4B">
        <w:t>, em outras palavras,</w:t>
      </w:r>
      <w:r w:rsidR="004929B5">
        <w:t xml:space="preserve"> o avanço na </w:t>
      </w:r>
      <w:r w:rsidR="004929B5" w:rsidRPr="0061007F">
        <w:rPr>
          <w:i/>
        </w:rPr>
        <w:t>escala das remunerações</w:t>
      </w:r>
      <w:r w:rsidR="003E44AD">
        <w:t>.</w:t>
      </w:r>
      <w:r w:rsidR="00D96FC4">
        <w:t xml:space="preserve"> </w:t>
      </w:r>
    </w:p>
    <w:p w14:paraId="28D1B945" w14:textId="4D06DE0A" w:rsidR="00B35E40" w:rsidRDefault="002B529B" w:rsidP="004C285C">
      <w:pPr>
        <w:keepNext/>
      </w:pPr>
      <w:r>
        <w:t xml:space="preserve">Contrariamente aos </w:t>
      </w:r>
      <w:r w:rsidRPr="003A25AF">
        <w:rPr>
          <w:i/>
        </w:rPr>
        <w:t>colaboradores estatutários</w:t>
      </w:r>
      <w:r>
        <w:t xml:space="preserve"> (nomeados), os </w:t>
      </w:r>
      <w:r w:rsidRPr="003A25AF">
        <w:rPr>
          <w:i/>
        </w:rPr>
        <w:t>colaboradores contratuais</w:t>
      </w:r>
      <w:r>
        <w:t xml:space="preserve"> não </w:t>
      </w:r>
      <w:r w:rsidR="00121947">
        <w:t xml:space="preserve">acumulam benefícios </w:t>
      </w:r>
      <w:r w:rsidR="00E56C4B">
        <w:t xml:space="preserve">ou direitos </w:t>
      </w:r>
      <w:r w:rsidR="00121947">
        <w:t>de</w:t>
      </w:r>
      <w:r>
        <w:t xml:space="preserve"> antiguidade</w:t>
      </w:r>
      <w:r w:rsidR="00121947">
        <w:t>. No entanto, no</w:t>
      </w:r>
      <w:r w:rsidR="002F70AC">
        <w:t xml:space="preserve"> cálculo</w:t>
      </w:r>
      <w:r w:rsidR="00121947">
        <w:t xml:space="preserve"> da antiguidade dos agentes estatutários</w:t>
      </w:r>
      <w:r w:rsidR="002F70AC">
        <w:t xml:space="preserve"> </w:t>
      </w:r>
      <w:r w:rsidR="00EE5F82">
        <w:t>que trabalharam</w:t>
      </w:r>
      <w:r w:rsidR="0026263E">
        <w:t xml:space="preserve"> anteriormente como contratuais, </w:t>
      </w:r>
      <w:r w:rsidR="002F70AC">
        <w:t xml:space="preserve">a </w:t>
      </w:r>
      <w:r w:rsidR="008D0C32">
        <w:t xml:space="preserve">duração dos serviços realizados </w:t>
      </w:r>
      <w:r w:rsidR="0026263E">
        <w:t>enquanto colaborador</w:t>
      </w:r>
      <w:r w:rsidR="00EE5F82">
        <w:t>es contratuais</w:t>
      </w:r>
      <w:r w:rsidR="0026263E">
        <w:t xml:space="preserve"> é levada em consideração.</w:t>
      </w:r>
      <w:r w:rsidR="005065ED">
        <w:t xml:space="preserve"> Da mesma forma, a experiência anteriormente acumula</w:t>
      </w:r>
      <w:r w:rsidR="00CE3A3C">
        <w:t>da em outros serviços públicos</w:t>
      </w:r>
      <w:r w:rsidR="00216458">
        <w:t xml:space="preserve"> pode igualmente ser contabilizada.</w:t>
      </w:r>
    </w:p>
    <w:p w14:paraId="5614CA92" w14:textId="76AC2677" w:rsidR="00B025E3" w:rsidRPr="007E6FBC" w:rsidRDefault="00DA345C" w:rsidP="004C285C">
      <w:pPr>
        <w:keepNext/>
        <w:pBdr>
          <w:left w:val="single" w:sz="4" w:space="6" w:color="8DB3E2" w:themeColor="text2" w:themeTint="66"/>
        </w:pBdr>
        <w:spacing w:after="0"/>
        <w:ind w:left="42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Para fins de produção </w:t>
      </w:r>
      <w:r w:rsidR="002A1DE2">
        <w:rPr>
          <w:rFonts w:ascii="Times New Roman" w:hAnsi="Times New Roman"/>
          <w:sz w:val="20"/>
          <w:szCs w:val="20"/>
        </w:rPr>
        <w:t xml:space="preserve">e análise </w:t>
      </w:r>
      <w:r>
        <w:rPr>
          <w:rFonts w:ascii="Times New Roman" w:hAnsi="Times New Roman"/>
          <w:sz w:val="20"/>
          <w:szCs w:val="20"/>
        </w:rPr>
        <w:t xml:space="preserve">de informação </w:t>
      </w:r>
      <w:r w:rsidR="002A1DE2">
        <w:rPr>
          <w:rFonts w:ascii="Times New Roman" w:hAnsi="Times New Roman"/>
          <w:sz w:val="20"/>
          <w:szCs w:val="20"/>
        </w:rPr>
        <w:t>estatística</w:t>
      </w:r>
      <w:r>
        <w:rPr>
          <w:rFonts w:ascii="Times New Roman" w:hAnsi="Times New Roman"/>
          <w:sz w:val="20"/>
          <w:szCs w:val="20"/>
        </w:rPr>
        <w:t>, mas sem repercussões na gestão das carreiras, são ainda por vezes utilizados os</w:t>
      </w:r>
      <w:r w:rsidR="002A1DE2">
        <w:rPr>
          <w:rFonts w:ascii="Times New Roman" w:hAnsi="Times New Roman"/>
          <w:sz w:val="20"/>
          <w:szCs w:val="20"/>
        </w:rPr>
        <w:t xml:space="preserve"> conceitos de </w:t>
      </w:r>
      <w:r w:rsidR="002A1DE2" w:rsidRPr="00732997">
        <w:rPr>
          <w:rFonts w:ascii="Times New Roman" w:hAnsi="Times New Roman"/>
          <w:i/>
          <w:sz w:val="20"/>
          <w:szCs w:val="20"/>
        </w:rPr>
        <w:t>antiguidade de serv</w:t>
      </w:r>
      <w:r w:rsidRPr="00732997">
        <w:rPr>
          <w:rFonts w:ascii="Times New Roman" w:hAnsi="Times New Roman"/>
          <w:i/>
          <w:sz w:val="20"/>
          <w:szCs w:val="20"/>
        </w:rPr>
        <w:t>iço</w:t>
      </w:r>
      <w:r w:rsidR="002A1DE2">
        <w:rPr>
          <w:rFonts w:ascii="Times New Roman" w:hAnsi="Times New Roman"/>
          <w:sz w:val="20"/>
          <w:szCs w:val="20"/>
        </w:rPr>
        <w:t xml:space="preserve"> (o </w:t>
      </w:r>
      <w:r w:rsidR="00732997">
        <w:rPr>
          <w:rFonts w:ascii="Times New Roman" w:hAnsi="Times New Roman"/>
          <w:sz w:val="20"/>
          <w:szCs w:val="20"/>
        </w:rPr>
        <w:t>número</w:t>
      </w:r>
      <w:r w:rsidR="002A1DE2">
        <w:rPr>
          <w:rFonts w:ascii="Times New Roman" w:hAnsi="Times New Roman"/>
          <w:sz w:val="20"/>
          <w:szCs w:val="20"/>
        </w:rPr>
        <w:t xml:space="preserve"> de anos de serviço </w:t>
      </w:r>
      <w:r w:rsidR="00732997">
        <w:rPr>
          <w:rFonts w:ascii="Times New Roman" w:hAnsi="Times New Roman"/>
          <w:sz w:val="20"/>
          <w:szCs w:val="20"/>
        </w:rPr>
        <w:t xml:space="preserve">na AFB) e a </w:t>
      </w:r>
      <w:r w:rsidR="00732997" w:rsidRPr="00732997">
        <w:rPr>
          <w:rFonts w:ascii="Times New Roman" w:hAnsi="Times New Roman"/>
          <w:i/>
          <w:sz w:val="20"/>
          <w:szCs w:val="20"/>
        </w:rPr>
        <w:t>antiguidade de nível</w:t>
      </w:r>
      <w:r w:rsidR="00732997">
        <w:rPr>
          <w:rFonts w:ascii="Times New Roman" w:hAnsi="Times New Roman"/>
          <w:sz w:val="20"/>
          <w:szCs w:val="20"/>
        </w:rPr>
        <w:t xml:space="preserve"> (número de anos de serviço</w:t>
      </w:r>
      <w:r w:rsidR="00B025E3">
        <w:rPr>
          <w:rFonts w:ascii="Times New Roman" w:hAnsi="Times New Roman"/>
          <w:sz w:val="20"/>
          <w:szCs w:val="20"/>
        </w:rPr>
        <w:t xml:space="preserve"> passados num determinado nível).</w:t>
      </w:r>
    </w:p>
    <w:p w14:paraId="3DBE1734" w14:textId="35FCE634" w:rsidR="00E86153" w:rsidRDefault="006202DB" w:rsidP="004C285C">
      <w:pPr>
        <w:pStyle w:val="PONTODESENV"/>
      </w:pPr>
      <w:r>
        <w:t>Organismo empregador</w:t>
      </w:r>
    </w:p>
    <w:p w14:paraId="22564BAD" w14:textId="022CE83E" w:rsidR="00DE6342" w:rsidRDefault="00387442" w:rsidP="00E86153">
      <w:pPr>
        <w:keepNext/>
      </w:pPr>
      <w:r>
        <w:t>Um</w:t>
      </w:r>
      <w:r w:rsidR="00524EF1" w:rsidRPr="008E7F16">
        <w:t xml:space="preserve"> </w:t>
      </w:r>
      <w:r>
        <w:t>ator</w:t>
      </w:r>
      <w:r w:rsidR="00524EF1" w:rsidRPr="008E7F16">
        <w:t xml:space="preserve"> importante </w:t>
      </w:r>
      <w:r>
        <w:t>que entra em jogo</w:t>
      </w:r>
      <w:r w:rsidR="00DD36A0">
        <w:t>, de maneira privilegiada,</w:t>
      </w:r>
      <w:r>
        <w:t xml:space="preserve"> na definição das funções </w:t>
      </w:r>
      <w:r w:rsidR="00A451E1">
        <w:t xml:space="preserve">que lhe dizem respeito </w:t>
      </w:r>
      <w:r>
        <w:t>e</w:t>
      </w:r>
      <w:r w:rsidR="00A451E1">
        <w:t xml:space="preserve"> que</w:t>
      </w:r>
      <w:r w:rsidR="00340BD0">
        <w:t xml:space="preserve">, </w:t>
      </w:r>
      <w:r w:rsidR="00A451E1">
        <w:t>por conseguinte</w:t>
      </w:r>
      <w:r w:rsidR="00340BD0">
        <w:t>,</w:t>
      </w:r>
      <w:r>
        <w:t xml:space="preserve"> </w:t>
      </w:r>
      <w:r w:rsidR="00A451E1">
        <w:t xml:space="preserve">também </w:t>
      </w:r>
      <w:r w:rsidR="00740676">
        <w:t>contribui</w:t>
      </w:r>
      <w:r w:rsidR="00FD0F15">
        <w:t xml:space="preserve"> </w:t>
      </w:r>
      <w:r w:rsidR="009B6479">
        <w:t xml:space="preserve">de modo ativo </w:t>
      </w:r>
      <w:r w:rsidR="00740676">
        <w:t>para o</w:t>
      </w:r>
      <w:r w:rsidR="00A451E1">
        <w:t xml:space="preserve"> desenho </w:t>
      </w:r>
      <w:r>
        <w:t>da</w:t>
      </w:r>
      <w:r w:rsidR="008E7F16" w:rsidRPr="008E7F16">
        <w:t xml:space="preserve"> arquitetura </w:t>
      </w:r>
      <w:r w:rsidR="00FD0F15">
        <w:t xml:space="preserve">geral </w:t>
      </w:r>
      <w:r w:rsidR="008E7F16" w:rsidRPr="008E7F16">
        <w:t xml:space="preserve">das </w:t>
      </w:r>
      <w:r>
        <w:t xml:space="preserve">funções e </w:t>
      </w:r>
      <w:r w:rsidR="008E7F16" w:rsidRPr="008E7F16">
        <w:t xml:space="preserve">carreiras </w:t>
      </w:r>
      <w:r w:rsidR="009B6479">
        <w:t xml:space="preserve">da AFB, </w:t>
      </w:r>
      <w:r w:rsidR="008E7F16" w:rsidRPr="008E7F16">
        <w:t>é o organi</w:t>
      </w:r>
      <w:r>
        <w:t>s</w:t>
      </w:r>
      <w:r w:rsidR="008E7F16" w:rsidRPr="008E7F16">
        <w:t>mo empregador</w:t>
      </w:r>
      <w:r w:rsidR="00DC2955">
        <w:t xml:space="preserve"> </w:t>
      </w:r>
      <w:r w:rsidR="00FD0F15">
        <w:t>no qual trabalham</w:t>
      </w:r>
      <w:r w:rsidR="00DC2955">
        <w:t xml:space="preserve"> agentes </w:t>
      </w:r>
      <w:r w:rsidR="00FD0F15">
        <w:t>públicos</w:t>
      </w:r>
      <w:r>
        <w:t xml:space="preserve">. </w:t>
      </w:r>
    </w:p>
    <w:p w14:paraId="408CF3AB" w14:textId="6A94BE28" w:rsidR="00E86153" w:rsidRDefault="00CC65AA" w:rsidP="00E86153">
      <w:pPr>
        <w:keepNext/>
      </w:pPr>
      <w:r>
        <w:t>As unidades de GRH (Direções de P&amp;O) que intervêm nos diferentes SPF</w:t>
      </w:r>
      <w:r w:rsidR="00A4778C">
        <w:t>, em particular,</w:t>
      </w:r>
      <w:r>
        <w:t xml:space="preserve"> têm</w:t>
      </w:r>
      <w:r w:rsidR="00DE6342">
        <w:t xml:space="preserve">, no âmbito </w:t>
      </w:r>
      <w:r w:rsidR="00C84015">
        <w:t>das suas atribuições respetivas -</w:t>
      </w:r>
      <w:r>
        <w:t xml:space="preserve"> </w:t>
      </w:r>
      <w:r w:rsidR="001B2C05">
        <w:t>marcadas</w:t>
      </w:r>
      <w:r w:rsidR="00740676">
        <w:t>, em geral,</w:t>
      </w:r>
      <w:r w:rsidR="001B2C05">
        <w:t xml:space="preserve"> por impo</w:t>
      </w:r>
      <w:r w:rsidR="00A4778C">
        <w:t>rtantes especificidades, que se ligam</w:t>
      </w:r>
      <w:r w:rsidR="001B2C05">
        <w:t xml:space="preserve"> às especificidades dos </w:t>
      </w:r>
      <w:r w:rsidR="00097CDF">
        <w:t xml:space="preserve">diversos </w:t>
      </w:r>
      <w:r w:rsidR="001B2C05">
        <w:t xml:space="preserve">setores </w:t>
      </w:r>
      <w:r w:rsidR="00097CDF" w:rsidRPr="00134EDA">
        <w:rPr>
          <w:i/>
        </w:rPr>
        <w:t xml:space="preserve">(justiça, relações exteriores, </w:t>
      </w:r>
      <w:r w:rsidR="00134EDA">
        <w:rPr>
          <w:i/>
        </w:rPr>
        <w:t xml:space="preserve">saúde, </w:t>
      </w:r>
      <w:r w:rsidR="00097CDF" w:rsidRPr="00134EDA">
        <w:rPr>
          <w:i/>
        </w:rPr>
        <w:t>...)</w:t>
      </w:r>
      <w:r w:rsidR="00097CDF">
        <w:t xml:space="preserve"> </w:t>
      </w:r>
      <w:r w:rsidR="000C7C21">
        <w:t>e dos perfis de competências que eles requerem</w:t>
      </w:r>
      <w:r w:rsidR="00C84015">
        <w:t xml:space="preserve"> -</w:t>
      </w:r>
      <w:r w:rsidR="000C7C21">
        <w:t xml:space="preserve">, </w:t>
      </w:r>
      <w:r>
        <w:t xml:space="preserve">a responsabilidade de </w:t>
      </w:r>
      <w:r w:rsidR="000C7C21">
        <w:t>desenhar</w:t>
      </w:r>
      <w:r w:rsidR="00C84015">
        <w:t xml:space="preserve"> a sua própria estrutura de funções, dentro das normas </w:t>
      </w:r>
      <w:r w:rsidR="00134EDA">
        <w:t xml:space="preserve">gerais </w:t>
      </w:r>
      <w:r w:rsidR="00C84015">
        <w:t>estabelecidas pelo SPF P&amp;O.</w:t>
      </w:r>
      <w:r w:rsidR="000C7C21">
        <w:t xml:space="preserve"> </w:t>
      </w:r>
    </w:p>
    <w:p w14:paraId="3945AA55" w14:textId="7E9E0088" w:rsidR="00BC6A8A" w:rsidRDefault="00BC6A8A" w:rsidP="00BC6A8A">
      <w:pPr>
        <w:pStyle w:val="PONTODESENV"/>
      </w:pPr>
      <w:r>
        <w:t>A base conceitual do sistema de classificação</w:t>
      </w:r>
    </w:p>
    <w:p w14:paraId="6C669F1A" w14:textId="77777777" w:rsidR="00F22D52" w:rsidRDefault="007D47FF" w:rsidP="00E86153">
      <w:pPr>
        <w:keepNext/>
      </w:pPr>
      <w:r>
        <w:t xml:space="preserve">Assim, no final de contas, os critérios de classificação e de ordenamento que entram em jogo </w:t>
      </w:r>
      <w:r w:rsidR="002C3C6F">
        <w:t>na estruturação das múltiplas</w:t>
      </w:r>
      <w:r w:rsidR="00006A29">
        <w:t xml:space="preserve"> funções definidas </w:t>
      </w:r>
      <w:r w:rsidR="00F22D52">
        <w:t xml:space="preserve">para o conjunto dos organismos que integram </w:t>
      </w:r>
      <w:r w:rsidR="00006A29">
        <w:t>a AFB</w:t>
      </w:r>
      <w:r w:rsidR="00F22D52">
        <w:t xml:space="preserve"> são:</w:t>
      </w:r>
    </w:p>
    <w:p w14:paraId="4A338740" w14:textId="65AC7251" w:rsidR="00E541C9" w:rsidRPr="00B4117C" w:rsidRDefault="00473196" w:rsidP="00E541C9">
      <w:pPr>
        <w:keepNext/>
        <w:spacing w:after="50"/>
        <w:ind w:left="284" w:hanging="284"/>
        <w:rPr>
          <w:i/>
        </w:rPr>
      </w:pPr>
      <w:r>
        <w:sym w:font="Symbol" w:char="F0A8"/>
      </w:r>
      <w:r>
        <w:t xml:space="preserve">  </w:t>
      </w:r>
      <w:r w:rsidR="00E541C9">
        <w:rPr>
          <w:i/>
        </w:rPr>
        <w:t>Para todas as funções, quaisquer que elas sejam</w:t>
      </w:r>
      <w:r w:rsidR="00E541C9" w:rsidRPr="00B4117C">
        <w:rPr>
          <w:i/>
        </w:rPr>
        <w:t xml:space="preserve"> :</w:t>
      </w:r>
    </w:p>
    <w:p w14:paraId="7CF5776C" w14:textId="756EEF5B" w:rsidR="0017620C" w:rsidRDefault="00473196" w:rsidP="00F22D52">
      <w:pPr>
        <w:keepNext/>
        <w:spacing w:after="50"/>
        <w:ind w:left="284" w:hanging="284"/>
      </w:pPr>
      <w:r>
        <w:t xml:space="preserve">   </w:t>
      </w:r>
      <w:r w:rsidR="00F22D52">
        <w:t>-</w:t>
      </w:r>
      <w:r w:rsidR="00F22D52">
        <w:tab/>
        <w:t xml:space="preserve">o </w:t>
      </w:r>
      <w:r w:rsidR="00270208">
        <w:rPr>
          <w:b/>
        </w:rPr>
        <w:t>nível</w:t>
      </w:r>
      <w:r w:rsidR="00F22D52">
        <w:rPr>
          <w:b/>
        </w:rPr>
        <w:t xml:space="preserve"> </w:t>
      </w:r>
      <w:r w:rsidR="00270208" w:rsidRPr="00270208">
        <w:t>da função</w:t>
      </w:r>
      <w:r w:rsidR="002B299C">
        <w:t xml:space="preserve"> (A, B, C ou</w:t>
      </w:r>
      <w:r w:rsidR="00B4117C">
        <w:t xml:space="preserve"> D);</w:t>
      </w:r>
    </w:p>
    <w:p w14:paraId="2CC3B9A9" w14:textId="77777777" w:rsidR="00E541C9" w:rsidRPr="00421BD9" w:rsidRDefault="00E541C9" w:rsidP="00E541C9">
      <w:pPr>
        <w:keepNext/>
        <w:spacing w:after="0"/>
        <w:ind w:left="284" w:hanging="284"/>
        <w:rPr>
          <w:i/>
          <w:sz w:val="12"/>
          <w:szCs w:val="12"/>
        </w:rPr>
      </w:pPr>
    </w:p>
    <w:p w14:paraId="4BB3E432" w14:textId="7B8608BF" w:rsidR="00F22D52" w:rsidRPr="00B4117C" w:rsidRDefault="00473196" w:rsidP="00F22D52">
      <w:pPr>
        <w:keepNext/>
        <w:spacing w:after="50"/>
        <w:ind w:left="284" w:hanging="284"/>
        <w:rPr>
          <w:i/>
        </w:rPr>
      </w:pPr>
      <w:r>
        <w:sym w:font="Symbol" w:char="F0A8"/>
      </w:r>
      <w:r>
        <w:t xml:space="preserve">  </w:t>
      </w:r>
      <w:r w:rsidR="00B4117C" w:rsidRPr="00B4117C">
        <w:rPr>
          <w:i/>
        </w:rPr>
        <w:t>Em seguida, para as funções de nível B, C ou D</w:t>
      </w:r>
      <w:r w:rsidR="00EA3216">
        <w:rPr>
          <w:i/>
        </w:rPr>
        <w:t xml:space="preserve"> </w:t>
      </w:r>
      <w:r w:rsidR="00B4117C" w:rsidRPr="00B4117C">
        <w:rPr>
          <w:i/>
        </w:rPr>
        <w:t>:</w:t>
      </w:r>
    </w:p>
    <w:p w14:paraId="364A9772" w14:textId="3BE15F69" w:rsidR="00270208" w:rsidRDefault="00473196" w:rsidP="00270208">
      <w:pPr>
        <w:keepNext/>
        <w:spacing w:after="50"/>
        <w:ind w:left="284" w:hanging="284"/>
      </w:pPr>
      <w:r>
        <w:t xml:space="preserve">   </w:t>
      </w:r>
      <w:r w:rsidR="00E36F2A">
        <w:t>-</w:t>
      </w:r>
      <w:r w:rsidR="00E36F2A">
        <w:tab/>
        <w:t xml:space="preserve">a </w:t>
      </w:r>
      <w:r w:rsidR="00E36F2A" w:rsidRPr="00E36F2A">
        <w:rPr>
          <w:b/>
        </w:rPr>
        <w:t>família de funções</w:t>
      </w:r>
      <w:r w:rsidR="00E36F2A">
        <w:t xml:space="preserve"> relevante,</w:t>
      </w:r>
      <w:r w:rsidR="00270208">
        <w:t xml:space="preserve"> </w:t>
      </w:r>
    </w:p>
    <w:p w14:paraId="66A0B904" w14:textId="5016019B" w:rsidR="00270208" w:rsidRDefault="00473196" w:rsidP="00270208">
      <w:pPr>
        <w:keepNext/>
        <w:spacing w:after="50"/>
        <w:ind w:left="284" w:hanging="284"/>
      </w:pPr>
      <w:r>
        <w:t xml:space="preserve">   </w:t>
      </w:r>
      <w:r w:rsidR="00270208">
        <w:t>-</w:t>
      </w:r>
      <w:r w:rsidR="00270208">
        <w:tab/>
        <w:t xml:space="preserve">o </w:t>
      </w:r>
      <w:r w:rsidR="00E36F2A">
        <w:rPr>
          <w:b/>
        </w:rPr>
        <w:t>grau</w:t>
      </w:r>
      <w:r w:rsidR="00270208">
        <w:rPr>
          <w:b/>
        </w:rPr>
        <w:t xml:space="preserve"> </w:t>
      </w:r>
      <w:r w:rsidR="00270208" w:rsidRPr="00270208">
        <w:t>da função</w:t>
      </w:r>
      <w:r w:rsidR="00270208">
        <w:t xml:space="preserve">, </w:t>
      </w:r>
    </w:p>
    <w:p w14:paraId="3EE6CF08" w14:textId="77487591" w:rsidR="00270208" w:rsidRDefault="00473196" w:rsidP="00270208">
      <w:pPr>
        <w:keepNext/>
        <w:spacing w:after="50"/>
        <w:ind w:left="284" w:hanging="284"/>
      </w:pPr>
      <w:r>
        <w:t xml:space="preserve">   </w:t>
      </w:r>
      <w:r w:rsidR="00270208">
        <w:t>-</w:t>
      </w:r>
      <w:r w:rsidR="00270208">
        <w:tab/>
        <w:t xml:space="preserve">o </w:t>
      </w:r>
      <w:r w:rsidR="00421BD9">
        <w:rPr>
          <w:b/>
        </w:rPr>
        <w:t>organismo empregador</w:t>
      </w:r>
      <w:r w:rsidR="002B299C">
        <w:t>;</w:t>
      </w:r>
      <w:r w:rsidR="00270208">
        <w:t xml:space="preserve"> </w:t>
      </w:r>
    </w:p>
    <w:p w14:paraId="4C47CA73" w14:textId="77777777" w:rsidR="00421BD9" w:rsidRPr="00421BD9" w:rsidRDefault="00421BD9" w:rsidP="00421BD9">
      <w:pPr>
        <w:keepNext/>
        <w:spacing w:after="0"/>
        <w:ind w:left="284" w:hanging="284"/>
        <w:rPr>
          <w:i/>
          <w:sz w:val="12"/>
          <w:szCs w:val="12"/>
        </w:rPr>
      </w:pPr>
    </w:p>
    <w:p w14:paraId="792E6F39" w14:textId="493AF251" w:rsidR="00421BD9" w:rsidRPr="00B4117C" w:rsidRDefault="00473196" w:rsidP="00421BD9">
      <w:pPr>
        <w:keepNext/>
        <w:spacing w:after="50"/>
        <w:ind w:left="284" w:hanging="284"/>
        <w:rPr>
          <w:i/>
        </w:rPr>
      </w:pPr>
      <w:r>
        <w:sym w:font="Symbol" w:char="F0A8"/>
      </w:r>
      <w:r>
        <w:t xml:space="preserve">  </w:t>
      </w:r>
      <w:r w:rsidR="00A64D5A">
        <w:rPr>
          <w:i/>
        </w:rPr>
        <w:t>P</w:t>
      </w:r>
      <w:r w:rsidR="00421BD9" w:rsidRPr="00B4117C">
        <w:rPr>
          <w:i/>
        </w:rPr>
        <w:t xml:space="preserve">ara as funções de nível </w:t>
      </w:r>
      <w:r w:rsidR="00421BD9">
        <w:rPr>
          <w:i/>
        </w:rPr>
        <w:t>A</w:t>
      </w:r>
      <w:r w:rsidR="00421BD9" w:rsidRPr="00B4117C">
        <w:rPr>
          <w:i/>
        </w:rPr>
        <w:t xml:space="preserve"> :</w:t>
      </w:r>
    </w:p>
    <w:p w14:paraId="056DC88F" w14:textId="31D328D9" w:rsidR="00421BD9" w:rsidRDefault="00473196" w:rsidP="00421BD9">
      <w:pPr>
        <w:keepNext/>
        <w:spacing w:after="50"/>
        <w:ind w:left="284" w:hanging="284"/>
      </w:pPr>
      <w:r>
        <w:t xml:space="preserve">   </w:t>
      </w:r>
      <w:r w:rsidR="00421BD9">
        <w:t>-</w:t>
      </w:r>
      <w:r w:rsidR="00421BD9">
        <w:tab/>
        <w:t xml:space="preserve">a </w:t>
      </w:r>
      <w:r w:rsidR="002B299C">
        <w:rPr>
          <w:b/>
        </w:rPr>
        <w:t>fileira profissional</w:t>
      </w:r>
      <w:r w:rsidR="00421BD9">
        <w:t xml:space="preserve"> relevante, </w:t>
      </w:r>
    </w:p>
    <w:p w14:paraId="5FB3CA53" w14:textId="6115DED9" w:rsidR="00421BD9" w:rsidRDefault="00473196" w:rsidP="00421BD9">
      <w:pPr>
        <w:keepNext/>
        <w:spacing w:after="50"/>
        <w:ind w:left="284" w:hanging="284"/>
      </w:pPr>
      <w:r>
        <w:t xml:space="preserve">   </w:t>
      </w:r>
      <w:r w:rsidR="00E559E1">
        <w:t>-</w:t>
      </w:r>
      <w:r w:rsidR="00E559E1">
        <w:tab/>
        <w:t>a</w:t>
      </w:r>
      <w:r w:rsidR="00421BD9">
        <w:t xml:space="preserve"> </w:t>
      </w:r>
      <w:r w:rsidR="00E559E1">
        <w:rPr>
          <w:b/>
        </w:rPr>
        <w:t>classe</w:t>
      </w:r>
      <w:r w:rsidR="008F76FA">
        <w:rPr>
          <w:b/>
        </w:rPr>
        <w:t xml:space="preserve"> </w:t>
      </w:r>
      <w:r w:rsidR="00096EE1">
        <w:rPr>
          <w:b/>
        </w:rPr>
        <w:t>atribuída</w:t>
      </w:r>
      <w:r w:rsidR="008F76FA">
        <w:rPr>
          <w:b/>
        </w:rPr>
        <w:t xml:space="preserve"> à </w:t>
      </w:r>
      <w:r w:rsidR="00096EE1">
        <w:rPr>
          <w:b/>
        </w:rPr>
        <w:t>função</w:t>
      </w:r>
      <w:r w:rsidR="00421BD9">
        <w:t xml:space="preserve">, </w:t>
      </w:r>
    </w:p>
    <w:p w14:paraId="0F65AAB9" w14:textId="0FE87D2E" w:rsidR="00421BD9" w:rsidRDefault="00473196" w:rsidP="00421BD9">
      <w:pPr>
        <w:keepNext/>
        <w:spacing w:after="50"/>
        <w:ind w:left="284" w:hanging="284"/>
      </w:pPr>
      <w:r>
        <w:t xml:space="preserve">   </w:t>
      </w:r>
      <w:r w:rsidR="00421BD9">
        <w:t>-</w:t>
      </w:r>
      <w:r w:rsidR="00421BD9">
        <w:tab/>
        <w:t xml:space="preserve">o </w:t>
      </w:r>
      <w:r w:rsidR="00421BD9">
        <w:rPr>
          <w:b/>
        </w:rPr>
        <w:t>organismo empregador</w:t>
      </w:r>
      <w:r w:rsidR="00E559E1">
        <w:rPr>
          <w:b/>
        </w:rPr>
        <w:t>.</w:t>
      </w:r>
      <w:r w:rsidR="00421BD9">
        <w:t xml:space="preserve"> </w:t>
      </w:r>
    </w:p>
    <w:p w14:paraId="42FCC40A" w14:textId="77777777" w:rsidR="0052593B" w:rsidRPr="00D01BB2" w:rsidRDefault="0052593B" w:rsidP="00421BD9">
      <w:pPr>
        <w:keepNext/>
        <w:spacing w:after="50"/>
        <w:ind w:left="284" w:hanging="284"/>
        <w:rPr>
          <w:sz w:val="16"/>
          <w:szCs w:val="16"/>
        </w:rPr>
      </w:pPr>
    </w:p>
    <w:p w14:paraId="72926E79" w14:textId="77777777" w:rsidR="00965436" w:rsidRDefault="00090DEF" w:rsidP="00965436">
      <w:pPr>
        <w:keepNext/>
      </w:pPr>
      <w:r>
        <w:t>Num nível dado, o</w:t>
      </w:r>
      <w:r w:rsidR="0052593B">
        <w:t xml:space="preserve"> </w:t>
      </w:r>
      <w:r w:rsidR="0052593B" w:rsidRPr="00AF17F8">
        <w:rPr>
          <w:i/>
        </w:rPr>
        <w:t>cruzamento</w:t>
      </w:r>
      <w:r w:rsidR="0052593B">
        <w:t xml:space="preserve"> de </w:t>
      </w:r>
      <w:r w:rsidR="005B1DAA">
        <w:t>dois ou três</w:t>
      </w:r>
      <w:r w:rsidR="0052593B">
        <w:t xml:space="preserve"> critérios</w:t>
      </w:r>
      <w:r w:rsidR="005B1DAA">
        <w:t>, simultaneamente aplicados,</w:t>
      </w:r>
      <w:r w:rsidR="0052593B">
        <w:t xml:space="preserve"> permite obter</w:t>
      </w:r>
      <w:r>
        <w:t xml:space="preserve"> </w:t>
      </w:r>
      <w:r w:rsidR="002D2235">
        <w:t xml:space="preserve">classificações </w:t>
      </w:r>
      <w:r w:rsidR="00582587" w:rsidRPr="00AF17F8">
        <w:rPr>
          <w:i/>
        </w:rPr>
        <w:t>bi</w:t>
      </w:r>
      <w:r w:rsidR="005B1DAA" w:rsidRPr="00AF17F8">
        <w:rPr>
          <w:i/>
        </w:rPr>
        <w:t>dimensionais</w:t>
      </w:r>
      <w:r w:rsidR="005B1DAA">
        <w:t xml:space="preserve"> (classificações 2D, ou “quadráticas</w:t>
      </w:r>
      <w:r w:rsidR="00582587">
        <w:t>”</w:t>
      </w:r>
      <w:r w:rsidR="005B1DAA">
        <w:t>)</w:t>
      </w:r>
      <w:r w:rsidR="00582587">
        <w:t xml:space="preserve"> ou </w:t>
      </w:r>
      <w:r w:rsidR="00582587" w:rsidRPr="00AF17F8">
        <w:rPr>
          <w:i/>
        </w:rPr>
        <w:t>tridimensionais</w:t>
      </w:r>
      <w:r w:rsidR="00582587">
        <w:t xml:space="preserve"> (classificações 3D, ou “</w:t>
      </w:r>
      <w:r w:rsidR="00DB3964">
        <w:t>cúbicas</w:t>
      </w:r>
      <w:r w:rsidR="00582587">
        <w:t>”).</w:t>
      </w:r>
      <w:r w:rsidR="00DB3964">
        <w:t xml:space="preserve"> </w:t>
      </w:r>
    </w:p>
    <w:p w14:paraId="7FAC45CC" w14:textId="77777777" w:rsidR="00EB28D2" w:rsidRDefault="00DB3964" w:rsidP="00AF17F8">
      <w:pPr>
        <w:keepNext/>
      </w:pPr>
      <w:r>
        <w:t xml:space="preserve">Essas classificações “multicritérios” permitem ter da arquitetura geral das carreiras uma </w:t>
      </w:r>
      <w:r w:rsidR="00B630F3">
        <w:t xml:space="preserve">percepção mais ordenada, e </w:t>
      </w:r>
      <w:r w:rsidR="00EB28D2">
        <w:t>põem</w:t>
      </w:r>
      <w:r w:rsidR="00B630F3">
        <w:t xml:space="preserve"> bem em evidência a </w:t>
      </w:r>
      <w:r w:rsidR="00B630F3" w:rsidRPr="00AF17F8">
        <w:rPr>
          <w:i/>
        </w:rPr>
        <w:t>lógica</w:t>
      </w:r>
      <w:r w:rsidR="00B630F3">
        <w:t xml:space="preserve"> que preside à construção do esquema arquitetural utilizado para classificar </w:t>
      </w:r>
      <w:r w:rsidR="00D01BB2">
        <w:t>o conjunto das funções.</w:t>
      </w:r>
      <w:r w:rsidR="00B630F3">
        <w:t xml:space="preserve"> </w:t>
      </w:r>
    </w:p>
    <w:p w14:paraId="2643F1A6" w14:textId="0C7F65F5" w:rsidR="00D078F1" w:rsidRPr="00760A18" w:rsidRDefault="00475F1E" w:rsidP="00760A18">
      <w:pPr>
        <w:pBdr>
          <w:left w:val="single" w:sz="4" w:space="6" w:color="8DB3E2" w:themeColor="text2" w:themeTint="66"/>
        </w:pBdr>
        <w:spacing w:after="0"/>
        <w:ind w:left="425"/>
        <w:rPr>
          <w:rFonts w:ascii="Times New Roman" w:hAnsi="Times New Roman"/>
          <w:sz w:val="20"/>
          <w:szCs w:val="20"/>
        </w:rPr>
      </w:pPr>
      <w:r w:rsidRPr="00760A18">
        <w:rPr>
          <w:rFonts w:ascii="Times New Roman" w:hAnsi="Times New Roman"/>
          <w:sz w:val="20"/>
          <w:szCs w:val="20"/>
        </w:rPr>
        <w:t xml:space="preserve">Quando se trata de </w:t>
      </w:r>
      <w:r w:rsidR="00D170A0" w:rsidRPr="00760A18">
        <w:rPr>
          <w:rFonts w:ascii="Times New Roman" w:hAnsi="Times New Roman"/>
          <w:sz w:val="20"/>
          <w:szCs w:val="20"/>
        </w:rPr>
        <w:t xml:space="preserve">“pôr ordem num sistema de carreiras existente”, </w:t>
      </w:r>
      <w:r w:rsidR="001856B5" w:rsidRPr="00760A18">
        <w:rPr>
          <w:rFonts w:ascii="Times New Roman" w:hAnsi="Times New Roman"/>
          <w:sz w:val="20"/>
          <w:szCs w:val="20"/>
        </w:rPr>
        <w:t xml:space="preserve">em outras palavras </w:t>
      </w:r>
      <w:r w:rsidR="006A5C81" w:rsidRPr="00760A18">
        <w:rPr>
          <w:rFonts w:ascii="Times New Roman" w:hAnsi="Times New Roman"/>
          <w:sz w:val="20"/>
          <w:szCs w:val="20"/>
        </w:rPr>
        <w:t xml:space="preserve">de </w:t>
      </w:r>
      <w:r w:rsidRPr="00760A18">
        <w:rPr>
          <w:rFonts w:ascii="Times New Roman" w:hAnsi="Times New Roman"/>
          <w:sz w:val="20"/>
          <w:szCs w:val="20"/>
        </w:rPr>
        <w:t>reordenar um sistema</w:t>
      </w:r>
      <w:r w:rsidR="00A90A4D" w:rsidRPr="00760A18">
        <w:rPr>
          <w:rFonts w:ascii="Times New Roman" w:hAnsi="Times New Roman"/>
          <w:sz w:val="20"/>
          <w:szCs w:val="20"/>
        </w:rPr>
        <w:t>,</w:t>
      </w:r>
      <w:r w:rsidRPr="00760A18">
        <w:rPr>
          <w:rFonts w:ascii="Times New Roman" w:hAnsi="Times New Roman"/>
          <w:sz w:val="20"/>
          <w:szCs w:val="20"/>
        </w:rPr>
        <w:t xml:space="preserve"> </w:t>
      </w:r>
      <w:r w:rsidR="006A5C81" w:rsidRPr="00760A18">
        <w:rPr>
          <w:rFonts w:ascii="Times New Roman" w:hAnsi="Times New Roman"/>
          <w:sz w:val="20"/>
          <w:szCs w:val="20"/>
        </w:rPr>
        <w:t xml:space="preserve">mais ou menos </w:t>
      </w:r>
      <w:r w:rsidR="00A90A4D" w:rsidRPr="00760A18">
        <w:rPr>
          <w:rFonts w:ascii="Times New Roman" w:hAnsi="Times New Roman"/>
          <w:sz w:val="20"/>
          <w:szCs w:val="20"/>
        </w:rPr>
        <w:t xml:space="preserve">amplo e </w:t>
      </w:r>
      <w:r w:rsidR="00D37221" w:rsidRPr="00760A18">
        <w:rPr>
          <w:rFonts w:ascii="Times New Roman" w:hAnsi="Times New Roman"/>
          <w:sz w:val="20"/>
          <w:szCs w:val="20"/>
        </w:rPr>
        <w:t>abrangente</w:t>
      </w:r>
      <w:r w:rsidR="00A90A4D" w:rsidRPr="00760A18">
        <w:rPr>
          <w:rFonts w:ascii="Times New Roman" w:hAnsi="Times New Roman"/>
          <w:sz w:val="20"/>
          <w:szCs w:val="20"/>
        </w:rPr>
        <w:t>,</w:t>
      </w:r>
      <w:r w:rsidR="00D37221" w:rsidRPr="00760A18">
        <w:rPr>
          <w:rFonts w:ascii="Times New Roman" w:hAnsi="Times New Roman"/>
          <w:sz w:val="20"/>
          <w:szCs w:val="20"/>
        </w:rPr>
        <w:t xml:space="preserve"> </w:t>
      </w:r>
      <w:r w:rsidRPr="00760A18">
        <w:rPr>
          <w:rFonts w:ascii="Times New Roman" w:hAnsi="Times New Roman"/>
          <w:sz w:val="20"/>
          <w:szCs w:val="20"/>
        </w:rPr>
        <w:t xml:space="preserve">de definição de funções e de desenho de carreiras </w:t>
      </w:r>
      <w:r w:rsidR="00D170A0" w:rsidRPr="00760A18">
        <w:rPr>
          <w:rFonts w:ascii="Times New Roman" w:hAnsi="Times New Roman"/>
          <w:sz w:val="20"/>
          <w:szCs w:val="20"/>
        </w:rPr>
        <w:t>ao qual falta</w:t>
      </w:r>
      <w:r w:rsidR="009D7E76" w:rsidRPr="00760A18">
        <w:rPr>
          <w:rFonts w:ascii="Times New Roman" w:hAnsi="Times New Roman"/>
          <w:sz w:val="20"/>
          <w:szCs w:val="20"/>
        </w:rPr>
        <w:t xml:space="preserve"> coerência</w:t>
      </w:r>
      <w:r w:rsidR="00EA2B17" w:rsidRPr="00760A18">
        <w:rPr>
          <w:rFonts w:ascii="Times New Roman" w:hAnsi="Times New Roman"/>
          <w:sz w:val="20"/>
          <w:szCs w:val="20"/>
        </w:rPr>
        <w:t xml:space="preserve"> -</w:t>
      </w:r>
      <w:r w:rsidR="001856B5" w:rsidRPr="00760A18">
        <w:rPr>
          <w:rFonts w:ascii="Times New Roman" w:hAnsi="Times New Roman"/>
          <w:sz w:val="20"/>
          <w:szCs w:val="20"/>
        </w:rPr>
        <w:t xml:space="preserve"> </w:t>
      </w:r>
      <w:r w:rsidR="00D02266" w:rsidRPr="00760A18">
        <w:rPr>
          <w:rFonts w:ascii="Times New Roman" w:hAnsi="Times New Roman"/>
          <w:sz w:val="20"/>
          <w:szCs w:val="20"/>
        </w:rPr>
        <w:t xml:space="preserve">o que ocorre, </w:t>
      </w:r>
      <w:r w:rsidR="001856B5" w:rsidRPr="00760A18">
        <w:rPr>
          <w:rFonts w:ascii="Times New Roman" w:hAnsi="Times New Roman"/>
          <w:sz w:val="20"/>
          <w:szCs w:val="20"/>
        </w:rPr>
        <w:t>a mor das vezes</w:t>
      </w:r>
      <w:r w:rsidR="00D02266" w:rsidRPr="00760A18">
        <w:rPr>
          <w:rFonts w:ascii="Times New Roman" w:hAnsi="Times New Roman"/>
          <w:sz w:val="20"/>
          <w:szCs w:val="20"/>
        </w:rPr>
        <w:t>,</w:t>
      </w:r>
      <w:r w:rsidR="00184F61" w:rsidRPr="00760A18">
        <w:rPr>
          <w:rFonts w:ascii="Times New Roman" w:hAnsi="Times New Roman"/>
          <w:sz w:val="20"/>
          <w:szCs w:val="20"/>
        </w:rPr>
        <w:t xml:space="preserve"> porque </w:t>
      </w:r>
      <w:r w:rsidR="006A5C81" w:rsidRPr="00760A18">
        <w:rPr>
          <w:rFonts w:ascii="Times New Roman" w:hAnsi="Times New Roman"/>
          <w:sz w:val="20"/>
          <w:szCs w:val="20"/>
        </w:rPr>
        <w:t xml:space="preserve">o </w:t>
      </w:r>
      <w:r w:rsidR="00A90A4D" w:rsidRPr="00760A18">
        <w:rPr>
          <w:rFonts w:ascii="Times New Roman" w:hAnsi="Times New Roman"/>
          <w:sz w:val="20"/>
          <w:szCs w:val="20"/>
        </w:rPr>
        <w:t>“</w:t>
      </w:r>
      <w:r w:rsidR="006A5C81" w:rsidRPr="00760A18">
        <w:rPr>
          <w:rFonts w:ascii="Times New Roman" w:hAnsi="Times New Roman"/>
          <w:sz w:val="20"/>
          <w:szCs w:val="20"/>
        </w:rPr>
        <w:t>crescimento natural</w:t>
      </w:r>
      <w:r w:rsidR="00A90A4D" w:rsidRPr="00760A18">
        <w:rPr>
          <w:rFonts w:ascii="Times New Roman" w:hAnsi="Times New Roman"/>
          <w:sz w:val="20"/>
          <w:szCs w:val="20"/>
        </w:rPr>
        <w:t>”</w:t>
      </w:r>
      <w:r w:rsidR="006A5C81" w:rsidRPr="00760A18">
        <w:rPr>
          <w:rFonts w:ascii="Times New Roman" w:hAnsi="Times New Roman"/>
          <w:sz w:val="20"/>
          <w:szCs w:val="20"/>
        </w:rPr>
        <w:t xml:space="preserve"> desse sistema, insuficientemente </w:t>
      </w:r>
      <w:r w:rsidR="00A90A4D" w:rsidRPr="00760A18">
        <w:rPr>
          <w:rFonts w:ascii="Times New Roman" w:hAnsi="Times New Roman"/>
          <w:sz w:val="20"/>
          <w:szCs w:val="20"/>
        </w:rPr>
        <w:t xml:space="preserve">vigiado e </w:t>
      </w:r>
      <w:r w:rsidR="006A5C81" w:rsidRPr="00760A18">
        <w:rPr>
          <w:rFonts w:ascii="Times New Roman" w:hAnsi="Times New Roman"/>
          <w:sz w:val="20"/>
          <w:szCs w:val="20"/>
        </w:rPr>
        <w:t>coordenado,</w:t>
      </w:r>
      <w:r w:rsidRPr="00760A18">
        <w:rPr>
          <w:rFonts w:ascii="Times New Roman" w:hAnsi="Times New Roman"/>
          <w:sz w:val="20"/>
          <w:szCs w:val="20"/>
        </w:rPr>
        <w:t xml:space="preserve"> </w:t>
      </w:r>
      <w:r w:rsidR="00A90A4D" w:rsidRPr="00760A18">
        <w:rPr>
          <w:rFonts w:ascii="Times New Roman" w:hAnsi="Times New Roman"/>
          <w:sz w:val="20"/>
          <w:szCs w:val="20"/>
        </w:rPr>
        <w:t xml:space="preserve">se afastou, por derivas sucessivas, de uma </w:t>
      </w:r>
      <w:r w:rsidR="00D02266" w:rsidRPr="00760A18">
        <w:rPr>
          <w:rFonts w:ascii="Times New Roman" w:hAnsi="Times New Roman"/>
          <w:sz w:val="20"/>
          <w:szCs w:val="20"/>
        </w:rPr>
        <w:t>lógica</w:t>
      </w:r>
      <w:r w:rsidR="00A90A4D" w:rsidRPr="00760A18">
        <w:rPr>
          <w:rFonts w:ascii="Times New Roman" w:hAnsi="Times New Roman"/>
          <w:sz w:val="20"/>
          <w:szCs w:val="20"/>
        </w:rPr>
        <w:t xml:space="preserve"> </w:t>
      </w:r>
      <w:r w:rsidR="00D02266" w:rsidRPr="00760A18">
        <w:rPr>
          <w:rFonts w:ascii="Times New Roman" w:hAnsi="Times New Roman"/>
          <w:sz w:val="20"/>
          <w:szCs w:val="20"/>
        </w:rPr>
        <w:t xml:space="preserve">de </w:t>
      </w:r>
      <w:r w:rsidR="001541E6" w:rsidRPr="00760A18">
        <w:rPr>
          <w:rFonts w:ascii="Times New Roman" w:hAnsi="Times New Roman"/>
          <w:sz w:val="20"/>
          <w:szCs w:val="20"/>
        </w:rPr>
        <w:t>crescimento harmonizado</w:t>
      </w:r>
      <w:r w:rsidR="00EA2B17" w:rsidRPr="00760A18">
        <w:rPr>
          <w:rFonts w:ascii="Times New Roman" w:hAnsi="Times New Roman"/>
          <w:sz w:val="20"/>
          <w:szCs w:val="20"/>
        </w:rPr>
        <w:t xml:space="preserve"> -</w:t>
      </w:r>
      <w:r w:rsidR="00D02266" w:rsidRPr="00760A18">
        <w:rPr>
          <w:rFonts w:ascii="Times New Roman" w:hAnsi="Times New Roman"/>
          <w:sz w:val="20"/>
          <w:szCs w:val="20"/>
        </w:rPr>
        <w:t xml:space="preserve">, </w:t>
      </w:r>
      <w:r w:rsidR="00315668" w:rsidRPr="00760A18">
        <w:rPr>
          <w:rFonts w:ascii="Times New Roman" w:hAnsi="Times New Roman"/>
          <w:sz w:val="20"/>
          <w:szCs w:val="20"/>
        </w:rPr>
        <w:t>um</w:t>
      </w:r>
      <w:r w:rsidR="001541E6" w:rsidRPr="00760A18">
        <w:rPr>
          <w:rFonts w:ascii="Times New Roman" w:hAnsi="Times New Roman"/>
          <w:sz w:val="20"/>
          <w:szCs w:val="20"/>
        </w:rPr>
        <w:t xml:space="preserve"> exame </w:t>
      </w:r>
      <w:r w:rsidR="00315668" w:rsidRPr="00760A18">
        <w:rPr>
          <w:rFonts w:ascii="Times New Roman" w:hAnsi="Times New Roman"/>
          <w:sz w:val="20"/>
          <w:szCs w:val="20"/>
        </w:rPr>
        <w:t>atento do modo de estruturação de funções (</w:t>
      </w:r>
      <w:r w:rsidR="00FC718B" w:rsidRPr="00760A18">
        <w:rPr>
          <w:rFonts w:ascii="Times New Roman" w:hAnsi="Times New Roman"/>
          <w:sz w:val="20"/>
          <w:szCs w:val="20"/>
        </w:rPr>
        <w:t xml:space="preserve">servindo de </w:t>
      </w:r>
      <w:r w:rsidR="00315668" w:rsidRPr="00760A18">
        <w:rPr>
          <w:rFonts w:ascii="Times New Roman" w:hAnsi="Times New Roman"/>
          <w:sz w:val="20"/>
          <w:szCs w:val="20"/>
        </w:rPr>
        <w:t xml:space="preserve">base </w:t>
      </w:r>
      <w:r w:rsidR="00FC718B" w:rsidRPr="00760A18">
        <w:rPr>
          <w:rFonts w:ascii="Times New Roman" w:hAnsi="Times New Roman"/>
          <w:sz w:val="20"/>
          <w:szCs w:val="20"/>
        </w:rPr>
        <w:t>à</w:t>
      </w:r>
      <w:r w:rsidR="00315668" w:rsidRPr="00760A18">
        <w:rPr>
          <w:rFonts w:ascii="Times New Roman" w:hAnsi="Times New Roman"/>
          <w:sz w:val="20"/>
          <w:szCs w:val="20"/>
        </w:rPr>
        <w:t xml:space="preserve"> organização das carreiras) adotado pela AFB</w:t>
      </w:r>
      <w:r w:rsidR="00FC718B" w:rsidRPr="00760A18">
        <w:rPr>
          <w:rFonts w:ascii="Times New Roman" w:hAnsi="Times New Roman"/>
          <w:sz w:val="20"/>
          <w:szCs w:val="20"/>
        </w:rPr>
        <w:t>, e do papel que joga</w:t>
      </w:r>
      <w:r w:rsidR="00301F4D" w:rsidRPr="00760A18">
        <w:rPr>
          <w:rFonts w:ascii="Times New Roman" w:hAnsi="Times New Roman"/>
          <w:sz w:val="20"/>
          <w:szCs w:val="20"/>
        </w:rPr>
        <w:t xml:space="preserve"> nessa estruturação o punhado de critérios </w:t>
      </w:r>
      <w:r w:rsidR="00324C6D" w:rsidRPr="00760A18">
        <w:rPr>
          <w:rFonts w:ascii="Times New Roman" w:hAnsi="Times New Roman"/>
          <w:sz w:val="20"/>
          <w:szCs w:val="20"/>
        </w:rPr>
        <w:t>e conceitos</w:t>
      </w:r>
      <w:r w:rsidR="00FC718B" w:rsidRPr="00760A18">
        <w:rPr>
          <w:rFonts w:ascii="Times New Roman" w:hAnsi="Times New Roman"/>
          <w:sz w:val="20"/>
          <w:szCs w:val="20"/>
        </w:rPr>
        <w:t>-chave</w:t>
      </w:r>
      <w:r w:rsidR="00324C6D" w:rsidRPr="00760A18">
        <w:rPr>
          <w:rFonts w:ascii="Times New Roman" w:hAnsi="Times New Roman"/>
          <w:sz w:val="20"/>
          <w:szCs w:val="20"/>
        </w:rPr>
        <w:t xml:space="preserve"> </w:t>
      </w:r>
      <w:r w:rsidR="00301F4D" w:rsidRPr="00760A18">
        <w:rPr>
          <w:rFonts w:ascii="Times New Roman" w:hAnsi="Times New Roman"/>
          <w:sz w:val="20"/>
          <w:szCs w:val="20"/>
        </w:rPr>
        <w:t>apresentado,</w:t>
      </w:r>
      <w:r w:rsidR="00315668" w:rsidRPr="00760A18">
        <w:rPr>
          <w:rFonts w:ascii="Times New Roman" w:hAnsi="Times New Roman"/>
          <w:sz w:val="20"/>
          <w:szCs w:val="20"/>
        </w:rPr>
        <w:t xml:space="preserve"> pode revelar-se </w:t>
      </w:r>
      <w:r w:rsidR="00D078F1" w:rsidRPr="00760A18">
        <w:rPr>
          <w:rFonts w:ascii="Times New Roman" w:hAnsi="Times New Roman"/>
          <w:sz w:val="20"/>
          <w:szCs w:val="20"/>
        </w:rPr>
        <w:t xml:space="preserve">muito </w:t>
      </w:r>
      <w:r w:rsidR="00301F4D" w:rsidRPr="00760A18">
        <w:rPr>
          <w:rFonts w:ascii="Times New Roman" w:hAnsi="Times New Roman"/>
          <w:sz w:val="20"/>
          <w:szCs w:val="20"/>
        </w:rPr>
        <w:t>útil.</w:t>
      </w:r>
      <w:r w:rsidR="00315668" w:rsidRPr="00760A18">
        <w:rPr>
          <w:rFonts w:ascii="Times New Roman" w:hAnsi="Times New Roman"/>
          <w:sz w:val="20"/>
          <w:szCs w:val="20"/>
        </w:rPr>
        <w:t xml:space="preserve"> </w:t>
      </w:r>
      <w:r w:rsidR="00D37221" w:rsidRPr="00760A18">
        <w:rPr>
          <w:rFonts w:ascii="Times New Roman" w:hAnsi="Times New Roman"/>
          <w:sz w:val="20"/>
          <w:szCs w:val="20"/>
        </w:rPr>
        <w:t xml:space="preserve"> </w:t>
      </w:r>
    </w:p>
    <w:p w14:paraId="0ABAEF20" w14:textId="692146F0" w:rsidR="00A65278" w:rsidRPr="004D4785" w:rsidRDefault="00165126" w:rsidP="00A65278">
      <w:pPr>
        <w:pStyle w:val="SUB-SECO"/>
      </w:pPr>
      <w:r>
        <w:t>3</w:t>
      </w:r>
      <w:r w:rsidR="00A65278">
        <w:t xml:space="preserve">.  As carreiras desenhadas para os funcionários </w:t>
      </w:r>
      <w:r w:rsidR="00C15D06">
        <w:t>comuns</w:t>
      </w:r>
    </w:p>
    <w:p w14:paraId="07AF8A44" w14:textId="60FA2056" w:rsidR="00E35A2C" w:rsidRDefault="00F93EFF" w:rsidP="00A65278">
      <w:pPr>
        <w:keepNext/>
      </w:pPr>
      <w:r w:rsidRPr="0027465E">
        <w:t xml:space="preserve">Esse sistema de </w:t>
      </w:r>
      <w:r w:rsidR="00E33C32">
        <w:t xml:space="preserve">funções </w:t>
      </w:r>
      <w:r w:rsidR="006015F0">
        <w:t>(</w:t>
      </w:r>
      <w:r w:rsidR="00E33C32">
        <w:t xml:space="preserve">e de </w:t>
      </w:r>
      <w:r w:rsidRPr="0027465E">
        <w:t>carreiras</w:t>
      </w:r>
      <w:r w:rsidR="0052593B">
        <w:t>)</w:t>
      </w:r>
      <w:r w:rsidRPr="0027465E">
        <w:t xml:space="preserve"> aplica-se a todos os funcionários comuns </w:t>
      </w:r>
      <w:r w:rsidR="0027465E">
        <w:t>em regime “</w:t>
      </w:r>
      <w:r w:rsidR="0027465E" w:rsidRPr="00336930">
        <w:rPr>
          <w:b/>
        </w:rPr>
        <w:t>estatutário</w:t>
      </w:r>
      <w:r w:rsidR="0027465E">
        <w:t>”</w:t>
      </w:r>
      <w:r w:rsidRPr="0027465E">
        <w:t xml:space="preserve">, que foram </w:t>
      </w:r>
      <w:r w:rsidRPr="00336930">
        <w:rPr>
          <w:b/>
        </w:rPr>
        <w:t>nomeados</w:t>
      </w:r>
      <w:r w:rsidR="0027465E">
        <w:t xml:space="preserve"> para ocuparem as suas funções, e </w:t>
      </w:r>
      <w:r w:rsidR="00D8064E">
        <w:t xml:space="preserve">cujos vínculos com o organismo empregador são regidos por </w:t>
      </w:r>
      <w:r w:rsidR="00D8064E" w:rsidRPr="00336930">
        <w:rPr>
          <w:i/>
        </w:rPr>
        <w:t>regras estatutárias</w:t>
      </w:r>
      <w:r w:rsidR="00D8064E">
        <w:t xml:space="preserve"> </w:t>
      </w:r>
      <w:r w:rsidR="00B26099">
        <w:t>permitindo</w:t>
      </w:r>
      <w:r w:rsidR="00E33C32">
        <w:t xml:space="preserve"> um progresso profissional realizado no âmbito de uma </w:t>
      </w:r>
      <w:r w:rsidR="00E33C32" w:rsidRPr="00336930">
        <w:rPr>
          <w:i/>
        </w:rPr>
        <w:t>carreira</w:t>
      </w:r>
      <w:r w:rsidR="00E35A2C">
        <w:t xml:space="preserve">, dentro do </w:t>
      </w:r>
      <w:r w:rsidR="00336930">
        <w:t>ordenamento geral</w:t>
      </w:r>
      <w:r w:rsidR="00E35A2C">
        <w:t xml:space="preserve"> de funções </w:t>
      </w:r>
      <w:r w:rsidR="00CB0E03">
        <w:t>da</w:t>
      </w:r>
      <w:r w:rsidR="00E35A2C">
        <w:t xml:space="preserve"> APF</w:t>
      </w:r>
      <w:r w:rsidR="007940D4">
        <w:t xml:space="preserve"> (</w:t>
      </w:r>
      <w:r w:rsidR="00AD2C1E">
        <w:t xml:space="preserve">e na observância das regras, em particular de </w:t>
      </w:r>
      <w:r w:rsidR="00AD2C1E" w:rsidRPr="00A5174F">
        <w:rPr>
          <w:i/>
        </w:rPr>
        <w:t>promoção</w:t>
      </w:r>
      <w:r w:rsidR="00AD2C1E">
        <w:t xml:space="preserve"> e </w:t>
      </w:r>
      <w:r w:rsidR="00AD2C1E" w:rsidRPr="00A5174F">
        <w:rPr>
          <w:i/>
        </w:rPr>
        <w:t>mobilidade</w:t>
      </w:r>
      <w:r w:rsidR="00AD2C1E">
        <w:t xml:space="preserve">, definidas </w:t>
      </w:r>
      <w:r w:rsidR="00A5174F">
        <w:t xml:space="preserve">em cada caso </w:t>
      </w:r>
      <w:r w:rsidR="00AD2C1E">
        <w:t>pelas unidades de GRH competentes</w:t>
      </w:r>
      <w:r w:rsidR="007940D4">
        <w:t>)</w:t>
      </w:r>
      <w:r w:rsidR="00E35A2C">
        <w:t>.</w:t>
      </w:r>
    </w:p>
    <w:p w14:paraId="7F1BF3B6" w14:textId="77777777" w:rsidR="00F073F6" w:rsidRDefault="00572EFC" w:rsidP="00F073F6">
      <w:pPr>
        <w:pBdr>
          <w:left w:val="single" w:sz="4" w:space="6" w:color="8DB3E2" w:themeColor="text2" w:themeTint="66"/>
        </w:pBdr>
        <w:spacing w:after="80"/>
        <w:ind w:left="425"/>
        <w:rPr>
          <w:rFonts w:ascii="Times New Roman" w:hAnsi="Times New Roman"/>
          <w:sz w:val="20"/>
          <w:szCs w:val="20"/>
        </w:rPr>
      </w:pPr>
      <w:r w:rsidRPr="007940D4">
        <w:rPr>
          <w:rFonts w:ascii="Times New Roman" w:hAnsi="Times New Roman"/>
          <w:sz w:val="20"/>
          <w:szCs w:val="20"/>
        </w:rPr>
        <w:t xml:space="preserve">Recrutamentos que estabelecem </w:t>
      </w:r>
      <w:r w:rsidR="00810AE8" w:rsidRPr="007940D4">
        <w:rPr>
          <w:rFonts w:ascii="Times New Roman" w:hAnsi="Times New Roman"/>
          <w:sz w:val="20"/>
          <w:szCs w:val="20"/>
        </w:rPr>
        <w:t>vínculos</w:t>
      </w:r>
      <w:r w:rsidRPr="007940D4">
        <w:rPr>
          <w:rFonts w:ascii="Times New Roman" w:hAnsi="Times New Roman"/>
          <w:sz w:val="20"/>
          <w:szCs w:val="20"/>
        </w:rPr>
        <w:t xml:space="preserve"> de emprego </w:t>
      </w:r>
      <w:r w:rsidRPr="00CB0E03">
        <w:rPr>
          <w:rFonts w:ascii="Times New Roman" w:hAnsi="Times New Roman"/>
          <w:b/>
          <w:sz w:val="20"/>
          <w:szCs w:val="20"/>
        </w:rPr>
        <w:t>de tipo contratual</w:t>
      </w:r>
      <w:r w:rsidRPr="007940D4">
        <w:rPr>
          <w:rFonts w:ascii="Times New Roman" w:hAnsi="Times New Roman"/>
          <w:sz w:val="20"/>
          <w:szCs w:val="20"/>
        </w:rPr>
        <w:t xml:space="preserve"> </w:t>
      </w:r>
      <w:r w:rsidR="00810AE8" w:rsidRPr="00CB0E03">
        <w:rPr>
          <w:rFonts w:ascii="Times New Roman" w:hAnsi="Times New Roman"/>
          <w:i/>
          <w:sz w:val="20"/>
          <w:szCs w:val="20"/>
        </w:rPr>
        <w:t>(contratos de trabalho)</w:t>
      </w:r>
      <w:r w:rsidR="00810AE8" w:rsidRPr="007940D4">
        <w:rPr>
          <w:rFonts w:ascii="Times New Roman" w:hAnsi="Times New Roman"/>
          <w:sz w:val="20"/>
          <w:szCs w:val="20"/>
        </w:rPr>
        <w:t xml:space="preserve"> </w:t>
      </w:r>
      <w:r w:rsidRPr="007940D4">
        <w:rPr>
          <w:rFonts w:ascii="Times New Roman" w:hAnsi="Times New Roman"/>
          <w:sz w:val="20"/>
          <w:szCs w:val="20"/>
        </w:rPr>
        <w:t xml:space="preserve">são </w:t>
      </w:r>
      <w:r w:rsidR="00810AE8" w:rsidRPr="007940D4">
        <w:rPr>
          <w:rFonts w:ascii="Times New Roman" w:hAnsi="Times New Roman"/>
          <w:sz w:val="20"/>
          <w:szCs w:val="20"/>
        </w:rPr>
        <w:t>possíveis nos níveis D, C, e B. No nível A, são possíveis para as classes de</w:t>
      </w:r>
      <w:r w:rsidR="00A5727A" w:rsidRPr="007940D4">
        <w:rPr>
          <w:rFonts w:ascii="Times New Roman" w:hAnsi="Times New Roman"/>
          <w:sz w:val="20"/>
          <w:szCs w:val="20"/>
        </w:rPr>
        <w:t xml:space="preserve"> funções A</w:t>
      </w:r>
      <w:r w:rsidR="00A5727A" w:rsidRPr="00CB0E03">
        <w:rPr>
          <w:rFonts w:ascii="Times New Roman" w:hAnsi="Times New Roman"/>
          <w:i/>
          <w:sz w:val="20"/>
          <w:szCs w:val="20"/>
        </w:rPr>
        <w:t>1</w:t>
      </w:r>
      <w:r w:rsidR="00A5727A" w:rsidRPr="007940D4">
        <w:rPr>
          <w:rFonts w:ascii="Times New Roman" w:hAnsi="Times New Roman"/>
          <w:sz w:val="20"/>
          <w:szCs w:val="20"/>
        </w:rPr>
        <w:t>, A</w:t>
      </w:r>
      <w:r w:rsidR="00A5727A" w:rsidRPr="00CB0E03">
        <w:rPr>
          <w:rFonts w:ascii="Times New Roman" w:hAnsi="Times New Roman"/>
          <w:i/>
          <w:sz w:val="20"/>
          <w:szCs w:val="20"/>
        </w:rPr>
        <w:t>2</w:t>
      </w:r>
      <w:r w:rsidR="00A5727A" w:rsidRPr="007940D4">
        <w:rPr>
          <w:rFonts w:ascii="Times New Roman" w:hAnsi="Times New Roman"/>
          <w:sz w:val="20"/>
          <w:szCs w:val="20"/>
        </w:rPr>
        <w:t>, A</w:t>
      </w:r>
      <w:r w:rsidR="00A5727A" w:rsidRPr="00CB0E03">
        <w:rPr>
          <w:rFonts w:ascii="Times New Roman" w:hAnsi="Times New Roman"/>
          <w:i/>
          <w:sz w:val="20"/>
          <w:szCs w:val="20"/>
        </w:rPr>
        <w:t>3</w:t>
      </w:r>
      <w:r w:rsidR="00A5727A" w:rsidRPr="007940D4">
        <w:rPr>
          <w:rFonts w:ascii="Times New Roman" w:hAnsi="Times New Roman"/>
          <w:sz w:val="20"/>
          <w:szCs w:val="20"/>
        </w:rPr>
        <w:t xml:space="preserve"> e A</w:t>
      </w:r>
      <w:r w:rsidR="00A5727A" w:rsidRPr="00CB0E03">
        <w:rPr>
          <w:rFonts w:ascii="Times New Roman" w:hAnsi="Times New Roman"/>
          <w:i/>
          <w:sz w:val="20"/>
          <w:szCs w:val="20"/>
        </w:rPr>
        <w:t>4</w:t>
      </w:r>
      <w:r w:rsidR="00A5727A" w:rsidRPr="007940D4">
        <w:rPr>
          <w:rFonts w:ascii="Times New Roman" w:hAnsi="Times New Roman"/>
          <w:sz w:val="20"/>
          <w:szCs w:val="20"/>
        </w:rPr>
        <w:t xml:space="preserve">, na medida em que os candidatos demonstram possuir os </w:t>
      </w:r>
      <w:r w:rsidR="00A5727A" w:rsidRPr="00CB0E03">
        <w:rPr>
          <w:rFonts w:ascii="Times New Roman" w:hAnsi="Times New Roman"/>
          <w:i/>
          <w:sz w:val="20"/>
          <w:szCs w:val="20"/>
        </w:rPr>
        <w:t>diplomas</w:t>
      </w:r>
      <w:r w:rsidR="00A5727A" w:rsidRPr="007940D4">
        <w:rPr>
          <w:rFonts w:ascii="Times New Roman" w:hAnsi="Times New Roman"/>
          <w:sz w:val="20"/>
          <w:szCs w:val="20"/>
        </w:rPr>
        <w:t xml:space="preserve"> e a </w:t>
      </w:r>
      <w:r w:rsidR="00A5727A" w:rsidRPr="00CB0E03">
        <w:rPr>
          <w:rFonts w:ascii="Times New Roman" w:hAnsi="Times New Roman"/>
          <w:i/>
          <w:sz w:val="20"/>
          <w:szCs w:val="20"/>
        </w:rPr>
        <w:t>experiência</w:t>
      </w:r>
      <w:r w:rsidR="00A5727A" w:rsidRPr="007940D4">
        <w:rPr>
          <w:rFonts w:ascii="Times New Roman" w:hAnsi="Times New Roman"/>
          <w:sz w:val="20"/>
          <w:szCs w:val="20"/>
        </w:rPr>
        <w:t xml:space="preserve"> requeridos.</w:t>
      </w:r>
      <w:r w:rsidR="00CB35A3" w:rsidRPr="007940D4">
        <w:rPr>
          <w:rFonts w:ascii="Times New Roman" w:hAnsi="Times New Roman"/>
          <w:sz w:val="20"/>
          <w:szCs w:val="20"/>
        </w:rPr>
        <w:t xml:space="preserve"> </w:t>
      </w:r>
    </w:p>
    <w:p w14:paraId="3FB1AD73" w14:textId="55C123A6" w:rsidR="006A66BD" w:rsidRPr="007940D4" w:rsidRDefault="00CB35A3" w:rsidP="007940D4">
      <w:pPr>
        <w:pBdr>
          <w:left w:val="single" w:sz="4" w:space="6" w:color="8DB3E2" w:themeColor="text2" w:themeTint="66"/>
        </w:pBdr>
        <w:spacing w:after="0"/>
        <w:ind w:left="425"/>
        <w:rPr>
          <w:rFonts w:ascii="Times New Roman" w:hAnsi="Times New Roman"/>
          <w:sz w:val="20"/>
          <w:szCs w:val="20"/>
        </w:rPr>
      </w:pPr>
      <w:r w:rsidRPr="007940D4">
        <w:rPr>
          <w:rFonts w:ascii="Times New Roman" w:hAnsi="Times New Roman"/>
          <w:sz w:val="20"/>
          <w:szCs w:val="20"/>
        </w:rPr>
        <w:t xml:space="preserve">Os </w:t>
      </w:r>
      <w:r w:rsidRPr="003D256F">
        <w:rPr>
          <w:rFonts w:ascii="Times New Roman" w:hAnsi="Times New Roman"/>
          <w:b/>
          <w:sz w:val="20"/>
          <w:szCs w:val="20"/>
        </w:rPr>
        <w:t>agentes contratuais</w:t>
      </w:r>
      <w:r w:rsidRPr="007940D4">
        <w:rPr>
          <w:rFonts w:ascii="Times New Roman" w:hAnsi="Times New Roman"/>
          <w:sz w:val="20"/>
          <w:szCs w:val="20"/>
        </w:rPr>
        <w:t xml:space="preserve"> são sempre remunerados no </w:t>
      </w:r>
      <w:r w:rsidRPr="003D256F">
        <w:rPr>
          <w:rFonts w:ascii="Times New Roman" w:hAnsi="Times New Roman"/>
          <w:i/>
          <w:sz w:val="20"/>
          <w:szCs w:val="20"/>
        </w:rPr>
        <w:t>primeiro patamar</w:t>
      </w:r>
      <w:r w:rsidRPr="007940D4">
        <w:rPr>
          <w:rFonts w:ascii="Times New Roman" w:hAnsi="Times New Roman"/>
          <w:sz w:val="20"/>
          <w:szCs w:val="20"/>
        </w:rPr>
        <w:t xml:space="preserve"> de remuneração. Podem participar em </w:t>
      </w:r>
      <w:r w:rsidRPr="003D256F">
        <w:rPr>
          <w:rFonts w:ascii="Times New Roman" w:hAnsi="Times New Roman"/>
          <w:i/>
          <w:sz w:val="20"/>
          <w:szCs w:val="20"/>
        </w:rPr>
        <w:t>formações certificadas</w:t>
      </w:r>
      <w:r w:rsidRPr="007940D4">
        <w:rPr>
          <w:rFonts w:ascii="Times New Roman" w:hAnsi="Times New Roman"/>
          <w:sz w:val="20"/>
          <w:szCs w:val="20"/>
        </w:rPr>
        <w:t xml:space="preserve"> (as quais permitem aos agentes estatutários que as </w:t>
      </w:r>
      <w:r w:rsidR="003D256F">
        <w:rPr>
          <w:rFonts w:ascii="Times New Roman" w:hAnsi="Times New Roman"/>
          <w:sz w:val="20"/>
          <w:szCs w:val="20"/>
        </w:rPr>
        <w:t>terminam</w:t>
      </w:r>
      <w:r w:rsidRPr="007940D4">
        <w:rPr>
          <w:rFonts w:ascii="Times New Roman" w:hAnsi="Times New Roman"/>
          <w:sz w:val="20"/>
          <w:szCs w:val="20"/>
        </w:rPr>
        <w:t xml:space="preserve"> com sucesso </w:t>
      </w:r>
      <w:r w:rsidR="006A4867" w:rsidRPr="007940D4">
        <w:rPr>
          <w:rFonts w:ascii="Times New Roman" w:hAnsi="Times New Roman"/>
          <w:sz w:val="20"/>
          <w:szCs w:val="20"/>
        </w:rPr>
        <w:t xml:space="preserve">obter um </w:t>
      </w:r>
      <w:r w:rsidR="006A4867" w:rsidRPr="003D256F">
        <w:rPr>
          <w:rFonts w:ascii="Times New Roman" w:hAnsi="Times New Roman"/>
          <w:i/>
          <w:sz w:val="20"/>
          <w:szCs w:val="20"/>
        </w:rPr>
        <w:t>prémio por desenvolvimento de competências</w:t>
      </w:r>
      <w:r w:rsidR="006A4867" w:rsidRPr="007940D4">
        <w:rPr>
          <w:rFonts w:ascii="Times New Roman" w:hAnsi="Times New Roman"/>
          <w:sz w:val="20"/>
          <w:szCs w:val="20"/>
        </w:rPr>
        <w:t xml:space="preserve"> e/ou um </w:t>
      </w:r>
      <w:r w:rsidR="006A4867" w:rsidRPr="003D256F">
        <w:rPr>
          <w:rFonts w:ascii="Times New Roman" w:hAnsi="Times New Roman"/>
          <w:i/>
          <w:sz w:val="20"/>
          <w:szCs w:val="20"/>
        </w:rPr>
        <w:t>avanço na tabela de remuneração</w:t>
      </w:r>
      <w:r w:rsidR="006A4867" w:rsidRPr="007940D4">
        <w:rPr>
          <w:rFonts w:ascii="Times New Roman" w:hAnsi="Times New Roman"/>
          <w:sz w:val="20"/>
          <w:szCs w:val="20"/>
        </w:rPr>
        <w:t>), mas</w:t>
      </w:r>
      <w:r w:rsidR="00B33D03">
        <w:rPr>
          <w:rFonts w:ascii="Times New Roman" w:hAnsi="Times New Roman"/>
          <w:sz w:val="20"/>
          <w:szCs w:val="20"/>
        </w:rPr>
        <w:t>, no seu caso,</w:t>
      </w:r>
      <w:r w:rsidR="006A4867" w:rsidRPr="007940D4">
        <w:rPr>
          <w:rFonts w:ascii="Times New Roman" w:hAnsi="Times New Roman"/>
          <w:sz w:val="20"/>
          <w:szCs w:val="20"/>
        </w:rPr>
        <w:t xml:space="preserve"> </w:t>
      </w:r>
      <w:r w:rsidR="003D256F">
        <w:rPr>
          <w:rFonts w:ascii="Times New Roman" w:hAnsi="Times New Roman"/>
          <w:sz w:val="20"/>
          <w:szCs w:val="20"/>
        </w:rPr>
        <w:t xml:space="preserve">só podem </w:t>
      </w:r>
      <w:r w:rsidR="006A4867" w:rsidRPr="007940D4">
        <w:rPr>
          <w:rFonts w:ascii="Times New Roman" w:hAnsi="Times New Roman"/>
          <w:sz w:val="20"/>
          <w:szCs w:val="20"/>
        </w:rPr>
        <w:t xml:space="preserve">beneficiar do prémio por desenvolvimento de competências, </w:t>
      </w:r>
      <w:r w:rsidR="007940D4" w:rsidRPr="007940D4">
        <w:rPr>
          <w:rFonts w:ascii="Times New Roman" w:hAnsi="Times New Roman"/>
          <w:sz w:val="20"/>
          <w:szCs w:val="20"/>
        </w:rPr>
        <w:t>e não de um avanço nas escalas de remuneração.</w:t>
      </w:r>
    </w:p>
    <w:p w14:paraId="2A0DCE4C" w14:textId="77777777" w:rsidR="0022138E" w:rsidRDefault="0022138E" w:rsidP="00A65278">
      <w:pPr>
        <w:keepNext/>
      </w:pPr>
    </w:p>
    <w:p w14:paraId="01620DBC" w14:textId="77777777" w:rsidR="0022138E" w:rsidRDefault="0022138E" w:rsidP="0022138E">
      <w:pPr>
        <w:keepNext/>
        <w:sectPr w:rsidR="0022138E" w:rsidSect="00E51922">
          <w:endnotePr>
            <w:numFmt w:val="decimal"/>
          </w:endnotePr>
          <w:pgSz w:w="11907" w:h="16840" w:code="9"/>
          <w:pgMar w:top="1701" w:right="1559" w:bottom="1474" w:left="1361" w:header="1361" w:footer="1134" w:gutter="227"/>
          <w:cols w:space="708"/>
          <w:titlePg/>
          <w:docGrid w:linePitch="360"/>
        </w:sectPr>
      </w:pPr>
    </w:p>
    <w:p w14:paraId="29B5A164" w14:textId="77777777" w:rsidR="0022138E" w:rsidRDefault="0022138E" w:rsidP="0022138E">
      <w:pPr>
        <w:pStyle w:val="CHAPITRES"/>
        <w:rPr>
          <w:noProof w:val="0"/>
        </w:rPr>
        <w:sectPr w:rsidR="0022138E" w:rsidSect="006E2A43">
          <w:endnotePr>
            <w:numFmt w:val="decimal"/>
          </w:endnotePr>
          <w:pgSz w:w="16820" w:h="11900" w:orient="landscape" w:code="9"/>
          <w:pgMar w:top="1559" w:right="1474" w:bottom="1361" w:left="1701" w:header="1361" w:footer="1134" w:gutter="227"/>
          <w:cols w:space="708"/>
          <w:titlePg/>
          <w:docGrid w:linePitch="360"/>
        </w:sectPr>
      </w:pPr>
      <w:r>
        <w:rPr>
          <w:sz w:val="16"/>
          <w:szCs w:val="16"/>
          <w:lang w:val="en-US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7FD46BB" wp14:editId="120E67BA">
                <wp:simplePos x="0" y="0"/>
                <wp:positionH relativeFrom="column">
                  <wp:posOffset>209550</wp:posOffset>
                </wp:positionH>
                <wp:positionV relativeFrom="paragraph">
                  <wp:posOffset>5276215</wp:posOffset>
                </wp:positionV>
                <wp:extent cx="8458200" cy="228600"/>
                <wp:effectExtent l="0" t="0" r="0" b="0"/>
                <wp:wrapThrough wrapText="bothSides">
                  <wp:wrapPolygon edited="0">
                    <wp:start x="65" y="0"/>
                    <wp:lineTo x="65" y="19200"/>
                    <wp:lineTo x="21470" y="19200"/>
                    <wp:lineTo x="21470" y="0"/>
                    <wp:lineTo x="65" y="0"/>
                  </wp:wrapPolygon>
                </wp:wrapThrough>
                <wp:docPr id="398" name="Text Box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F0D47" w14:textId="5EF349BC" w:rsidR="00AE027A" w:rsidRPr="00117B83" w:rsidRDefault="00AE027A" w:rsidP="0022138E">
                            <w:pPr>
                              <w:jc w:val="center"/>
                              <w:rPr>
                                <w:color w:val="000090"/>
                              </w:rPr>
                            </w:pPr>
                            <w:r>
                              <w:rPr>
                                <w:color w:val="000090"/>
                              </w:rPr>
                              <w:t xml:space="preserve">Esquema mostrando as possibilidades de progressão na carreira A da AFB   </w:t>
                            </w:r>
                            <w:r w:rsidRPr="009D45B3">
                              <w:rPr>
                                <w:i/>
                                <w:color w:val="000090"/>
                              </w:rPr>
                              <w:t xml:space="preserve">(documentação em língua francesa </w:t>
                            </w:r>
                            <w:r>
                              <w:rPr>
                                <w:i/>
                                <w:color w:val="000090"/>
                              </w:rPr>
                              <w:t>produzida pelo</w:t>
                            </w:r>
                            <w:r w:rsidRPr="009D45B3">
                              <w:rPr>
                                <w:i/>
                                <w:color w:val="000090"/>
                              </w:rPr>
                              <w:t xml:space="preserve"> SPF P&amp;O)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98" o:spid="_x0000_s1042" type="#_x0000_t202" style="position:absolute;left:0;text-align:left;margin-left:16.5pt;margin-top:415.45pt;width:666pt;height:18pt;z-index:25190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" filled="f" stroked="f">
                <v:textbox>
                  <w:txbxContent>
                    <w:p w14:paraId="71BF0D47" w14:textId="5EF349BC" w:rsidR="00AE027A" w:rsidRPr="00117B83" w:rsidRDefault="00AE027A" w:rsidP="0022138E">
                      <w:pPr>
                        <w:jc w:val="center"/>
                        <w:rPr>
                          <w:color w:val="000090"/>
                        </w:rPr>
                      </w:pPr>
                      <w:r>
                        <w:rPr>
                          <w:color w:val="000090"/>
                        </w:rPr>
                        <w:t xml:space="preserve">Esquema mostrando as possibilidades de progressão na carreira A da AFB   </w:t>
                      </w:r>
                      <w:r w:rsidRPr="009D45B3">
                        <w:rPr>
                          <w:i/>
                          <w:color w:val="000090"/>
                        </w:rPr>
                        <w:t xml:space="preserve">(documentação em língua francesa </w:t>
                      </w:r>
                      <w:r>
                        <w:rPr>
                          <w:i/>
                          <w:color w:val="000090"/>
                        </w:rPr>
                        <w:t>produzida pelo</w:t>
                      </w:r>
                      <w:r w:rsidRPr="009D45B3">
                        <w:rPr>
                          <w:i/>
                          <w:color w:val="000090"/>
                        </w:rPr>
                        <w:t xml:space="preserve"> SPF P&amp;O)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63298C">
        <w:rPr>
          <w:noProof w:val="0"/>
        </w:rPr>
        <w:t>http://www.fedweb.belgium.be/fr/</w: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6472AE6" wp14:editId="4DADF4AF">
                <wp:simplePos x="0" y="0"/>
                <wp:positionH relativeFrom="column">
                  <wp:posOffset>80645</wp:posOffset>
                </wp:positionH>
                <wp:positionV relativeFrom="paragraph">
                  <wp:posOffset>8434070</wp:posOffset>
                </wp:positionV>
                <wp:extent cx="5334000" cy="228600"/>
                <wp:effectExtent l="0" t="0" r="0" b="0"/>
                <wp:wrapNone/>
                <wp:docPr id="394" name="Text Box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6D4E4F" w14:textId="77777777" w:rsidR="00AE027A" w:rsidRPr="00117B83" w:rsidRDefault="00AE027A" w:rsidP="0022138E">
                            <w:pPr>
                              <w:jc w:val="center"/>
                              <w:rPr>
                                <w:color w:val="000090"/>
                              </w:rPr>
                            </w:pPr>
                            <w:r w:rsidRPr="00117B83">
                              <w:rPr>
                                <w:color w:val="000090"/>
                              </w:rPr>
                              <w:t>Organograma do SPF P&amp;O, mostrando, em particular, o posicionamento do SELOR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4" o:spid="_x0000_s1043" type="#_x0000_t202" style="position:absolute;left:0;text-align:left;margin-left:6.35pt;margin-top:664.1pt;width:420pt;height:18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" filled="f" stroked="f">
                <v:textbox>
                  <w:txbxContent>
                    <w:p w14:paraId="496D4E4F" w14:textId="77777777" w:rsidR="00AE027A" w:rsidRPr="00117B83" w:rsidRDefault="00AE027A" w:rsidP="0022138E">
                      <w:pPr>
                        <w:jc w:val="center"/>
                        <w:rPr>
                          <w:color w:val="000090"/>
                        </w:rPr>
                      </w:pPr>
                      <w:r w:rsidRPr="00117B83">
                        <w:rPr>
                          <w:color w:val="000090"/>
                        </w:rPr>
                        <w:t>Organograma do SPF P&amp;O, mostrando, em particular, o posicionamento do SELOR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/>
        </w:rPr>
        <w:drawing>
          <wp:anchor distT="0" distB="0" distL="114300" distR="114300" simplePos="0" relativeHeight="251904000" behindDoc="0" locked="0" layoutInCell="1" allowOverlap="1" wp14:anchorId="7C4EBCBA" wp14:editId="2590AB34">
            <wp:simplePos x="0" y="0"/>
            <wp:positionH relativeFrom="column">
              <wp:posOffset>57150</wp:posOffset>
            </wp:positionH>
            <wp:positionV relativeFrom="paragraph">
              <wp:posOffset>18415</wp:posOffset>
            </wp:positionV>
            <wp:extent cx="8661400" cy="5143500"/>
            <wp:effectExtent l="0" t="0" r="0" b="12700"/>
            <wp:wrapNone/>
            <wp:docPr id="388" name="Picture 388" descr="aderitosanches:Desktop:schema_niveau%20A_novembre_2012_tcm119-2060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eritosanches:Desktop:schema_niveau%20A_novembre_2012_tcm119-206071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A73FF" w14:textId="3E88B426" w:rsidR="00A130E4" w:rsidRPr="004D4785" w:rsidRDefault="00165126" w:rsidP="009C4726">
      <w:pPr>
        <w:pStyle w:val="SUB-SECO"/>
      </w:pPr>
      <w:r>
        <w:t>4</w:t>
      </w:r>
      <w:r w:rsidR="00A130E4">
        <w:t xml:space="preserve">.  </w:t>
      </w:r>
      <w:r w:rsidR="00E87D26">
        <w:t>O sistema de vi</w:t>
      </w:r>
      <w:r w:rsidR="006202DB">
        <w:t>nculação por mandato i</w:t>
      </w:r>
      <w:r w:rsidR="00B03F5D">
        <w:t xml:space="preserve">nstituído para os altos funcionários </w:t>
      </w:r>
    </w:p>
    <w:p w14:paraId="5582F581" w14:textId="77E76FBA" w:rsidR="00BB5211" w:rsidRPr="00094ED7" w:rsidRDefault="006D111E" w:rsidP="009C4726">
      <w:pPr>
        <w:keepNext/>
      </w:pPr>
      <w:r w:rsidRPr="00094ED7">
        <w:t>E</w:t>
      </w:r>
      <w:r w:rsidR="00B239A1" w:rsidRPr="00094ED7">
        <w:t>m matéria de vínculos</w:t>
      </w:r>
      <w:r w:rsidR="002612D3" w:rsidRPr="00094ED7">
        <w:t xml:space="preserve"> </w:t>
      </w:r>
      <w:r w:rsidRPr="00094ED7">
        <w:t xml:space="preserve">de emprego e de carreiras, a reforma COPERNIC instituiu </w:t>
      </w:r>
      <w:r w:rsidR="002612D3" w:rsidRPr="00094ED7">
        <w:t>um dispositivo gerencial híbrido.</w:t>
      </w:r>
    </w:p>
    <w:p w14:paraId="69662A5C" w14:textId="2EC5508F" w:rsidR="002612D3" w:rsidRPr="00094ED7" w:rsidRDefault="002612D3" w:rsidP="009C4726">
      <w:pPr>
        <w:keepNext/>
      </w:pPr>
      <w:r w:rsidRPr="00094ED7">
        <w:t xml:space="preserve">Para </w:t>
      </w:r>
      <w:r w:rsidR="001E6119" w:rsidRPr="00094ED7">
        <w:t>as tarefas de coordenação intermédia e de execução</w:t>
      </w:r>
      <w:r w:rsidRPr="00094ED7">
        <w:t xml:space="preserve">, </w:t>
      </w:r>
      <w:r w:rsidR="001E6119" w:rsidRPr="00094ED7">
        <w:t xml:space="preserve">são mantidas as duas modalidades mencionadas: a possibilidade de recorrer a </w:t>
      </w:r>
      <w:r w:rsidR="001E6119" w:rsidRPr="00094ED7">
        <w:rPr>
          <w:i/>
        </w:rPr>
        <w:t>contratos de trabalho</w:t>
      </w:r>
      <w:r w:rsidR="00CE2EF8" w:rsidRPr="00094ED7">
        <w:t xml:space="preserve"> (</w:t>
      </w:r>
      <w:r w:rsidR="00BB5211" w:rsidRPr="00094ED7">
        <w:t>os agentes contratados não têm vocação para progredir numa carreira</w:t>
      </w:r>
      <w:r w:rsidR="00CE2EF8" w:rsidRPr="00094ED7">
        <w:t xml:space="preserve">) </w:t>
      </w:r>
      <w:r w:rsidR="00BB5211" w:rsidRPr="00094ED7">
        <w:t xml:space="preserve">e a vínculos </w:t>
      </w:r>
      <w:r w:rsidR="00BB5211" w:rsidRPr="00094ED7">
        <w:rPr>
          <w:i/>
        </w:rPr>
        <w:t>estatutários</w:t>
      </w:r>
      <w:r w:rsidR="00BB5211" w:rsidRPr="00094ED7">
        <w:t xml:space="preserve"> (</w:t>
      </w:r>
      <w:r w:rsidR="00954CCA" w:rsidRPr="00094ED7">
        <w:t xml:space="preserve">aos </w:t>
      </w:r>
      <w:r w:rsidR="00BB5211" w:rsidRPr="00094ED7">
        <w:t>funcionários nomeados</w:t>
      </w:r>
      <w:r w:rsidR="00954CCA" w:rsidRPr="00094ED7">
        <w:t xml:space="preserve"> é oferecida, ao contrário, </w:t>
      </w:r>
      <w:r w:rsidR="0086709D" w:rsidRPr="00094ED7">
        <w:t xml:space="preserve">uma perspectiva de avanço profissional </w:t>
      </w:r>
      <w:r w:rsidR="00954CCA" w:rsidRPr="00094ED7">
        <w:t>no seio de um sistema</w:t>
      </w:r>
      <w:r w:rsidR="0086709D" w:rsidRPr="00094ED7">
        <w:t xml:space="preserve"> de carreiras</w:t>
      </w:r>
      <w:r w:rsidR="00BB5211" w:rsidRPr="00094ED7">
        <w:t>).</w:t>
      </w:r>
      <w:r w:rsidRPr="00094ED7">
        <w:t xml:space="preserve"> </w:t>
      </w:r>
    </w:p>
    <w:p w14:paraId="5A45FF3A" w14:textId="3FCDA6DC" w:rsidR="00BB5211" w:rsidRPr="00094ED7" w:rsidRDefault="002770CC" w:rsidP="009C4726">
      <w:pPr>
        <w:keepNext/>
      </w:pPr>
      <w:r w:rsidRPr="00094ED7">
        <w:t>N</w:t>
      </w:r>
      <w:r w:rsidR="00BB5211" w:rsidRPr="00094ED7">
        <w:t xml:space="preserve">o que diz respeito aos altos funcionários </w:t>
      </w:r>
      <w:r w:rsidR="00D5570C" w:rsidRPr="00094ED7">
        <w:t>(dirigentes</w:t>
      </w:r>
      <w:r w:rsidR="00702288" w:rsidRPr="00094ED7">
        <w:t xml:space="preserve"> da administração</w:t>
      </w:r>
      <w:r w:rsidR="00D5570C" w:rsidRPr="00094ED7">
        <w:t xml:space="preserve">), </w:t>
      </w:r>
      <w:r w:rsidRPr="00094ED7">
        <w:t xml:space="preserve">entretanto, </w:t>
      </w:r>
      <w:r w:rsidR="00D5570C" w:rsidRPr="00094ED7">
        <w:t xml:space="preserve">foi suprimida a duração ilimitada </w:t>
      </w:r>
      <w:r w:rsidR="00391B9D" w:rsidRPr="00094ED7">
        <w:t>ofer</w:t>
      </w:r>
      <w:r w:rsidRPr="00094ED7">
        <w:t>ecida pelas carreiras clássicas</w:t>
      </w:r>
      <w:r w:rsidR="00391B9D" w:rsidRPr="00094ED7">
        <w:t xml:space="preserve"> </w:t>
      </w:r>
      <w:r w:rsidR="00D5570C" w:rsidRPr="00094ED7">
        <w:t xml:space="preserve">e instituído um </w:t>
      </w:r>
      <w:r w:rsidR="00D5570C" w:rsidRPr="00094ED7">
        <w:rPr>
          <w:b/>
        </w:rPr>
        <w:t>sistema de mandatos</w:t>
      </w:r>
      <w:r w:rsidRPr="00094ED7">
        <w:t xml:space="preserve">, com uma duração limitada a 5 ou </w:t>
      </w:r>
      <w:r w:rsidR="00D5570C" w:rsidRPr="00094ED7">
        <w:t>6 anos</w:t>
      </w:r>
      <w:r w:rsidRPr="00094ED7">
        <w:t xml:space="preserve"> (mandatos</w:t>
      </w:r>
      <w:r w:rsidR="00874646" w:rsidRPr="00094ED7">
        <w:t xml:space="preserve"> renováveis, mas depois de uma nova submissão a um concurso de seleção</w:t>
      </w:r>
      <w:r w:rsidR="00D5570C" w:rsidRPr="00094ED7">
        <w:t>).</w:t>
      </w:r>
    </w:p>
    <w:p w14:paraId="36171810" w14:textId="2FB11FC0" w:rsidR="00874646" w:rsidRPr="00094ED7" w:rsidRDefault="00874646" w:rsidP="009C4726">
      <w:pPr>
        <w:keepNext/>
      </w:pPr>
      <w:r w:rsidRPr="00094ED7">
        <w:t xml:space="preserve">Essa opção inspira-se </w:t>
      </w:r>
      <w:r w:rsidR="00AF3EB2" w:rsidRPr="00094ED7">
        <w:t xml:space="preserve">na filosofia </w:t>
      </w:r>
      <w:r w:rsidR="00391B9D" w:rsidRPr="00094ED7">
        <w:t xml:space="preserve">gerencial </w:t>
      </w:r>
      <w:r w:rsidR="000F30C3" w:rsidRPr="00094ED7">
        <w:t>disseminada</w:t>
      </w:r>
      <w:r w:rsidRPr="00094ED7">
        <w:t xml:space="preserve"> pelo </w:t>
      </w:r>
      <w:r w:rsidRPr="00094ED7">
        <w:rPr>
          <w:i/>
          <w:lang w:val="en-US"/>
        </w:rPr>
        <w:t>New Public Managem</w:t>
      </w:r>
      <w:r w:rsidR="00AF3EB2" w:rsidRPr="00094ED7">
        <w:rPr>
          <w:i/>
          <w:lang w:val="en-US"/>
        </w:rPr>
        <w:t>e</w:t>
      </w:r>
      <w:r w:rsidRPr="00094ED7">
        <w:rPr>
          <w:i/>
          <w:lang w:val="en-US"/>
        </w:rPr>
        <w:t>nt</w:t>
      </w:r>
      <w:r w:rsidR="00AF3EB2" w:rsidRPr="00094ED7">
        <w:t xml:space="preserve">, que preconizava a </w:t>
      </w:r>
      <w:r w:rsidR="00391B9D" w:rsidRPr="00094ED7">
        <w:t>adoção e a aplicação no setor pú</w:t>
      </w:r>
      <w:r w:rsidR="00AF3EB2" w:rsidRPr="00094ED7">
        <w:t>blic</w:t>
      </w:r>
      <w:r w:rsidR="00391B9D" w:rsidRPr="00094ED7">
        <w:t>o</w:t>
      </w:r>
      <w:r w:rsidR="00AF3EB2" w:rsidRPr="00094ED7">
        <w:t xml:space="preserve"> de métodos de gestão que se revelaram exitosos no setor privado</w:t>
      </w:r>
      <w:r w:rsidR="00AF3EB2" w:rsidRPr="00094ED7">
        <w:rPr>
          <w:i/>
        </w:rPr>
        <w:t xml:space="preserve">. </w:t>
      </w:r>
      <w:r w:rsidR="00391B9D" w:rsidRPr="00094ED7">
        <w:t>Os promotores da reforma quiseram colocar à</w:t>
      </w:r>
      <w:r w:rsidR="00AF3EB2" w:rsidRPr="00094ED7">
        <w:t xml:space="preserve"> cabeça das organizações</w:t>
      </w:r>
      <w:r w:rsidR="00EF7285" w:rsidRPr="00094ED7">
        <w:t xml:space="preserve"> verdadeiros "</w:t>
      </w:r>
      <w:r w:rsidR="00EF7285" w:rsidRPr="00094ED7">
        <w:rPr>
          <w:i/>
        </w:rPr>
        <w:t>managers</w:t>
      </w:r>
      <w:r w:rsidR="00EF7285" w:rsidRPr="00094ED7">
        <w:t>", agindo como o fazem os dirigentes de empresas do setor privado.</w:t>
      </w:r>
      <w:r w:rsidR="00AF3EB2" w:rsidRPr="00094ED7">
        <w:t xml:space="preserve"> </w:t>
      </w:r>
    </w:p>
    <w:p w14:paraId="74342876" w14:textId="3385C0CB" w:rsidR="00C2102D" w:rsidRDefault="00DD1C05" w:rsidP="009C4726">
      <w:pPr>
        <w:keepNext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color w:val="FF0000"/>
          <w:lang w:val="fr-FR"/>
        </w:rPr>
      </w:pPr>
      <w:r>
        <w:rPr>
          <w:rFonts w:ascii="Times" w:hAnsi="Times" w:cs="Times"/>
          <w:noProof/>
          <w:color w:val="FF0000"/>
          <w:lang w:val="en-US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2D41FEB1" wp14:editId="6F4865AE">
                <wp:simplePos x="0" y="0"/>
                <wp:positionH relativeFrom="column">
                  <wp:posOffset>304800</wp:posOffset>
                </wp:positionH>
                <wp:positionV relativeFrom="paragraph">
                  <wp:posOffset>102870</wp:posOffset>
                </wp:positionV>
                <wp:extent cx="5434965" cy="4518025"/>
                <wp:effectExtent l="0" t="0" r="635" b="3175"/>
                <wp:wrapThrough wrapText="bothSides">
                  <wp:wrapPolygon edited="0">
                    <wp:start x="606" y="0"/>
                    <wp:lineTo x="606" y="14815"/>
                    <wp:lineTo x="4744" y="15543"/>
                    <wp:lineTo x="101" y="15908"/>
                    <wp:lineTo x="101" y="21494"/>
                    <wp:lineTo x="21401" y="21494"/>
                    <wp:lineTo x="21502" y="16029"/>
                    <wp:lineTo x="20896" y="15908"/>
                    <wp:lineTo x="17161" y="15543"/>
                    <wp:lineTo x="21502" y="14815"/>
                    <wp:lineTo x="21401" y="0"/>
                    <wp:lineTo x="606" y="0"/>
                  </wp:wrapPolygon>
                </wp:wrapThrough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4965" cy="4518025"/>
                          <a:chOff x="0" y="0"/>
                          <a:chExt cx="5434965" cy="4518025"/>
                        </a:xfrm>
                      </wpg:grpSpPr>
                      <pic:pic xmlns:pic="http://schemas.openxmlformats.org/drawingml/2006/picture">
                        <pic:nvPicPr>
                          <pic:cNvPr id="582" name="Picture 582" descr="aderitosanches:Desktop:bon por vinculod AFB OUI OUI.tiff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105" y="0"/>
                            <a:ext cx="5161915" cy="309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84" name="Text Box 584"/>
                        <wps:cNvSpPr txBox="1"/>
                        <wps:spPr>
                          <a:xfrm>
                            <a:off x="0" y="3326765"/>
                            <a:ext cx="5434965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C97493" w14:textId="666D401F" w:rsidR="00AE027A" w:rsidRPr="00166ED5" w:rsidRDefault="00AE027A" w:rsidP="00166ED5">
                              <w:pPr>
                                <w:spacing w:after="60"/>
                                <w:jc w:val="center"/>
                                <w:rPr>
                                  <w:b/>
                                  <w:color w:val="000090"/>
                                </w:rPr>
                              </w:pPr>
                              <w:r w:rsidRPr="00166ED5">
                                <w:rPr>
                                  <w:b/>
                                  <w:color w:val="000090"/>
                                </w:rPr>
                                <w:t>Distribuição dos efetivos da FT da AFB, sem os corpos especiais, em Dezembro de 2012</w:t>
                              </w:r>
                            </w:p>
                            <w:p w14:paraId="1458F627" w14:textId="77777777" w:rsidR="00AE027A" w:rsidRDefault="00AE027A" w:rsidP="0069651E">
                              <w:pPr>
                                <w:spacing w:after="0"/>
                                <w:jc w:val="center"/>
                                <w:rPr>
                                  <w:color w:val="000090"/>
                                </w:rPr>
                              </w:pPr>
                              <w:r w:rsidRPr="00166ED5">
                                <w:rPr>
                                  <w:i/>
                                  <w:color w:val="000090"/>
                                </w:rPr>
                                <w:t>Efetivo total</w:t>
                              </w:r>
                              <w:r>
                                <w:rPr>
                                  <w:color w:val="000090"/>
                                </w:rPr>
                                <w:t xml:space="preserve"> : 79 801</w:t>
                              </w:r>
                            </w:p>
                            <w:p w14:paraId="5A640096" w14:textId="0C3C524A" w:rsidR="00AE027A" w:rsidRDefault="00AE027A" w:rsidP="00166ED5">
                              <w:pPr>
                                <w:spacing w:after="60"/>
                                <w:jc w:val="center"/>
                                <w:rPr>
                                  <w:color w:val="000090"/>
                                </w:rPr>
                              </w:pPr>
                              <w:r w:rsidRPr="00166ED5">
                                <w:rPr>
                                  <w:i/>
                                  <w:color w:val="000090"/>
                                </w:rPr>
                                <w:t>Estatutários</w:t>
                              </w:r>
                              <w:r>
                                <w:rPr>
                                  <w:color w:val="000090"/>
                                </w:rPr>
                                <w:t xml:space="preserve"> : 61 221 (</w:t>
                              </w:r>
                              <w:r w:rsidRPr="0069651E">
                                <w:rPr>
                                  <w:color w:val="000090"/>
                                  <w:vertAlign w:val="superscript"/>
                                </w:rPr>
                                <w:t xml:space="preserve">~ </w:t>
                              </w:r>
                              <w:r>
                                <w:rPr>
                                  <w:color w:val="000090"/>
                                </w:rPr>
                                <w:t xml:space="preserve">77 % ) - </w:t>
                              </w:r>
                              <w:r w:rsidRPr="00166ED5">
                                <w:rPr>
                                  <w:i/>
                                  <w:color w:val="000090"/>
                                </w:rPr>
                                <w:t>Contratuais</w:t>
                              </w:r>
                              <w:r>
                                <w:rPr>
                                  <w:color w:val="000090"/>
                                </w:rPr>
                                <w:t xml:space="preserve"> : 18 023 (~ 23 %) - </w:t>
                              </w:r>
                              <w:r w:rsidRPr="00166ED5">
                                <w:rPr>
                                  <w:i/>
                                  <w:color w:val="000090"/>
                                </w:rPr>
                                <w:t>Managers</w:t>
                              </w:r>
                              <w:r>
                                <w:rPr>
                                  <w:color w:val="000090"/>
                                </w:rPr>
                                <w:t xml:space="preserve"> : 139 (0,17 %)</w:t>
                              </w:r>
                            </w:p>
                            <w:p w14:paraId="50A8877C" w14:textId="7B171E7D" w:rsidR="00AE027A" w:rsidRDefault="00AE027A" w:rsidP="0069651E">
                              <w:pPr>
                                <w:spacing w:after="0"/>
                                <w:jc w:val="center"/>
                                <w:rPr>
                                  <w:color w:val="000090"/>
                                </w:rPr>
                              </w:pPr>
                              <w:r>
                                <w:rPr>
                                  <w:color w:val="000090"/>
                                </w:rPr>
                                <w:t xml:space="preserve">Completavam essa distribuição 19 outros agentes com funções de enquadramento </w:t>
                              </w:r>
                            </w:p>
                            <w:p w14:paraId="446D2D0B" w14:textId="555D9D1B" w:rsidR="00AE027A" w:rsidRPr="00117B83" w:rsidRDefault="00AE027A" w:rsidP="0069651E">
                              <w:pPr>
                                <w:spacing w:after="0"/>
                                <w:jc w:val="center"/>
                                <w:rPr>
                                  <w:color w:val="000090"/>
                                </w:rPr>
                              </w:pPr>
                              <w:r>
                                <w:rPr>
                                  <w:color w:val="000090"/>
                                </w:rPr>
                                <w:t>e 399 agentes incluídos na categoria "diversos"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8" o:spid="_x0000_s1044" style="position:absolute;left:0;text-align:left;margin-left:24pt;margin-top:8.1pt;width:427.95pt;height:355.75pt;z-index:251911168" coordsize="5434965,45180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">
                <v:shape id="Picture 582" o:spid="_x0000_s1045" type="#_x0000_t75" alt="aderitosanches:Desktop:bon por vinculod AFB OUI OUI.tiff" style="position:absolute;left:205105;width:5161915;height:3091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HH&#10;MGXFAAAA3AAAAA8AAABkcnMvZG93bnJldi54bWxEj0FrwkAUhO+C/2F5Qm91Y6BFUjdBJZZCT1UP&#10;9vbIviap2bdxd43pv+8WCh6HmfmGWRWj6cRAzreWFSzmCQjiyuqWawXHw+5xCcIHZI2dZVLwQx6K&#10;fDpZYabtjT9o2IdaRAj7DBU0IfSZlL5qyKCf2544el/WGQxRulpqh7cIN51Mk+RZGmw5LjTY07ah&#10;6ry/GgX8PqSLz115qcq2G5zblN+n10Sph9m4fgERaAz38H/7TSt4WqbwdyYeAZn/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BxzBlxQAAANwAAAAPAAAAAAAAAAAAAAAAAJwC&#10;AABkcnMvZG93bnJldi54bWxQSwUGAAAAAAQABAD3AAAAjgMAAAAA&#10;">
                  <v:imagedata r:id="rId23" o:title="bon por vinculod AFB OUI OUI.tiff"/>
                  <v:path arrowok="t"/>
                </v:shape>
                <v:shape id="Text Box 584" o:spid="_x0000_s1046" type="#_x0000_t202" style="position:absolute;top:3326765;width:5434965;height:11912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N7agwwAA&#10;ANwAAAAPAAAAZHJzL2Rvd25yZXYueG1sRI9Bi8IwFITvwv6H8Ba8abKiol2jiCJ4UtRdYW+P5tmW&#10;bV5KE23990YQPA4z8w0zW7S2FDeqfeFYw1dfgSBOnSk40/Bz2vQmIHxANlg6Jg138rCYf3RmmBjX&#10;8IFux5CJCGGfoIY8hCqR0qc5WfR9VxFH7+JqiyHKOpOmxibCbSkHSo2lxYLjQo4VrXJK/49Xq+F3&#10;d/k7D9U+W9tR1bhWSbZTqXX3s11+gwjUhnf41d4aDaPJEJ5n4hG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N7agwwAAANwAAAAPAAAAAAAAAAAAAAAAAJcCAABkcnMvZG93&#10;bnJldi54bWxQSwUGAAAAAAQABAD1AAAAhwMAAAAA&#10;" filled="f" stroked="f">
                  <v:textbox>
                    <w:txbxContent>
                      <w:p w14:paraId="0FC97493" w14:textId="666D401F" w:rsidR="00AE027A" w:rsidRPr="00166ED5" w:rsidRDefault="00AE027A" w:rsidP="00166ED5">
                        <w:pPr>
                          <w:spacing w:after="60"/>
                          <w:jc w:val="center"/>
                          <w:rPr>
                            <w:b/>
                            <w:color w:val="000090"/>
                          </w:rPr>
                        </w:pPr>
                        <w:r w:rsidRPr="00166ED5">
                          <w:rPr>
                            <w:b/>
                            <w:color w:val="000090"/>
                          </w:rPr>
                          <w:t>Distribuição dos efetivos da FT da AFB, sem os corpos especiais, em Dezembro de 2012</w:t>
                        </w:r>
                      </w:p>
                      <w:p w14:paraId="1458F627" w14:textId="77777777" w:rsidR="00AE027A" w:rsidRDefault="00AE027A" w:rsidP="0069651E">
                        <w:pPr>
                          <w:spacing w:after="0"/>
                          <w:jc w:val="center"/>
                          <w:rPr>
                            <w:color w:val="000090"/>
                          </w:rPr>
                        </w:pPr>
                        <w:r w:rsidRPr="00166ED5">
                          <w:rPr>
                            <w:i/>
                            <w:color w:val="000090"/>
                          </w:rPr>
                          <w:t>Efetivo total</w:t>
                        </w:r>
                        <w:r>
                          <w:rPr>
                            <w:color w:val="000090"/>
                          </w:rPr>
                          <w:t xml:space="preserve"> : 79 801</w:t>
                        </w:r>
                      </w:p>
                      <w:p w14:paraId="5A640096" w14:textId="0C3C524A" w:rsidR="00AE027A" w:rsidRDefault="00AE027A" w:rsidP="00166ED5">
                        <w:pPr>
                          <w:spacing w:after="60"/>
                          <w:jc w:val="center"/>
                          <w:rPr>
                            <w:color w:val="000090"/>
                          </w:rPr>
                        </w:pPr>
                        <w:r w:rsidRPr="00166ED5">
                          <w:rPr>
                            <w:i/>
                            <w:color w:val="000090"/>
                          </w:rPr>
                          <w:t>Estatutários</w:t>
                        </w:r>
                        <w:r>
                          <w:rPr>
                            <w:color w:val="000090"/>
                          </w:rPr>
                          <w:t xml:space="preserve"> : 61 221 (</w:t>
                        </w:r>
                        <w:r w:rsidRPr="0069651E">
                          <w:rPr>
                            <w:color w:val="000090"/>
                            <w:vertAlign w:val="superscript"/>
                          </w:rPr>
                          <w:t xml:space="preserve">~ </w:t>
                        </w:r>
                        <w:r>
                          <w:rPr>
                            <w:color w:val="000090"/>
                          </w:rPr>
                          <w:t xml:space="preserve">77 % ) - </w:t>
                        </w:r>
                        <w:r w:rsidRPr="00166ED5">
                          <w:rPr>
                            <w:i/>
                            <w:color w:val="000090"/>
                          </w:rPr>
                          <w:t>Contratuais</w:t>
                        </w:r>
                        <w:r>
                          <w:rPr>
                            <w:color w:val="000090"/>
                          </w:rPr>
                          <w:t xml:space="preserve"> : 18 023 (~ 23 %) - </w:t>
                        </w:r>
                        <w:r w:rsidRPr="00166ED5">
                          <w:rPr>
                            <w:i/>
                            <w:color w:val="000090"/>
                          </w:rPr>
                          <w:t>Managers</w:t>
                        </w:r>
                        <w:r>
                          <w:rPr>
                            <w:color w:val="000090"/>
                          </w:rPr>
                          <w:t xml:space="preserve"> : 139 (0,17 %)</w:t>
                        </w:r>
                      </w:p>
                      <w:p w14:paraId="50A8877C" w14:textId="7B171E7D" w:rsidR="00AE027A" w:rsidRDefault="00AE027A" w:rsidP="0069651E">
                        <w:pPr>
                          <w:spacing w:after="0"/>
                          <w:jc w:val="center"/>
                          <w:rPr>
                            <w:color w:val="000090"/>
                          </w:rPr>
                        </w:pPr>
                        <w:r>
                          <w:rPr>
                            <w:color w:val="000090"/>
                          </w:rPr>
                          <w:t xml:space="preserve">Completavam essa distribuição 19 outros agentes com funções de enquadramento </w:t>
                        </w:r>
                      </w:p>
                      <w:p w14:paraId="446D2D0B" w14:textId="555D9D1B" w:rsidR="00AE027A" w:rsidRPr="00117B83" w:rsidRDefault="00AE027A" w:rsidP="0069651E">
                        <w:pPr>
                          <w:spacing w:after="0"/>
                          <w:jc w:val="center"/>
                          <w:rPr>
                            <w:color w:val="000090"/>
                          </w:rPr>
                        </w:pPr>
                        <w:r>
                          <w:rPr>
                            <w:color w:val="000090"/>
                          </w:rPr>
                          <w:t>e 399 agentes incluídos na categoria "diversos"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10013B7E" w14:textId="127FB993" w:rsidR="00C2102D" w:rsidRDefault="00C2102D" w:rsidP="009C4726">
      <w:pPr>
        <w:keepNext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color w:val="FF0000"/>
          <w:lang w:val="fr-FR"/>
        </w:rPr>
      </w:pPr>
    </w:p>
    <w:p w14:paraId="1A5417BC" w14:textId="7655D842" w:rsidR="00C2102D" w:rsidRDefault="00C2102D" w:rsidP="009C4726">
      <w:pPr>
        <w:keepNext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color w:val="FF0000"/>
          <w:lang w:val="fr-FR"/>
        </w:rPr>
      </w:pPr>
    </w:p>
    <w:p w14:paraId="271F3B4D" w14:textId="604B883A" w:rsidR="00C2102D" w:rsidRPr="00877933" w:rsidRDefault="00C2102D" w:rsidP="009C4726">
      <w:pPr>
        <w:keepNext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color w:val="FF0000"/>
          <w:lang w:val="fr-FR"/>
        </w:rPr>
      </w:pPr>
    </w:p>
    <w:p w14:paraId="5764C591" w14:textId="680B0A2E" w:rsidR="00C2102D" w:rsidRDefault="00C2102D" w:rsidP="009C4726">
      <w:pPr>
        <w:keepNext/>
        <w:spacing w:after="0" w:line="240" w:lineRule="auto"/>
        <w:jc w:val="left"/>
        <w:rPr>
          <w:b/>
          <w:sz w:val="25"/>
          <w:szCs w:val="25"/>
        </w:rPr>
      </w:pPr>
      <w:r>
        <w:br w:type="page"/>
      </w:r>
    </w:p>
    <w:p w14:paraId="555E77C0" w14:textId="7D761E65" w:rsidR="00EE2C05" w:rsidRPr="00A56C53" w:rsidRDefault="00EE2C05" w:rsidP="009C4726">
      <w:pPr>
        <w:keepNext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</w:rPr>
      </w:pPr>
      <w:r w:rsidRPr="00A56C53">
        <w:rPr>
          <w:rFonts w:asciiTheme="majorHAnsi" w:hAnsiTheme="majorHAnsi" w:cs="Times"/>
        </w:rPr>
        <w:t xml:space="preserve">No novo dispositivo </w:t>
      </w:r>
      <w:r w:rsidR="00860C92" w:rsidRPr="00A56C53">
        <w:rPr>
          <w:rFonts w:asciiTheme="majorHAnsi" w:hAnsiTheme="majorHAnsi" w:cs="Times"/>
        </w:rPr>
        <w:t>gerencial</w:t>
      </w:r>
      <w:r w:rsidRPr="00A56C53">
        <w:rPr>
          <w:rFonts w:asciiTheme="majorHAnsi" w:hAnsiTheme="majorHAnsi" w:cs="Times"/>
        </w:rPr>
        <w:t xml:space="preserve"> instituído na AFB (</w:t>
      </w:r>
      <w:r w:rsidR="00860C92" w:rsidRPr="00A56C53">
        <w:rPr>
          <w:rFonts w:asciiTheme="majorHAnsi" w:hAnsiTheme="majorHAnsi" w:cs="Times"/>
        </w:rPr>
        <w:t>e, de modo semelhante,</w:t>
      </w:r>
      <w:r w:rsidRPr="00A56C53">
        <w:rPr>
          <w:rFonts w:asciiTheme="majorHAnsi" w:hAnsiTheme="majorHAnsi" w:cs="Times"/>
        </w:rPr>
        <w:t xml:space="preserve"> na </w:t>
      </w:r>
      <w:r w:rsidRPr="00A56C53">
        <w:rPr>
          <w:rFonts w:asciiTheme="majorHAnsi" w:hAnsiTheme="majorHAnsi" w:cs="Times"/>
          <w:i/>
        </w:rPr>
        <w:t>Região da Valônia</w:t>
      </w:r>
      <w:r w:rsidRPr="00A56C53">
        <w:rPr>
          <w:rFonts w:asciiTheme="majorHAnsi" w:hAnsiTheme="majorHAnsi" w:cs="Times"/>
        </w:rPr>
        <w:t xml:space="preserve"> e na </w:t>
      </w:r>
      <w:r w:rsidRPr="00A56C53">
        <w:rPr>
          <w:rFonts w:asciiTheme="majorHAnsi" w:hAnsiTheme="majorHAnsi" w:cs="Times"/>
          <w:i/>
        </w:rPr>
        <w:t>Comunidade francesa</w:t>
      </w:r>
      <w:r w:rsidR="00860C92" w:rsidRPr="00A56C53">
        <w:rPr>
          <w:rFonts w:asciiTheme="majorHAnsi" w:hAnsiTheme="majorHAnsi" w:cs="Times"/>
        </w:rPr>
        <w:t xml:space="preserve">, </w:t>
      </w:r>
      <w:r w:rsidR="006C555C" w:rsidRPr="00A56C53">
        <w:rPr>
          <w:rFonts w:asciiTheme="majorHAnsi" w:hAnsiTheme="majorHAnsi" w:cs="Times"/>
        </w:rPr>
        <w:t xml:space="preserve">duas </w:t>
      </w:r>
      <w:r w:rsidR="00860C92" w:rsidRPr="00A56C53">
        <w:rPr>
          <w:rFonts w:asciiTheme="majorHAnsi" w:hAnsiTheme="majorHAnsi" w:cs="Times"/>
        </w:rPr>
        <w:t>entidades federadas</w:t>
      </w:r>
      <w:r w:rsidRPr="00A56C53">
        <w:rPr>
          <w:rFonts w:asciiTheme="majorHAnsi" w:hAnsiTheme="majorHAnsi" w:cs="Times"/>
        </w:rPr>
        <w:t>) c</w:t>
      </w:r>
      <w:r w:rsidR="00860C92" w:rsidRPr="00A56C53">
        <w:rPr>
          <w:rFonts w:asciiTheme="majorHAnsi" w:hAnsiTheme="majorHAnsi" w:cs="Times"/>
        </w:rPr>
        <w:t>riou-se</w:t>
      </w:r>
      <w:r w:rsidRPr="00A56C53">
        <w:rPr>
          <w:rFonts w:asciiTheme="majorHAnsi" w:hAnsiTheme="majorHAnsi" w:cs="Times"/>
        </w:rPr>
        <w:t xml:space="preserve"> a possibilidade de recrutar para esses postos de alta direção pessoas externas à administração com boa experiência gerencial, e em particular </w:t>
      </w:r>
      <w:r w:rsidRPr="00A56C53">
        <w:rPr>
          <w:rFonts w:asciiTheme="majorHAnsi" w:hAnsiTheme="majorHAnsi" w:cs="Times"/>
          <w:b/>
        </w:rPr>
        <w:t>dirigentes vindos do setor privado</w:t>
      </w:r>
      <w:r w:rsidRPr="00A56C53">
        <w:rPr>
          <w:rFonts w:asciiTheme="majorHAnsi" w:hAnsiTheme="majorHAnsi" w:cs="Times"/>
        </w:rPr>
        <w:t>.</w:t>
      </w:r>
    </w:p>
    <w:p w14:paraId="674CF12C" w14:textId="3FABC1EE" w:rsidR="00655DCA" w:rsidRPr="00A56C53" w:rsidRDefault="006C555C" w:rsidP="009C4726">
      <w:pPr>
        <w:keepNext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</w:rPr>
      </w:pPr>
      <w:r w:rsidRPr="00A56C53">
        <w:rPr>
          <w:rFonts w:asciiTheme="majorHAnsi" w:hAnsiTheme="majorHAnsi" w:cs="Times"/>
        </w:rPr>
        <w:t xml:space="preserve">A relação </w:t>
      </w:r>
      <w:r w:rsidR="00B22177" w:rsidRPr="00A56C53">
        <w:rPr>
          <w:rFonts w:asciiTheme="majorHAnsi" w:hAnsiTheme="majorHAnsi" w:cs="Times"/>
        </w:rPr>
        <w:t>entre os ministros e o altos funcionários que dirigem a administração</w:t>
      </w:r>
      <w:r w:rsidR="003B13A9" w:rsidRPr="00A56C53">
        <w:rPr>
          <w:rFonts w:asciiTheme="majorHAnsi" w:hAnsiTheme="majorHAnsi" w:cs="Times"/>
        </w:rPr>
        <w:t xml:space="preserve"> é modificada</w:t>
      </w:r>
      <w:r w:rsidR="004124E9" w:rsidRPr="00A56C53">
        <w:rPr>
          <w:rFonts w:asciiTheme="majorHAnsi" w:hAnsiTheme="majorHAnsi" w:cs="Times"/>
        </w:rPr>
        <w:t xml:space="preserve"> pelo sistema de mandatos</w:t>
      </w:r>
      <w:r w:rsidR="006F122D" w:rsidRPr="00A56C53">
        <w:rPr>
          <w:rFonts w:asciiTheme="majorHAnsi" w:hAnsiTheme="majorHAnsi" w:cs="Times"/>
        </w:rPr>
        <w:t>. E</w:t>
      </w:r>
      <w:r w:rsidR="004124E9" w:rsidRPr="00A56C53">
        <w:rPr>
          <w:rFonts w:asciiTheme="majorHAnsi" w:hAnsiTheme="majorHAnsi" w:cs="Times"/>
        </w:rPr>
        <w:t>volui, de uma r</w:t>
      </w:r>
      <w:r w:rsidR="00843355" w:rsidRPr="00A56C53">
        <w:rPr>
          <w:rFonts w:asciiTheme="majorHAnsi" w:hAnsiTheme="majorHAnsi" w:cs="Times"/>
        </w:rPr>
        <w:t>elação</w:t>
      </w:r>
      <w:r w:rsidR="004124E9" w:rsidRPr="00A56C53">
        <w:rPr>
          <w:rFonts w:asciiTheme="majorHAnsi" w:hAnsiTheme="majorHAnsi" w:cs="Times"/>
        </w:rPr>
        <w:t xml:space="preserve"> de tipo hierárquico</w:t>
      </w:r>
      <w:r w:rsidR="00843355" w:rsidRPr="00A56C53">
        <w:rPr>
          <w:rFonts w:asciiTheme="majorHAnsi" w:hAnsiTheme="majorHAnsi" w:cs="Times"/>
        </w:rPr>
        <w:t>,</w:t>
      </w:r>
      <w:r w:rsidR="004124E9" w:rsidRPr="00A56C53">
        <w:rPr>
          <w:rFonts w:asciiTheme="majorHAnsi" w:hAnsiTheme="majorHAnsi" w:cs="Times"/>
        </w:rPr>
        <w:t xml:space="preserve"> para uma relação</w:t>
      </w:r>
      <w:r w:rsidR="006F122D" w:rsidRPr="00A56C53">
        <w:rPr>
          <w:rFonts w:asciiTheme="majorHAnsi" w:hAnsiTheme="majorHAnsi" w:cs="Times"/>
        </w:rPr>
        <w:t xml:space="preserve"> de tipo contratual.</w:t>
      </w:r>
      <w:r w:rsidR="004124E9" w:rsidRPr="00A56C53">
        <w:rPr>
          <w:rFonts w:asciiTheme="majorHAnsi" w:hAnsiTheme="majorHAnsi" w:cs="Times"/>
        </w:rPr>
        <w:t xml:space="preserve"> </w:t>
      </w:r>
      <w:r w:rsidR="006D7F3E" w:rsidRPr="00A56C53">
        <w:rPr>
          <w:rFonts w:asciiTheme="majorHAnsi" w:hAnsiTheme="majorHAnsi" w:cs="Times"/>
        </w:rPr>
        <w:t xml:space="preserve">O novo dirigente é </w:t>
      </w:r>
      <w:r w:rsidR="006D7F3E" w:rsidRPr="00A56C53">
        <w:rPr>
          <w:rFonts w:asciiTheme="majorHAnsi" w:hAnsiTheme="majorHAnsi" w:cs="Times"/>
          <w:i/>
        </w:rPr>
        <w:t>nomeado</w:t>
      </w:r>
      <w:r w:rsidR="00714B73" w:rsidRPr="00A56C53">
        <w:rPr>
          <w:rFonts w:asciiTheme="majorHAnsi" w:hAnsiTheme="majorHAnsi" w:cs="Times"/>
          <w:i/>
        </w:rPr>
        <w:t xml:space="preserve"> </w:t>
      </w:r>
      <w:r w:rsidR="00714B73" w:rsidRPr="00A56C53">
        <w:rPr>
          <w:rFonts w:asciiTheme="majorHAnsi" w:hAnsiTheme="majorHAnsi" w:cs="Times"/>
        </w:rPr>
        <w:t xml:space="preserve">por um período de 5 a 6 anos e fica, assim, vinculado à organização para a qual trabalha por uma </w:t>
      </w:r>
      <w:r w:rsidR="00714B73" w:rsidRPr="00A56C53">
        <w:rPr>
          <w:rFonts w:asciiTheme="majorHAnsi" w:hAnsiTheme="majorHAnsi" w:cs="Times"/>
          <w:i/>
        </w:rPr>
        <w:t>ligação estatutária temporária</w:t>
      </w:r>
      <w:r w:rsidR="00714B73" w:rsidRPr="00A56C53">
        <w:rPr>
          <w:rFonts w:asciiTheme="majorHAnsi" w:hAnsiTheme="majorHAnsi" w:cs="Times"/>
        </w:rPr>
        <w:t>.</w:t>
      </w:r>
      <w:r w:rsidR="0098577B" w:rsidRPr="00A56C53">
        <w:rPr>
          <w:rFonts w:asciiTheme="majorHAnsi" w:hAnsiTheme="majorHAnsi" w:cs="Times"/>
        </w:rPr>
        <w:t xml:space="preserve"> Mas a dinâmica gerencial criada </w:t>
      </w:r>
      <w:r w:rsidR="00C645E0" w:rsidRPr="00A56C53">
        <w:rPr>
          <w:rFonts w:asciiTheme="majorHAnsi" w:hAnsiTheme="majorHAnsi" w:cs="Times"/>
        </w:rPr>
        <w:t xml:space="preserve">por esse dispositivo </w:t>
      </w:r>
      <w:r w:rsidR="0098577B" w:rsidRPr="00A56C53">
        <w:rPr>
          <w:rFonts w:asciiTheme="majorHAnsi" w:hAnsiTheme="majorHAnsi" w:cs="Times"/>
        </w:rPr>
        <w:t xml:space="preserve">é </w:t>
      </w:r>
      <w:r w:rsidR="0098577B" w:rsidRPr="00A56C53">
        <w:rPr>
          <w:rFonts w:asciiTheme="majorHAnsi" w:hAnsiTheme="majorHAnsi" w:cs="Times"/>
          <w:i/>
        </w:rPr>
        <w:t>sui generis</w:t>
      </w:r>
      <w:r w:rsidR="0098577B" w:rsidRPr="00A56C53">
        <w:rPr>
          <w:rFonts w:asciiTheme="majorHAnsi" w:hAnsiTheme="majorHAnsi" w:cs="Times"/>
        </w:rPr>
        <w:t xml:space="preserve">, afastando-se </w:t>
      </w:r>
      <w:r w:rsidR="003B13A9" w:rsidRPr="00A56C53">
        <w:rPr>
          <w:rFonts w:asciiTheme="majorHAnsi" w:hAnsiTheme="majorHAnsi" w:cs="Times"/>
        </w:rPr>
        <w:t>dos moldes tradicionais</w:t>
      </w:r>
      <w:r w:rsidR="008E3FD8" w:rsidRPr="00A56C53">
        <w:rPr>
          <w:rFonts w:asciiTheme="majorHAnsi" w:hAnsiTheme="majorHAnsi" w:cs="Times"/>
        </w:rPr>
        <w:t xml:space="preserve">. </w:t>
      </w:r>
    </w:p>
    <w:p w14:paraId="3778FF9A" w14:textId="7D13FDE1" w:rsidR="006C555C" w:rsidRPr="00A56C53" w:rsidRDefault="008E3FD8" w:rsidP="009C4726">
      <w:pPr>
        <w:keepNext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</w:rPr>
      </w:pPr>
      <w:r w:rsidRPr="00A56C53">
        <w:rPr>
          <w:rFonts w:asciiTheme="majorHAnsi" w:hAnsiTheme="majorHAnsi" w:cs="Times"/>
        </w:rPr>
        <w:t xml:space="preserve">O dirigente nomeado recebe uma </w:t>
      </w:r>
      <w:r w:rsidRPr="00A56C53">
        <w:rPr>
          <w:rFonts w:asciiTheme="majorHAnsi" w:hAnsiTheme="majorHAnsi" w:cs="Times"/>
          <w:i/>
        </w:rPr>
        <w:t>carta de missão</w:t>
      </w:r>
      <w:r w:rsidRPr="00A56C53">
        <w:rPr>
          <w:rFonts w:asciiTheme="majorHAnsi" w:hAnsiTheme="majorHAnsi" w:cs="Times"/>
        </w:rPr>
        <w:t xml:space="preserve"> e deve conceber um </w:t>
      </w:r>
      <w:r w:rsidRPr="00A56C53">
        <w:rPr>
          <w:rFonts w:asciiTheme="majorHAnsi" w:hAnsiTheme="majorHAnsi" w:cs="Times"/>
          <w:i/>
        </w:rPr>
        <w:t>plano de gestão</w:t>
      </w:r>
      <w:r w:rsidRPr="00A56C53">
        <w:rPr>
          <w:rFonts w:asciiTheme="majorHAnsi" w:hAnsiTheme="majorHAnsi" w:cs="Times"/>
        </w:rPr>
        <w:t>, com objetivos e indicadores precisos</w:t>
      </w:r>
      <w:r w:rsidR="00C645E0" w:rsidRPr="00A56C53">
        <w:rPr>
          <w:rFonts w:asciiTheme="majorHAnsi" w:hAnsiTheme="majorHAnsi" w:cs="Times"/>
        </w:rPr>
        <w:t xml:space="preserve"> e explícitos.</w:t>
      </w:r>
      <w:r w:rsidR="00655DCA" w:rsidRPr="00A56C53">
        <w:rPr>
          <w:rFonts w:asciiTheme="majorHAnsi" w:hAnsiTheme="majorHAnsi" w:cs="Times"/>
        </w:rPr>
        <w:t xml:space="preserve"> </w:t>
      </w:r>
      <w:r w:rsidR="00C645E0" w:rsidRPr="00A56C53">
        <w:rPr>
          <w:rFonts w:asciiTheme="majorHAnsi" w:hAnsiTheme="majorHAnsi" w:cs="Times"/>
        </w:rPr>
        <w:t xml:space="preserve">A </w:t>
      </w:r>
      <w:r w:rsidR="009E62E7" w:rsidRPr="00A56C53">
        <w:rPr>
          <w:rFonts w:asciiTheme="majorHAnsi" w:hAnsiTheme="majorHAnsi" w:cs="Times"/>
        </w:rPr>
        <w:t>qualidade do seu desempenho é avaliada</w:t>
      </w:r>
      <w:r w:rsidR="00521538" w:rsidRPr="00A56C53">
        <w:rPr>
          <w:rFonts w:asciiTheme="majorHAnsi" w:hAnsiTheme="majorHAnsi" w:cs="Times"/>
        </w:rPr>
        <w:t xml:space="preserve"> pelo ministro</w:t>
      </w:r>
      <w:r w:rsidR="009E62E7" w:rsidRPr="00A56C53">
        <w:rPr>
          <w:rFonts w:asciiTheme="majorHAnsi" w:hAnsiTheme="majorHAnsi" w:cs="Times"/>
        </w:rPr>
        <w:t xml:space="preserve">, todos os dois anos e no final do mandato, tomando como referência esse plano de gestão. Se os resultados </w:t>
      </w:r>
      <w:r w:rsidR="00CF4327" w:rsidRPr="00A56C53">
        <w:rPr>
          <w:rFonts w:asciiTheme="majorHAnsi" w:hAnsiTheme="majorHAnsi" w:cs="Times"/>
        </w:rPr>
        <w:t xml:space="preserve">alcançados </w:t>
      </w:r>
      <w:r w:rsidR="009E62E7" w:rsidRPr="00A56C53">
        <w:rPr>
          <w:rFonts w:asciiTheme="majorHAnsi" w:hAnsiTheme="majorHAnsi" w:cs="Times"/>
        </w:rPr>
        <w:t xml:space="preserve">forem </w:t>
      </w:r>
      <w:r w:rsidR="00CF4327" w:rsidRPr="00A56C53">
        <w:rPr>
          <w:rFonts w:asciiTheme="majorHAnsi" w:hAnsiTheme="majorHAnsi" w:cs="Times"/>
        </w:rPr>
        <w:t>julgados insuficientes, o mandato pode ser revogado.</w:t>
      </w:r>
      <w:r w:rsidR="00C645E0" w:rsidRPr="00A56C53">
        <w:rPr>
          <w:rFonts w:asciiTheme="majorHAnsi" w:hAnsiTheme="majorHAnsi" w:cs="Times"/>
        </w:rPr>
        <w:t xml:space="preserve"> </w:t>
      </w:r>
      <w:r w:rsidR="0098577B" w:rsidRPr="00A56C53">
        <w:rPr>
          <w:rFonts w:asciiTheme="majorHAnsi" w:hAnsiTheme="majorHAnsi" w:cs="Times"/>
        </w:rPr>
        <w:t xml:space="preserve">  </w:t>
      </w:r>
      <w:r w:rsidR="006C555C" w:rsidRPr="00A56C53">
        <w:rPr>
          <w:rFonts w:asciiTheme="majorHAnsi" w:hAnsiTheme="majorHAnsi" w:cs="Times"/>
        </w:rPr>
        <w:t xml:space="preserve"> </w:t>
      </w:r>
    </w:p>
    <w:p w14:paraId="14F5CAF0" w14:textId="4BAFC036" w:rsidR="00A93B97" w:rsidRPr="00A56C53" w:rsidRDefault="00916500" w:rsidP="009C4726">
      <w:pPr>
        <w:keepNext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</w:rPr>
      </w:pPr>
      <w:r w:rsidRPr="00A56C53">
        <w:rPr>
          <w:rFonts w:asciiTheme="majorHAnsi" w:hAnsiTheme="majorHAnsi" w:cs="Times"/>
        </w:rPr>
        <w:t xml:space="preserve">Como contraparte dessa responsabilização mais ampla dos dirigentes, as regras </w:t>
      </w:r>
      <w:r w:rsidR="00A86678" w:rsidRPr="00A56C53">
        <w:rPr>
          <w:rFonts w:asciiTheme="majorHAnsi" w:hAnsiTheme="majorHAnsi" w:cs="Times"/>
        </w:rPr>
        <w:t xml:space="preserve">institucionais </w:t>
      </w:r>
      <w:r w:rsidRPr="00A56C53">
        <w:rPr>
          <w:rFonts w:asciiTheme="majorHAnsi" w:hAnsiTheme="majorHAnsi" w:cs="Times"/>
        </w:rPr>
        <w:t xml:space="preserve">relativas aos controles </w:t>
      </w:r>
      <w:r w:rsidR="00935641" w:rsidRPr="00A56C53">
        <w:rPr>
          <w:rFonts w:asciiTheme="majorHAnsi" w:hAnsiTheme="majorHAnsi" w:cs="Times"/>
        </w:rPr>
        <w:t xml:space="preserve">de gestão (administrativo, orçamental) deveriam </w:t>
      </w:r>
      <w:r w:rsidR="00A86678" w:rsidRPr="00A56C53">
        <w:rPr>
          <w:rFonts w:asciiTheme="majorHAnsi" w:hAnsiTheme="majorHAnsi" w:cs="Times"/>
        </w:rPr>
        <w:t xml:space="preserve">normalmente </w:t>
      </w:r>
      <w:r w:rsidR="00935641" w:rsidRPr="00A56C53">
        <w:rPr>
          <w:rFonts w:asciiTheme="majorHAnsi" w:hAnsiTheme="majorHAnsi" w:cs="Times"/>
        </w:rPr>
        <w:t xml:space="preserve">ter sido tornadas mais flexíveis, por forma a preservar a </w:t>
      </w:r>
      <w:r w:rsidR="00A86678" w:rsidRPr="00A56C53">
        <w:rPr>
          <w:rFonts w:asciiTheme="majorHAnsi" w:hAnsiTheme="majorHAnsi" w:cs="Times"/>
        </w:rPr>
        <w:t>liberdade de açã</w:t>
      </w:r>
      <w:r w:rsidR="00935641" w:rsidRPr="00A56C53">
        <w:rPr>
          <w:rFonts w:asciiTheme="majorHAnsi" w:hAnsiTheme="majorHAnsi" w:cs="Times"/>
        </w:rPr>
        <w:t xml:space="preserve">o </w:t>
      </w:r>
      <w:r w:rsidR="003B1B53" w:rsidRPr="00A56C53">
        <w:rPr>
          <w:rFonts w:asciiTheme="majorHAnsi" w:hAnsiTheme="majorHAnsi" w:cs="Times"/>
        </w:rPr>
        <w:t xml:space="preserve">e a margem de manobra </w:t>
      </w:r>
      <w:r w:rsidR="00935641" w:rsidRPr="00A56C53">
        <w:rPr>
          <w:rFonts w:asciiTheme="majorHAnsi" w:hAnsiTheme="majorHAnsi" w:cs="Times"/>
        </w:rPr>
        <w:t xml:space="preserve">dos altos funcionários </w:t>
      </w:r>
      <w:r w:rsidR="00A86678" w:rsidRPr="00A56C53">
        <w:rPr>
          <w:rFonts w:asciiTheme="majorHAnsi" w:hAnsiTheme="majorHAnsi" w:cs="Times"/>
        </w:rPr>
        <w:t>mandatários</w:t>
      </w:r>
      <w:r w:rsidR="00935641" w:rsidRPr="00A56C53">
        <w:rPr>
          <w:rFonts w:asciiTheme="majorHAnsi" w:hAnsiTheme="majorHAnsi" w:cs="Times"/>
        </w:rPr>
        <w:t>.</w:t>
      </w:r>
      <w:r w:rsidR="00935641" w:rsidRPr="00A56C53">
        <w:rPr>
          <w:rFonts w:asciiTheme="majorHAnsi" w:hAnsiTheme="majorHAnsi" w:cs="Times"/>
          <w:color w:val="FF0000"/>
          <w:lang w:val="fr-FR"/>
        </w:rPr>
        <w:t xml:space="preserve"> </w:t>
      </w:r>
      <w:r w:rsidR="00A86678" w:rsidRPr="00A56C53">
        <w:rPr>
          <w:rFonts w:asciiTheme="majorHAnsi" w:hAnsiTheme="majorHAnsi" w:cs="Times"/>
        </w:rPr>
        <w:t>Essas medidas</w:t>
      </w:r>
      <w:r w:rsidR="00ED1176" w:rsidRPr="00A56C53">
        <w:rPr>
          <w:rFonts w:asciiTheme="majorHAnsi" w:hAnsiTheme="majorHAnsi" w:cs="Times"/>
        </w:rPr>
        <w:t xml:space="preserve"> projetadas de flexibilização</w:t>
      </w:r>
      <w:r w:rsidR="00A86678" w:rsidRPr="00A56C53">
        <w:rPr>
          <w:rFonts w:asciiTheme="majorHAnsi" w:hAnsiTheme="majorHAnsi" w:cs="Times"/>
        </w:rPr>
        <w:t>, entretanto, encontraram resi</w:t>
      </w:r>
      <w:r w:rsidR="00ED1176" w:rsidRPr="00A56C53">
        <w:rPr>
          <w:rFonts w:asciiTheme="majorHAnsi" w:hAnsiTheme="majorHAnsi" w:cs="Times"/>
        </w:rPr>
        <w:t>s</w:t>
      </w:r>
      <w:r w:rsidR="00A86678" w:rsidRPr="00A56C53">
        <w:rPr>
          <w:rFonts w:asciiTheme="majorHAnsi" w:hAnsiTheme="majorHAnsi" w:cs="Times"/>
        </w:rPr>
        <w:t xml:space="preserve">tências </w:t>
      </w:r>
      <w:r w:rsidR="000A1BD3" w:rsidRPr="00A56C53">
        <w:rPr>
          <w:rFonts w:asciiTheme="majorHAnsi" w:hAnsiTheme="majorHAnsi" w:cs="Times"/>
        </w:rPr>
        <w:t>criadas pelas instâncias</w:t>
      </w:r>
      <w:r w:rsidR="003B1B53" w:rsidRPr="00A56C53">
        <w:rPr>
          <w:rFonts w:asciiTheme="majorHAnsi" w:hAnsiTheme="majorHAnsi" w:cs="Times"/>
        </w:rPr>
        <w:t xml:space="preserve"> </w:t>
      </w:r>
      <w:r w:rsidR="00ED1176" w:rsidRPr="00A56C53">
        <w:rPr>
          <w:rFonts w:asciiTheme="majorHAnsi" w:hAnsiTheme="majorHAnsi" w:cs="Times"/>
        </w:rPr>
        <w:t xml:space="preserve">da esfera política e </w:t>
      </w:r>
      <w:r w:rsidR="000A1BD3" w:rsidRPr="00A56C53">
        <w:rPr>
          <w:rFonts w:asciiTheme="majorHAnsi" w:hAnsiTheme="majorHAnsi" w:cs="Times"/>
        </w:rPr>
        <w:t>pelos</w:t>
      </w:r>
      <w:r w:rsidR="00ED1176" w:rsidRPr="00A56C53">
        <w:rPr>
          <w:rFonts w:asciiTheme="majorHAnsi" w:hAnsiTheme="majorHAnsi" w:cs="Times"/>
        </w:rPr>
        <w:t xml:space="preserve"> corpos de inspeção.</w:t>
      </w:r>
    </w:p>
    <w:p w14:paraId="37A7D425" w14:textId="7C5B2C49" w:rsidR="008425D9" w:rsidRPr="00732C80" w:rsidRDefault="00ED1176" w:rsidP="00732C80">
      <w:pPr>
        <w:keepNext/>
        <w:pBdr>
          <w:left w:val="single" w:sz="4" w:space="6" w:color="8DB3E2" w:themeColor="text2" w:themeTint="66"/>
        </w:pBdr>
        <w:spacing w:after="60"/>
        <w:ind w:left="425"/>
        <w:rPr>
          <w:rFonts w:ascii="Times New Roman" w:hAnsi="Times New Roman"/>
          <w:sz w:val="20"/>
          <w:szCs w:val="20"/>
        </w:rPr>
      </w:pPr>
      <w:r w:rsidRPr="00732C80">
        <w:rPr>
          <w:rFonts w:ascii="Times New Roman" w:hAnsi="Times New Roman"/>
          <w:sz w:val="20"/>
          <w:szCs w:val="20"/>
        </w:rPr>
        <w:t xml:space="preserve">No total, </w:t>
      </w:r>
      <w:r w:rsidR="00CB3A23" w:rsidRPr="00732C80">
        <w:rPr>
          <w:rFonts w:ascii="Times New Roman" w:hAnsi="Times New Roman"/>
          <w:sz w:val="20"/>
          <w:szCs w:val="20"/>
        </w:rPr>
        <w:t>a FT atual</w:t>
      </w:r>
      <w:r w:rsidRPr="00732C80">
        <w:rPr>
          <w:rFonts w:ascii="Times New Roman" w:hAnsi="Times New Roman"/>
          <w:sz w:val="20"/>
          <w:szCs w:val="20"/>
        </w:rPr>
        <w:t xml:space="preserve"> </w:t>
      </w:r>
      <w:r w:rsidR="00B10C19" w:rsidRPr="00732C80">
        <w:rPr>
          <w:rFonts w:ascii="Times New Roman" w:hAnsi="Times New Roman"/>
          <w:sz w:val="20"/>
          <w:szCs w:val="20"/>
        </w:rPr>
        <w:t>da AFB</w:t>
      </w:r>
      <w:r w:rsidR="004459DA" w:rsidRPr="00732C80">
        <w:rPr>
          <w:rFonts w:ascii="Times New Roman" w:hAnsi="Times New Roman"/>
          <w:sz w:val="20"/>
          <w:szCs w:val="20"/>
        </w:rPr>
        <w:t xml:space="preserve">, </w:t>
      </w:r>
      <w:r w:rsidR="0083221F" w:rsidRPr="00732C80">
        <w:rPr>
          <w:rFonts w:ascii="Times New Roman" w:hAnsi="Times New Roman"/>
          <w:sz w:val="20"/>
          <w:szCs w:val="20"/>
        </w:rPr>
        <w:t xml:space="preserve">definida </w:t>
      </w:r>
      <w:r w:rsidR="004459DA" w:rsidRPr="00AF00A7">
        <w:rPr>
          <w:rFonts w:ascii="Times New Roman" w:hAnsi="Times New Roman"/>
          <w:i/>
          <w:sz w:val="20"/>
          <w:szCs w:val="20"/>
        </w:rPr>
        <w:t>st</w:t>
      </w:r>
      <w:r w:rsidR="0083221F" w:rsidRPr="00AF00A7">
        <w:rPr>
          <w:rFonts w:ascii="Times New Roman" w:hAnsi="Times New Roman"/>
          <w:i/>
          <w:sz w:val="20"/>
          <w:szCs w:val="20"/>
        </w:rPr>
        <w:t>ricto</w:t>
      </w:r>
      <w:r w:rsidR="004459DA" w:rsidRPr="00AF00A7">
        <w:rPr>
          <w:rFonts w:ascii="Times New Roman" w:hAnsi="Times New Roman"/>
          <w:i/>
          <w:sz w:val="20"/>
          <w:szCs w:val="20"/>
        </w:rPr>
        <w:t xml:space="preserve"> sensu</w:t>
      </w:r>
      <w:r w:rsidR="0083221F" w:rsidRPr="00732C80">
        <w:rPr>
          <w:rFonts w:ascii="Times New Roman" w:hAnsi="Times New Roman"/>
          <w:sz w:val="20"/>
          <w:szCs w:val="20"/>
        </w:rPr>
        <w:t>,</w:t>
      </w:r>
      <w:r w:rsidR="00CB3A23" w:rsidRPr="00732C80">
        <w:rPr>
          <w:rFonts w:ascii="Times New Roman" w:hAnsi="Times New Roman"/>
          <w:sz w:val="20"/>
          <w:szCs w:val="20"/>
        </w:rPr>
        <w:t xml:space="preserve"> - </w:t>
      </w:r>
      <w:r w:rsidR="0068666C">
        <w:rPr>
          <w:rFonts w:ascii="Times New Roman" w:hAnsi="Times New Roman"/>
          <w:sz w:val="20"/>
          <w:szCs w:val="20"/>
        </w:rPr>
        <w:t xml:space="preserve">ou seja, </w:t>
      </w:r>
      <w:r w:rsidR="00CB3A23" w:rsidRPr="00732C80">
        <w:rPr>
          <w:rFonts w:ascii="Times New Roman" w:hAnsi="Times New Roman"/>
          <w:sz w:val="20"/>
          <w:szCs w:val="20"/>
        </w:rPr>
        <w:t xml:space="preserve">sem </w:t>
      </w:r>
      <w:r w:rsidR="004459DA" w:rsidRPr="00732C80">
        <w:rPr>
          <w:rFonts w:ascii="Times New Roman" w:hAnsi="Times New Roman"/>
          <w:sz w:val="20"/>
          <w:szCs w:val="20"/>
        </w:rPr>
        <w:t>incluir os efetivos d</w:t>
      </w:r>
      <w:r w:rsidR="00B10C19" w:rsidRPr="00732C80">
        <w:rPr>
          <w:rFonts w:ascii="Times New Roman" w:hAnsi="Times New Roman"/>
          <w:sz w:val="20"/>
          <w:szCs w:val="20"/>
        </w:rPr>
        <w:t>os</w:t>
      </w:r>
      <w:r w:rsidR="00CB3A23" w:rsidRPr="00732C80">
        <w:rPr>
          <w:rFonts w:ascii="Times New Roman" w:hAnsi="Times New Roman"/>
          <w:sz w:val="20"/>
          <w:szCs w:val="20"/>
        </w:rPr>
        <w:t xml:space="preserve"> seus</w:t>
      </w:r>
      <w:r w:rsidR="00B10C19" w:rsidRPr="00732C80">
        <w:rPr>
          <w:rFonts w:ascii="Times New Roman" w:hAnsi="Times New Roman"/>
          <w:sz w:val="20"/>
          <w:szCs w:val="20"/>
        </w:rPr>
        <w:t xml:space="preserve"> </w:t>
      </w:r>
      <w:r w:rsidR="00B10C19" w:rsidRPr="00AF00A7">
        <w:rPr>
          <w:rFonts w:ascii="Times New Roman" w:hAnsi="Times New Roman"/>
          <w:i/>
          <w:sz w:val="20"/>
          <w:szCs w:val="20"/>
        </w:rPr>
        <w:t>corpos especiais</w:t>
      </w:r>
      <w:r w:rsidR="00B10C19" w:rsidRPr="00732C80">
        <w:rPr>
          <w:rFonts w:ascii="Times New Roman" w:hAnsi="Times New Roman"/>
          <w:sz w:val="20"/>
          <w:szCs w:val="20"/>
        </w:rPr>
        <w:t xml:space="preserve"> (magistratura, Conselho de Estado, Inspeção das Finanças, militares, polícia federal</w:t>
      </w:r>
      <w:r w:rsidR="00210704" w:rsidRPr="00732C80">
        <w:rPr>
          <w:rFonts w:ascii="Times New Roman" w:hAnsi="Times New Roman"/>
          <w:sz w:val="20"/>
          <w:szCs w:val="20"/>
        </w:rPr>
        <w:t>)</w:t>
      </w:r>
      <w:r w:rsidR="00B10C19" w:rsidRPr="00732C80">
        <w:rPr>
          <w:rFonts w:ascii="Times New Roman" w:hAnsi="Times New Roman"/>
          <w:sz w:val="20"/>
          <w:szCs w:val="20"/>
        </w:rPr>
        <w:t xml:space="preserve">, </w:t>
      </w:r>
      <w:r w:rsidR="00210704" w:rsidRPr="00732C80">
        <w:rPr>
          <w:rFonts w:ascii="Times New Roman" w:hAnsi="Times New Roman"/>
          <w:sz w:val="20"/>
          <w:szCs w:val="20"/>
        </w:rPr>
        <w:t>os quais</w:t>
      </w:r>
      <w:r w:rsidR="00B10C19" w:rsidRPr="00732C80">
        <w:rPr>
          <w:rFonts w:ascii="Times New Roman" w:hAnsi="Times New Roman"/>
          <w:sz w:val="20"/>
          <w:szCs w:val="20"/>
        </w:rPr>
        <w:t xml:space="preserve"> </w:t>
      </w:r>
      <w:r w:rsidR="00210704" w:rsidRPr="00732C80">
        <w:rPr>
          <w:rFonts w:ascii="Times New Roman" w:hAnsi="Times New Roman"/>
          <w:sz w:val="20"/>
          <w:szCs w:val="20"/>
        </w:rPr>
        <w:t>empregam, em conjunto,</w:t>
      </w:r>
      <w:r w:rsidR="00B10C19" w:rsidRPr="00732C80">
        <w:rPr>
          <w:rFonts w:ascii="Times New Roman" w:hAnsi="Times New Roman"/>
          <w:sz w:val="20"/>
          <w:szCs w:val="20"/>
        </w:rPr>
        <w:t xml:space="preserve"> cerca de 60 000 agentes</w:t>
      </w:r>
      <w:r w:rsidR="00CB3A23" w:rsidRPr="00732C80">
        <w:rPr>
          <w:rFonts w:ascii="Times New Roman" w:hAnsi="Times New Roman"/>
          <w:sz w:val="20"/>
          <w:szCs w:val="20"/>
        </w:rPr>
        <w:t xml:space="preserve"> -</w:t>
      </w:r>
      <w:r w:rsidR="00210704" w:rsidRPr="00732C80">
        <w:rPr>
          <w:rFonts w:ascii="Times New Roman" w:hAnsi="Times New Roman"/>
          <w:sz w:val="20"/>
          <w:szCs w:val="20"/>
        </w:rPr>
        <w:t xml:space="preserve"> é composta por </w:t>
      </w:r>
      <w:r w:rsidR="0083221F" w:rsidRPr="00732C80">
        <w:rPr>
          <w:rFonts w:ascii="Times New Roman" w:hAnsi="Times New Roman"/>
          <w:sz w:val="20"/>
          <w:szCs w:val="20"/>
        </w:rPr>
        <w:t>um pouco menos</w:t>
      </w:r>
      <w:r w:rsidR="00210704" w:rsidRPr="00732C80">
        <w:rPr>
          <w:rFonts w:ascii="Times New Roman" w:hAnsi="Times New Roman"/>
          <w:sz w:val="20"/>
          <w:szCs w:val="20"/>
        </w:rPr>
        <w:t xml:space="preserve"> de 80 000 agentes (com os efetivos dos corpos especiais, </w:t>
      </w:r>
      <w:r w:rsidR="002417A5" w:rsidRPr="00732C80">
        <w:rPr>
          <w:rFonts w:ascii="Times New Roman" w:hAnsi="Times New Roman"/>
          <w:sz w:val="20"/>
          <w:szCs w:val="20"/>
        </w:rPr>
        <w:t>esse efetivo sobe para quase 140 000 agentes).</w:t>
      </w:r>
      <w:r w:rsidR="00210704" w:rsidRPr="00732C80">
        <w:rPr>
          <w:rFonts w:ascii="Times New Roman" w:hAnsi="Times New Roman"/>
          <w:sz w:val="20"/>
          <w:szCs w:val="20"/>
        </w:rPr>
        <w:t xml:space="preserve"> </w:t>
      </w:r>
    </w:p>
    <w:p w14:paraId="163B20F1" w14:textId="77777777" w:rsidR="006E42CB" w:rsidRDefault="000064FD" w:rsidP="00732C80">
      <w:pPr>
        <w:keepNext/>
        <w:pBdr>
          <w:left w:val="single" w:sz="4" w:space="6" w:color="8DB3E2" w:themeColor="text2" w:themeTint="66"/>
        </w:pBdr>
        <w:spacing w:after="60"/>
        <w:ind w:left="425"/>
        <w:rPr>
          <w:rFonts w:ascii="Times New Roman" w:hAnsi="Times New Roman"/>
          <w:sz w:val="20"/>
          <w:szCs w:val="20"/>
        </w:rPr>
      </w:pPr>
      <w:r w:rsidRPr="00732C80">
        <w:rPr>
          <w:rFonts w:ascii="Times New Roman" w:hAnsi="Times New Roman"/>
          <w:sz w:val="20"/>
          <w:szCs w:val="20"/>
        </w:rPr>
        <w:t xml:space="preserve">Mais de três quartos </w:t>
      </w:r>
      <w:r w:rsidR="008425D9" w:rsidRPr="00732C80">
        <w:rPr>
          <w:rFonts w:ascii="Times New Roman" w:hAnsi="Times New Roman"/>
          <w:sz w:val="20"/>
          <w:szCs w:val="20"/>
        </w:rPr>
        <w:t>dos</w:t>
      </w:r>
      <w:r w:rsidRPr="00732C80">
        <w:rPr>
          <w:rFonts w:ascii="Times New Roman" w:hAnsi="Times New Roman"/>
          <w:sz w:val="20"/>
          <w:szCs w:val="20"/>
        </w:rPr>
        <w:t xml:space="preserve"> </w:t>
      </w:r>
      <w:r w:rsidR="008425D9" w:rsidRPr="00A73BA9">
        <w:rPr>
          <w:rFonts w:ascii="Times New Roman" w:hAnsi="Times New Roman"/>
          <w:b/>
          <w:sz w:val="20"/>
          <w:szCs w:val="20"/>
        </w:rPr>
        <w:t>79 801</w:t>
      </w:r>
      <w:r w:rsidR="008425D9" w:rsidRPr="00732C80">
        <w:rPr>
          <w:rFonts w:ascii="Times New Roman" w:hAnsi="Times New Roman"/>
          <w:sz w:val="20"/>
          <w:szCs w:val="20"/>
        </w:rPr>
        <w:t xml:space="preserve"> </w:t>
      </w:r>
      <w:r w:rsidR="004459DA" w:rsidRPr="00732C80">
        <w:rPr>
          <w:rFonts w:ascii="Times New Roman" w:hAnsi="Times New Roman"/>
          <w:sz w:val="20"/>
          <w:szCs w:val="20"/>
        </w:rPr>
        <w:t>agentes</w:t>
      </w:r>
      <w:r w:rsidRPr="00732C80">
        <w:rPr>
          <w:rFonts w:ascii="Times New Roman" w:hAnsi="Times New Roman"/>
          <w:sz w:val="20"/>
          <w:szCs w:val="20"/>
        </w:rPr>
        <w:t xml:space="preserve"> </w:t>
      </w:r>
      <w:r w:rsidR="008D368C" w:rsidRPr="00732C80">
        <w:rPr>
          <w:rFonts w:ascii="Times New Roman" w:hAnsi="Times New Roman"/>
          <w:sz w:val="20"/>
          <w:szCs w:val="20"/>
        </w:rPr>
        <w:t>que constituem essa</w:t>
      </w:r>
      <w:r w:rsidR="008425D9" w:rsidRPr="00732C80">
        <w:rPr>
          <w:rFonts w:ascii="Times New Roman" w:hAnsi="Times New Roman"/>
          <w:sz w:val="20"/>
          <w:szCs w:val="20"/>
        </w:rPr>
        <w:t xml:space="preserve"> FT </w:t>
      </w:r>
      <w:r w:rsidRPr="00732C80">
        <w:rPr>
          <w:rFonts w:ascii="Times New Roman" w:hAnsi="Times New Roman"/>
          <w:sz w:val="20"/>
          <w:szCs w:val="20"/>
        </w:rPr>
        <w:t xml:space="preserve">(77 %) estão ligados à administração por um </w:t>
      </w:r>
      <w:r w:rsidRPr="00AF00A7">
        <w:rPr>
          <w:rFonts w:ascii="Times New Roman" w:hAnsi="Times New Roman"/>
          <w:i/>
          <w:sz w:val="20"/>
          <w:szCs w:val="20"/>
        </w:rPr>
        <w:t>vínculo estatutário</w:t>
      </w:r>
      <w:r w:rsidRPr="00732C80">
        <w:rPr>
          <w:rFonts w:ascii="Times New Roman" w:hAnsi="Times New Roman"/>
          <w:sz w:val="20"/>
          <w:szCs w:val="20"/>
        </w:rPr>
        <w:t xml:space="preserve"> clássico, e um pouco menos de um quarto (23 %) por </w:t>
      </w:r>
      <w:r w:rsidRPr="00AF00A7">
        <w:rPr>
          <w:rFonts w:ascii="Times New Roman" w:hAnsi="Times New Roman"/>
          <w:i/>
          <w:sz w:val="20"/>
          <w:szCs w:val="20"/>
        </w:rPr>
        <w:t>contratos de trabalho</w:t>
      </w:r>
      <w:r w:rsidRPr="00732C80">
        <w:rPr>
          <w:rFonts w:ascii="Times New Roman" w:hAnsi="Times New Roman"/>
          <w:sz w:val="20"/>
          <w:szCs w:val="20"/>
        </w:rPr>
        <w:t>.</w:t>
      </w:r>
      <w:r w:rsidR="008D368C" w:rsidRPr="00732C80">
        <w:rPr>
          <w:rFonts w:ascii="Times New Roman" w:hAnsi="Times New Roman"/>
          <w:sz w:val="20"/>
          <w:szCs w:val="20"/>
        </w:rPr>
        <w:t xml:space="preserve"> O número </w:t>
      </w:r>
      <w:r w:rsidR="00842A9C" w:rsidRPr="00732C80">
        <w:rPr>
          <w:rFonts w:ascii="Times New Roman" w:hAnsi="Times New Roman"/>
          <w:sz w:val="20"/>
          <w:szCs w:val="20"/>
        </w:rPr>
        <w:t xml:space="preserve">total </w:t>
      </w:r>
      <w:r w:rsidR="008D368C" w:rsidRPr="00732C80">
        <w:rPr>
          <w:rFonts w:ascii="Times New Roman" w:hAnsi="Times New Roman"/>
          <w:sz w:val="20"/>
          <w:szCs w:val="20"/>
        </w:rPr>
        <w:t xml:space="preserve">de </w:t>
      </w:r>
      <w:r w:rsidR="008D368C" w:rsidRPr="00AF00A7">
        <w:rPr>
          <w:rFonts w:ascii="Times New Roman" w:hAnsi="Times New Roman"/>
          <w:i/>
          <w:sz w:val="20"/>
          <w:szCs w:val="20"/>
        </w:rPr>
        <w:t>managers</w:t>
      </w:r>
      <w:r w:rsidR="008D368C" w:rsidRPr="00732C80">
        <w:rPr>
          <w:rFonts w:ascii="Times New Roman" w:hAnsi="Times New Roman"/>
          <w:sz w:val="20"/>
          <w:szCs w:val="20"/>
        </w:rPr>
        <w:t xml:space="preserve"> é de </w:t>
      </w:r>
      <w:r w:rsidR="008D368C" w:rsidRPr="00037712">
        <w:rPr>
          <w:rFonts w:ascii="Times New Roman" w:hAnsi="Times New Roman"/>
          <w:b/>
          <w:sz w:val="20"/>
          <w:szCs w:val="20"/>
        </w:rPr>
        <w:t>cerca de</w:t>
      </w:r>
      <w:r w:rsidR="008D368C" w:rsidRPr="00732C80">
        <w:rPr>
          <w:rFonts w:ascii="Times New Roman" w:hAnsi="Times New Roman"/>
          <w:sz w:val="20"/>
          <w:szCs w:val="20"/>
        </w:rPr>
        <w:t xml:space="preserve"> </w:t>
      </w:r>
      <w:r w:rsidR="008D368C" w:rsidRPr="00037712">
        <w:rPr>
          <w:rFonts w:ascii="Times New Roman" w:hAnsi="Times New Roman"/>
          <w:b/>
          <w:sz w:val="20"/>
          <w:szCs w:val="20"/>
        </w:rPr>
        <w:t>140</w:t>
      </w:r>
      <w:r w:rsidR="008D368C" w:rsidRPr="00732C80">
        <w:rPr>
          <w:rFonts w:ascii="Times New Roman" w:hAnsi="Times New Roman"/>
          <w:sz w:val="20"/>
          <w:szCs w:val="20"/>
        </w:rPr>
        <w:t xml:space="preserve">. </w:t>
      </w:r>
    </w:p>
    <w:p w14:paraId="2424EA40" w14:textId="756B7AC4" w:rsidR="00EE2C05" w:rsidRPr="00732C80" w:rsidRDefault="00D96F7D" w:rsidP="00732C80">
      <w:pPr>
        <w:keepNext/>
        <w:pBdr>
          <w:left w:val="single" w:sz="4" w:space="6" w:color="8DB3E2" w:themeColor="text2" w:themeTint="66"/>
        </w:pBdr>
        <w:spacing w:after="60"/>
        <w:ind w:left="425"/>
        <w:rPr>
          <w:rFonts w:ascii="Times New Roman" w:hAnsi="Times New Roman"/>
          <w:sz w:val="20"/>
          <w:szCs w:val="20"/>
        </w:rPr>
      </w:pPr>
      <w:r w:rsidRPr="00732C80">
        <w:rPr>
          <w:rFonts w:ascii="Times New Roman" w:hAnsi="Times New Roman"/>
          <w:sz w:val="20"/>
          <w:szCs w:val="20"/>
        </w:rPr>
        <w:t xml:space="preserve">No gráfico que se inclui </w:t>
      </w:r>
      <w:r w:rsidR="00D95FED">
        <w:rPr>
          <w:rFonts w:ascii="Times New Roman" w:hAnsi="Times New Roman"/>
          <w:sz w:val="20"/>
          <w:szCs w:val="20"/>
        </w:rPr>
        <w:t xml:space="preserve">no texto </w:t>
      </w:r>
      <w:r w:rsidRPr="00732C80">
        <w:rPr>
          <w:rFonts w:ascii="Times New Roman" w:hAnsi="Times New Roman"/>
          <w:sz w:val="20"/>
          <w:szCs w:val="20"/>
        </w:rPr>
        <w:t>pode ver-se a</w:t>
      </w:r>
      <w:r w:rsidR="00DB58D4" w:rsidRPr="00732C80">
        <w:rPr>
          <w:rFonts w:ascii="Times New Roman" w:hAnsi="Times New Roman"/>
          <w:sz w:val="20"/>
          <w:szCs w:val="20"/>
        </w:rPr>
        <w:t xml:space="preserve"> </w:t>
      </w:r>
      <w:r w:rsidR="00842A9C" w:rsidRPr="00732C80">
        <w:rPr>
          <w:rFonts w:ascii="Times New Roman" w:hAnsi="Times New Roman"/>
          <w:sz w:val="20"/>
          <w:szCs w:val="20"/>
        </w:rPr>
        <w:t>distribuição</w:t>
      </w:r>
      <w:r w:rsidRPr="00732C80">
        <w:rPr>
          <w:rFonts w:ascii="Times New Roman" w:hAnsi="Times New Roman"/>
          <w:sz w:val="20"/>
          <w:szCs w:val="20"/>
        </w:rPr>
        <w:t xml:space="preserve"> precisa</w:t>
      </w:r>
      <w:r w:rsidR="00842A9C" w:rsidRPr="00732C80">
        <w:rPr>
          <w:rFonts w:ascii="Times New Roman" w:hAnsi="Times New Roman"/>
          <w:sz w:val="20"/>
          <w:szCs w:val="20"/>
        </w:rPr>
        <w:t>, por estatuto</w:t>
      </w:r>
      <w:r w:rsidRPr="00732C80">
        <w:rPr>
          <w:rFonts w:ascii="Times New Roman" w:hAnsi="Times New Roman"/>
          <w:sz w:val="20"/>
          <w:szCs w:val="20"/>
        </w:rPr>
        <w:t xml:space="preserve"> de emprego, da FT da AFB </w:t>
      </w:r>
      <w:r w:rsidR="00842A9C" w:rsidRPr="00732C80">
        <w:rPr>
          <w:rFonts w:ascii="Times New Roman" w:hAnsi="Times New Roman"/>
          <w:sz w:val="20"/>
          <w:szCs w:val="20"/>
        </w:rPr>
        <w:t xml:space="preserve">em </w:t>
      </w:r>
      <w:r w:rsidRPr="00732C80">
        <w:rPr>
          <w:rFonts w:ascii="Times New Roman" w:hAnsi="Times New Roman"/>
          <w:sz w:val="20"/>
          <w:szCs w:val="20"/>
        </w:rPr>
        <w:t xml:space="preserve">meados de </w:t>
      </w:r>
      <w:r w:rsidR="00842A9C" w:rsidRPr="00732C80">
        <w:rPr>
          <w:rFonts w:ascii="Times New Roman" w:hAnsi="Times New Roman"/>
          <w:sz w:val="20"/>
          <w:szCs w:val="20"/>
        </w:rPr>
        <w:t>Dezembro de 2012</w:t>
      </w:r>
      <w:r w:rsidR="00DB58D4" w:rsidRPr="00732C80">
        <w:rPr>
          <w:rFonts w:ascii="Times New Roman" w:hAnsi="Times New Roman"/>
          <w:sz w:val="20"/>
          <w:szCs w:val="20"/>
        </w:rPr>
        <w:t>, segundo as estatísticas</w:t>
      </w:r>
      <w:r w:rsidRPr="00732C80">
        <w:rPr>
          <w:rFonts w:ascii="Times New Roman" w:hAnsi="Times New Roman"/>
          <w:sz w:val="20"/>
          <w:szCs w:val="20"/>
        </w:rPr>
        <w:t xml:space="preserve"> disponibilizadas pelo SPF P&amp;O.</w:t>
      </w:r>
      <w:r w:rsidR="00842A9C" w:rsidRPr="00732C80">
        <w:rPr>
          <w:rFonts w:ascii="Times New Roman" w:hAnsi="Times New Roman"/>
          <w:sz w:val="20"/>
          <w:szCs w:val="20"/>
        </w:rPr>
        <w:t xml:space="preserve"> </w:t>
      </w:r>
      <w:r w:rsidR="00DB58D4" w:rsidRPr="00732C80">
        <w:rPr>
          <w:rFonts w:ascii="Times New Roman" w:hAnsi="Times New Roman"/>
          <w:sz w:val="20"/>
          <w:szCs w:val="20"/>
        </w:rPr>
        <w:t xml:space="preserve"> </w:t>
      </w:r>
      <w:r w:rsidR="008D368C" w:rsidRPr="00732C80">
        <w:rPr>
          <w:rFonts w:ascii="Times New Roman" w:hAnsi="Times New Roman"/>
          <w:sz w:val="20"/>
          <w:szCs w:val="20"/>
        </w:rPr>
        <w:t xml:space="preserve"> </w:t>
      </w:r>
      <w:r w:rsidR="004459DA" w:rsidRPr="00732C80">
        <w:rPr>
          <w:rFonts w:ascii="Times New Roman" w:hAnsi="Times New Roman"/>
          <w:sz w:val="20"/>
          <w:szCs w:val="20"/>
        </w:rPr>
        <w:t xml:space="preserve"> </w:t>
      </w:r>
      <w:r w:rsidR="00B10C19" w:rsidRPr="00732C80">
        <w:rPr>
          <w:rFonts w:ascii="Times New Roman" w:hAnsi="Times New Roman"/>
          <w:sz w:val="20"/>
          <w:szCs w:val="20"/>
        </w:rPr>
        <w:t xml:space="preserve"> </w:t>
      </w:r>
    </w:p>
    <w:p w14:paraId="065ECD59" w14:textId="4F8A1520" w:rsidR="00B632A7" w:rsidRDefault="00BE496B" w:rsidP="00732C80">
      <w:pPr>
        <w:keepNext/>
        <w:pBdr>
          <w:left w:val="single" w:sz="4" w:space="6" w:color="8DB3E2" w:themeColor="text2" w:themeTint="66"/>
        </w:pBdr>
        <w:spacing w:after="80"/>
        <w:ind w:left="42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Detalhe dos e</w:t>
      </w:r>
      <w:r w:rsidR="00D95FED">
        <w:rPr>
          <w:rFonts w:ascii="Times New Roman" w:hAnsi="Times New Roman"/>
          <w:sz w:val="20"/>
          <w:szCs w:val="20"/>
        </w:rPr>
        <w:t xml:space="preserve">fetivos dos </w:t>
      </w:r>
      <w:r w:rsidR="00D95FED" w:rsidRPr="00B632A7">
        <w:rPr>
          <w:rFonts w:ascii="Times New Roman" w:hAnsi="Times New Roman"/>
          <w:i/>
          <w:sz w:val="20"/>
          <w:szCs w:val="20"/>
        </w:rPr>
        <w:t>c</w:t>
      </w:r>
      <w:r w:rsidR="00EE2C05" w:rsidRPr="00B632A7">
        <w:rPr>
          <w:rFonts w:ascii="Times New Roman" w:hAnsi="Times New Roman"/>
          <w:i/>
          <w:sz w:val="20"/>
          <w:szCs w:val="20"/>
        </w:rPr>
        <w:t>orpos especiais</w:t>
      </w:r>
      <w:r w:rsidR="00EE2C05" w:rsidRPr="00732C80">
        <w:rPr>
          <w:rFonts w:ascii="Times New Roman" w:hAnsi="Times New Roman"/>
          <w:sz w:val="20"/>
          <w:szCs w:val="20"/>
        </w:rPr>
        <w:t xml:space="preserve"> : magistratura (</w:t>
      </w:r>
      <w:r w:rsidR="00B10C19" w:rsidRPr="00732C80">
        <w:rPr>
          <w:rFonts w:ascii="Times New Roman" w:hAnsi="Times New Roman"/>
          <w:sz w:val="20"/>
          <w:szCs w:val="20"/>
        </w:rPr>
        <w:t>11 622), C</w:t>
      </w:r>
      <w:r w:rsidR="00B632A7">
        <w:rPr>
          <w:rFonts w:ascii="Times New Roman" w:hAnsi="Times New Roman"/>
          <w:sz w:val="20"/>
          <w:szCs w:val="20"/>
        </w:rPr>
        <w:t>onselho de Estado (518), c</w:t>
      </w:r>
      <w:r w:rsidR="0002739E" w:rsidRPr="00732C80">
        <w:rPr>
          <w:rFonts w:ascii="Times New Roman" w:hAnsi="Times New Roman"/>
          <w:sz w:val="20"/>
          <w:szCs w:val="20"/>
        </w:rPr>
        <w:t>orpo inter</w:t>
      </w:r>
      <w:r w:rsidR="00D95FED">
        <w:rPr>
          <w:rFonts w:ascii="Times New Roman" w:hAnsi="Times New Roman"/>
          <w:sz w:val="20"/>
          <w:szCs w:val="20"/>
        </w:rPr>
        <w:t>departa</w:t>
      </w:r>
      <w:r w:rsidR="0002739E" w:rsidRPr="00732C80">
        <w:rPr>
          <w:rFonts w:ascii="Times New Roman" w:hAnsi="Times New Roman"/>
          <w:sz w:val="20"/>
          <w:szCs w:val="20"/>
        </w:rPr>
        <w:t>mental da Inspeção das Finanças (50), militares (</w:t>
      </w:r>
      <w:r w:rsidR="00D84FC1" w:rsidRPr="00732C80">
        <w:rPr>
          <w:rFonts w:ascii="Times New Roman" w:hAnsi="Times New Roman"/>
          <w:sz w:val="20"/>
          <w:szCs w:val="20"/>
        </w:rPr>
        <w:t>32</w:t>
      </w:r>
      <w:r w:rsidR="00B632A7">
        <w:rPr>
          <w:rFonts w:ascii="Times New Roman" w:hAnsi="Times New Roman"/>
          <w:sz w:val="20"/>
          <w:szCs w:val="20"/>
        </w:rPr>
        <w:t> 063), polícia federal (14 675).</w:t>
      </w:r>
      <w:r w:rsidR="00D84FC1" w:rsidRPr="00732C80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 e</w:t>
      </w:r>
      <w:r w:rsidR="00B632A7">
        <w:rPr>
          <w:rFonts w:ascii="Times New Roman" w:hAnsi="Times New Roman"/>
          <w:sz w:val="20"/>
          <w:szCs w:val="20"/>
        </w:rPr>
        <w:t>fet</w:t>
      </w:r>
      <w:r>
        <w:rPr>
          <w:rFonts w:ascii="Times New Roman" w:hAnsi="Times New Roman"/>
          <w:sz w:val="20"/>
          <w:szCs w:val="20"/>
        </w:rPr>
        <w:t>ivo total dos corpos especiais é de</w:t>
      </w:r>
      <w:r w:rsidR="00D84FC1" w:rsidRPr="00732C80">
        <w:rPr>
          <w:rFonts w:ascii="Times New Roman" w:hAnsi="Times New Roman"/>
          <w:sz w:val="20"/>
          <w:szCs w:val="20"/>
        </w:rPr>
        <w:t xml:space="preserve"> </w:t>
      </w:r>
      <w:r w:rsidR="00D84FC1" w:rsidRPr="00DB7B09">
        <w:rPr>
          <w:rFonts w:ascii="Times New Roman" w:hAnsi="Times New Roman"/>
          <w:b/>
          <w:sz w:val="20"/>
          <w:szCs w:val="20"/>
        </w:rPr>
        <w:t>58 928</w:t>
      </w:r>
      <w:r w:rsidR="00B632A7">
        <w:rPr>
          <w:rFonts w:ascii="Times New Roman" w:hAnsi="Times New Roman"/>
          <w:sz w:val="20"/>
          <w:szCs w:val="20"/>
        </w:rPr>
        <w:t>.</w:t>
      </w:r>
      <w:r w:rsidR="00D84FC1" w:rsidRPr="00732C80">
        <w:rPr>
          <w:rFonts w:ascii="Times New Roman" w:hAnsi="Times New Roman"/>
          <w:sz w:val="20"/>
          <w:szCs w:val="20"/>
        </w:rPr>
        <w:t xml:space="preserve"> </w:t>
      </w:r>
    </w:p>
    <w:p w14:paraId="373B6980" w14:textId="7F595718" w:rsidR="00EE2C05" w:rsidRPr="00732C80" w:rsidRDefault="00B632A7" w:rsidP="00A56C53">
      <w:pPr>
        <w:keepNext/>
        <w:pBdr>
          <w:left w:val="single" w:sz="4" w:space="6" w:color="8DB3E2" w:themeColor="text2" w:themeTint="66"/>
        </w:pBdr>
        <w:spacing w:after="0"/>
        <w:ind w:left="425"/>
        <w:rPr>
          <w:rFonts w:ascii="Times New Roman" w:hAnsi="Times New Roman"/>
          <w:sz w:val="20"/>
          <w:szCs w:val="20"/>
        </w:rPr>
      </w:pPr>
      <w:r w:rsidRPr="00B632A7">
        <w:rPr>
          <w:rFonts w:ascii="Times New Roman" w:hAnsi="Times New Roman"/>
          <w:i/>
          <w:sz w:val="20"/>
          <w:szCs w:val="20"/>
        </w:rPr>
        <w:t>Efetivo total da FT, incluindo os corpos especiais</w:t>
      </w:r>
      <w:r w:rsidR="00BE496B">
        <w:rPr>
          <w:rFonts w:ascii="Times New Roman" w:hAnsi="Times New Roman"/>
          <w:sz w:val="20"/>
          <w:szCs w:val="20"/>
        </w:rPr>
        <w:t>, em dezembro de 2012</w:t>
      </w:r>
      <w:r>
        <w:rPr>
          <w:rFonts w:ascii="Times New Roman" w:hAnsi="Times New Roman"/>
          <w:sz w:val="20"/>
          <w:szCs w:val="20"/>
        </w:rPr>
        <w:t xml:space="preserve"> : </w:t>
      </w:r>
      <w:r w:rsidR="007E2FC7" w:rsidRPr="00A73BA9">
        <w:rPr>
          <w:rFonts w:ascii="Times New Roman" w:hAnsi="Times New Roman"/>
          <w:b/>
          <w:sz w:val="20"/>
          <w:szCs w:val="20"/>
        </w:rPr>
        <w:t>138 729</w:t>
      </w:r>
      <w:r w:rsidR="007E2FC7" w:rsidRPr="00732C80">
        <w:rPr>
          <w:rFonts w:ascii="Times New Roman" w:hAnsi="Times New Roman"/>
          <w:sz w:val="20"/>
          <w:szCs w:val="20"/>
        </w:rPr>
        <w:t>.</w:t>
      </w:r>
    </w:p>
    <w:p w14:paraId="54D50D2D" w14:textId="7432AEB2" w:rsidR="00E87D26" w:rsidRPr="00F87220" w:rsidRDefault="00E87D26" w:rsidP="009C4726">
      <w:pPr>
        <w:pStyle w:val="SECO"/>
      </w:pPr>
      <w:r w:rsidRPr="00F87220">
        <w:t xml:space="preserve">A </w:t>
      </w:r>
      <w:r>
        <w:t>gestão das carreiras</w:t>
      </w:r>
    </w:p>
    <w:p w14:paraId="55BC5382" w14:textId="038ACFE5" w:rsidR="008132D4" w:rsidRPr="00F87220" w:rsidRDefault="008132D4" w:rsidP="009C4726">
      <w:pPr>
        <w:pStyle w:val="SUB-SECO"/>
      </w:pPr>
      <w:r>
        <w:t xml:space="preserve">1.  </w:t>
      </w:r>
      <w:r w:rsidR="003E51C6">
        <w:t>As</w:t>
      </w:r>
      <w:r>
        <w:t xml:space="preserve"> responsabilidades de gestão</w:t>
      </w:r>
      <w:r w:rsidR="003E51C6">
        <w:t xml:space="preserve"> são distribuídas entre os setores e o SPF P&amp;O</w:t>
      </w:r>
    </w:p>
    <w:p w14:paraId="75FDE970" w14:textId="4DD27788" w:rsidR="00E87D26" w:rsidRPr="00764225" w:rsidRDefault="00ED7500" w:rsidP="009C4726">
      <w:pPr>
        <w:keepNext/>
        <w:spacing w:after="80"/>
        <w:ind w:left="284" w:hanging="284"/>
      </w:pPr>
      <w:r>
        <w:t xml:space="preserve">•  </w:t>
      </w:r>
      <w:r w:rsidR="00616078">
        <w:tab/>
      </w:r>
      <w:r w:rsidR="00DF58D4" w:rsidRPr="00764225">
        <w:t xml:space="preserve">A gestão das carreiras dos </w:t>
      </w:r>
      <w:r w:rsidR="003179FE" w:rsidRPr="00083A96">
        <w:rPr>
          <w:b/>
        </w:rPr>
        <w:t>agentes estatutários</w:t>
      </w:r>
      <w:r w:rsidR="003179FE" w:rsidRPr="00764225">
        <w:t xml:space="preserve"> e em regime de </w:t>
      </w:r>
      <w:r w:rsidR="003179FE" w:rsidRPr="00083A96">
        <w:rPr>
          <w:b/>
        </w:rPr>
        <w:t>contrato de trabalho</w:t>
      </w:r>
      <w:r w:rsidR="003179FE" w:rsidRPr="00764225">
        <w:t xml:space="preserve"> é realizada pe</w:t>
      </w:r>
      <w:r w:rsidR="00764225" w:rsidRPr="00764225">
        <w:t xml:space="preserve">las </w:t>
      </w:r>
      <w:r w:rsidR="00764225" w:rsidRPr="00B77AB0">
        <w:rPr>
          <w:b/>
        </w:rPr>
        <w:t>unidades de GRH que operam a nível dos SPF</w:t>
      </w:r>
      <w:r w:rsidR="00764225" w:rsidRPr="00764225">
        <w:t>.</w:t>
      </w:r>
    </w:p>
    <w:p w14:paraId="00708564" w14:textId="03DB1397" w:rsidR="00710C4F" w:rsidRPr="00616078" w:rsidRDefault="00B93405" w:rsidP="009C4726">
      <w:pPr>
        <w:keepNext/>
        <w:pBdr>
          <w:left w:val="single" w:sz="4" w:space="6" w:color="8DB3E2" w:themeColor="text2" w:themeTint="66"/>
        </w:pBdr>
        <w:spacing w:after="0"/>
        <w:ind w:left="425"/>
        <w:rPr>
          <w:rFonts w:ascii="Times New Roman" w:hAnsi="Times New Roman"/>
          <w:sz w:val="20"/>
          <w:szCs w:val="20"/>
        </w:rPr>
      </w:pPr>
      <w:r w:rsidRPr="00616078">
        <w:rPr>
          <w:rFonts w:ascii="Times New Roman" w:hAnsi="Times New Roman"/>
          <w:sz w:val="20"/>
          <w:szCs w:val="20"/>
        </w:rPr>
        <w:t xml:space="preserve">Para os funcionários estatutários do regime comum, o sistema de carreira existente na AFB é um sistema </w:t>
      </w:r>
      <w:r w:rsidRPr="003E51C6">
        <w:rPr>
          <w:rFonts w:ascii="Times New Roman" w:hAnsi="Times New Roman"/>
          <w:i/>
          <w:sz w:val="20"/>
          <w:szCs w:val="20"/>
        </w:rPr>
        <w:t>"de carreira fechada"</w:t>
      </w:r>
      <w:r w:rsidRPr="00616078">
        <w:rPr>
          <w:rFonts w:ascii="Times New Roman" w:hAnsi="Times New Roman"/>
          <w:sz w:val="20"/>
          <w:szCs w:val="20"/>
        </w:rPr>
        <w:t xml:space="preserve"> : os agentes entram por via de um concurso </w:t>
      </w:r>
      <w:r w:rsidR="00ED7500" w:rsidRPr="00616078">
        <w:rPr>
          <w:rFonts w:ascii="Times New Roman" w:hAnsi="Times New Roman"/>
          <w:sz w:val="20"/>
          <w:szCs w:val="20"/>
        </w:rPr>
        <w:t xml:space="preserve">na base do sistema, e só os mais aptos de entre eles têm vocação para atingir a cúpula da </w:t>
      </w:r>
      <w:r w:rsidR="00ED7500" w:rsidRPr="003E51C6">
        <w:rPr>
          <w:rFonts w:ascii="Times New Roman" w:hAnsi="Times New Roman"/>
          <w:b/>
          <w:sz w:val="20"/>
          <w:szCs w:val="20"/>
        </w:rPr>
        <w:t>pirâmide administrativa</w:t>
      </w:r>
      <w:r w:rsidR="00ED7500" w:rsidRPr="00616078">
        <w:rPr>
          <w:rFonts w:ascii="Times New Roman" w:hAnsi="Times New Roman"/>
          <w:sz w:val="20"/>
          <w:szCs w:val="20"/>
        </w:rPr>
        <w:t>.</w:t>
      </w:r>
      <w:r w:rsidRPr="00616078">
        <w:rPr>
          <w:rFonts w:ascii="Times New Roman" w:hAnsi="Times New Roman"/>
          <w:sz w:val="20"/>
          <w:szCs w:val="20"/>
        </w:rPr>
        <w:t xml:space="preserve"> </w:t>
      </w:r>
    </w:p>
    <w:p w14:paraId="2FE654D8" w14:textId="0A126AD4" w:rsidR="00710C4F" w:rsidRDefault="00616078" w:rsidP="009C4726">
      <w:pPr>
        <w:keepNext/>
        <w:spacing w:before="170"/>
        <w:ind w:left="284" w:hanging="284"/>
      </w:pPr>
      <w:r>
        <w:t xml:space="preserve">•  </w:t>
      </w:r>
      <w:r w:rsidR="00402A46">
        <w:tab/>
      </w:r>
      <w:r w:rsidR="00710C4F" w:rsidRPr="00764225">
        <w:t xml:space="preserve">A gestão das carreiras </w:t>
      </w:r>
      <w:r w:rsidR="00710C4F">
        <w:t xml:space="preserve">dos </w:t>
      </w:r>
      <w:r w:rsidR="00710C4F" w:rsidRPr="00B77AB0">
        <w:rPr>
          <w:b/>
        </w:rPr>
        <w:t>altos funcionários</w:t>
      </w:r>
      <w:r w:rsidR="00710C4F">
        <w:t xml:space="preserve"> em regime de </w:t>
      </w:r>
      <w:r w:rsidR="00710C4F" w:rsidRPr="00083A96">
        <w:rPr>
          <w:b/>
        </w:rPr>
        <w:t>mandato</w:t>
      </w:r>
      <w:r w:rsidR="00710C4F">
        <w:t xml:space="preserve"> é realizada pelo </w:t>
      </w:r>
      <w:r w:rsidR="00710C4F" w:rsidRPr="00B77AB0">
        <w:rPr>
          <w:b/>
        </w:rPr>
        <w:t>SPF P&amp;O</w:t>
      </w:r>
      <w:r w:rsidR="00710C4F">
        <w:t>.</w:t>
      </w:r>
    </w:p>
    <w:p w14:paraId="1E923D84" w14:textId="312A91D2" w:rsidR="00287C57" w:rsidRPr="00F87220" w:rsidRDefault="008132D4" w:rsidP="009C4726">
      <w:pPr>
        <w:pStyle w:val="SUB-SECO"/>
      </w:pPr>
      <w:r>
        <w:t xml:space="preserve">2.  </w:t>
      </w:r>
      <w:r w:rsidR="001F0675">
        <w:t>Progressão nas c</w:t>
      </w:r>
      <w:r w:rsidR="00287C57">
        <w:t>arreiras</w:t>
      </w:r>
      <w:r w:rsidR="00402A46">
        <w:t>: a importância dada ao</w:t>
      </w:r>
      <w:r w:rsidR="001F0675">
        <w:t xml:space="preserve"> desenvolvimento de competências</w:t>
      </w:r>
    </w:p>
    <w:p w14:paraId="44BEADD9" w14:textId="5213FF04" w:rsidR="00287C57" w:rsidRDefault="001F0675" w:rsidP="009C4726">
      <w:pPr>
        <w:keepNext/>
      </w:pPr>
      <w:r>
        <w:t xml:space="preserve">O novo sistema de GRH desenvolvido e aplicado pela AFB dá um </w:t>
      </w:r>
      <w:r w:rsidRPr="00570B62">
        <w:rPr>
          <w:i/>
        </w:rPr>
        <w:t>relevo particular</w:t>
      </w:r>
      <w:r>
        <w:t xml:space="preserve"> aos </w:t>
      </w:r>
      <w:r w:rsidRPr="00570B62">
        <w:rPr>
          <w:b/>
        </w:rPr>
        <w:t>perfis de competências</w:t>
      </w:r>
      <w:r w:rsidR="00394622">
        <w:t xml:space="preserve">, que são usados nas diferentes operações correntes de gestão: </w:t>
      </w:r>
      <w:r w:rsidR="00482E1E">
        <w:t xml:space="preserve">na </w:t>
      </w:r>
      <w:r w:rsidR="00394622">
        <w:t xml:space="preserve">seleção e </w:t>
      </w:r>
      <w:r w:rsidR="00482E1E">
        <w:t xml:space="preserve">nos </w:t>
      </w:r>
      <w:r w:rsidR="004E481D">
        <w:t>recrutamentos;</w:t>
      </w:r>
      <w:r w:rsidR="00394622">
        <w:t xml:space="preserve"> </w:t>
      </w:r>
      <w:r w:rsidR="00482E1E">
        <w:t xml:space="preserve">na </w:t>
      </w:r>
      <w:r w:rsidR="00394622">
        <w:t>identificaç</w:t>
      </w:r>
      <w:r w:rsidR="004E481D">
        <w:t>ão das necessidades de formação;</w:t>
      </w:r>
      <w:r w:rsidR="00394622">
        <w:t xml:space="preserve"> </w:t>
      </w:r>
      <w:r w:rsidR="00092D6D">
        <w:t>na pr</w:t>
      </w:r>
      <w:r w:rsidR="004E481D">
        <w:t>omoção do "autodesenvolvimento";</w:t>
      </w:r>
      <w:r w:rsidR="00092D6D">
        <w:t xml:space="preserve"> </w:t>
      </w:r>
      <w:r w:rsidR="00482E1E">
        <w:t xml:space="preserve">nas decisões sobre a mobilidade </w:t>
      </w:r>
      <w:r w:rsidR="00482E1E" w:rsidRPr="00570B62">
        <w:rPr>
          <w:i/>
        </w:rPr>
        <w:t>(</w:t>
      </w:r>
      <w:r w:rsidR="00F257AF" w:rsidRPr="00570B62">
        <w:rPr>
          <w:i/>
        </w:rPr>
        <w:t>geográfica, funcional, profissional)</w:t>
      </w:r>
      <w:r w:rsidR="00F257AF">
        <w:t xml:space="preserve"> e </w:t>
      </w:r>
      <w:r w:rsidR="00570B62">
        <w:t xml:space="preserve">sobre </w:t>
      </w:r>
      <w:r w:rsidR="00F257AF">
        <w:t>a</w:t>
      </w:r>
      <w:r w:rsidR="00482E1E">
        <w:t xml:space="preserve"> </w:t>
      </w:r>
      <w:r w:rsidR="00394622">
        <w:t xml:space="preserve">progressão na carreira </w:t>
      </w:r>
      <w:r w:rsidR="00394622" w:rsidRPr="00570B62">
        <w:rPr>
          <w:i/>
        </w:rPr>
        <w:t>(promoções, avanços da es</w:t>
      </w:r>
      <w:r w:rsidR="00482E1E" w:rsidRPr="00570B62">
        <w:rPr>
          <w:i/>
        </w:rPr>
        <w:t>cala de remunerações)</w:t>
      </w:r>
      <w:r w:rsidR="004E481D">
        <w:t>;</w:t>
      </w:r>
      <w:r w:rsidR="00482E1E" w:rsidRPr="00570B62">
        <w:t xml:space="preserve"> </w:t>
      </w:r>
      <w:r w:rsidR="00092D6D">
        <w:t xml:space="preserve">nas modalidades de remuneração </w:t>
      </w:r>
      <w:r w:rsidR="00092D6D" w:rsidRPr="004E481D">
        <w:rPr>
          <w:i/>
        </w:rPr>
        <w:t>(atribuição de prémios</w:t>
      </w:r>
      <w:r w:rsidR="004B6B6F" w:rsidRPr="004E481D">
        <w:rPr>
          <w:i/>
        </w:rPr>
        <w:t xml:space="preserve"> ligados ao desenvolvimento de competências)</w:t>
      </w:r>
      <w:r w:rsidR="004E481D">
        <w:t>;</w:t>
      </w:r>
      <w:r w:rsidR="00092D6D">
        <w:t xml:space="preserve"> </w:t>
      </w:r>
      <w:r w:rsidR="00482E1E">
        <w:t>na avaliaçã</w:t>
      </w:r>
      <w:r w:rsidR="00394622">
        <w:t>o de desempenho</w:t>
      </w:r>
      <w:r w:rsidR="00570B62">
        <w:t>.</w:t>
      </w:r>
    </w:p>
    <w:p w14:paraId="15A97395" w14:textId="195958D2" w:rsidR="00AD32C1" w:rsidRDefault="00402A46" w:rsidP="009C4726">
      <w:pPr>
        <w:keepNext/>
      </w:pPr>
      <w:r>
        <w:t>Isso resulta</w:t>
      </w:r>
      <w:r w:rsidR="00DB404E">
        <w:t xml:space="preserve"> da </w:t>
      </w:r>
      <w:r w:rsidR="005529CA">
        <w:t xml:space="preserve">ótica </w:t>
      </w:r>
      <w:r w:rsidR="008B26C3">
        <w:t xml:space="preserve">que promoveu a adoção e o desenvolvimento de uma </w:t>
      </w:r>
      <w:r w:rsidR="008B26C3" w:rsidRPr="008B26C3">
        <w:rPr>
          <w:i/>
        </w:rPr>
        <w:t>administração gerencial</w:t>
      </w:r>
      <w:r w:rsidR="008B26C3">
        <w:t xml:space="preserve">. </w:t>
      </w:r>
      <w:r w:rsidR="00AD32C1">
        <w:t xml:space="preserve">A importância que tinham antes os diplomas e qualificações escolares ou universitárias foi muito minimizada, em abono das competências efetivas e da qualidade do desempenho real obtido. </w:t>
      </w:r>
    </w:p>
    <w:p w14:paraId="603B65E5" w14:textId="06D8AA4B" w:rsidR="00402A46" w:rsidRDefault="00882379" w:rsidP="009C4726">
      <w:pPr>
        <w:keepNext/>
      </w:pPr>
      <w:r>
        <w:t>A revisão da estrutu</w:t>
      </w:r>
      <w:r w:rsidR="002663FA">
        <w:t>ra de cargos e empregos, em toda</w:t>
      </w:r>
      <w:r>
        <w:t xml:space="preserve">s </w:t>
      </w:r>
      <w:r w:rsidR="002663FA">
        <w:t xml:space="preserve">as </w:t>
      </w:r>
      <w:r>
        <w:t>entidades da APF, fez-se</w:t>
      </w:r>
      <w:r w:rsidR="00B10EE9">
        <w:t>, nesse mesmo contexto,</w:t>
      </w:r>
      <w:r>
        <w:t xml:space="preserve"> no sentido de um alinhamento com o mercado do emprego</w:t>
      </w:r>
      <w:r w:rsidR="002663FA">
        <w:t xml:space="preserve">. Deu-se importância à identificação das </w:t>
      </w:r>
      <w:r w:rsidR="002663FA" w:rsidRPr="00B10EE9">
        <w:rPr>
          <w:i/>
        </w:rPr>
        <w:t>profissões</w:t>
      </w:r>
      <w:r w:rsidR="002663FA">
        <w:t xml:space="preserve"> e dos tipos e </w:t>
      </w:r>
      <w:r w:rsidR="002663FA" w:rsidRPr="00B10EE9">
        <w:rPr>
          <w:i/>
        </w:rPr>
        <w:t>domínios de perícia</w:t>
      </w:r>
      <w:r w:rsidR="00AD32C1">
        <w:t xml:space="preserve"> considerados como desejáveis</w:t>
      </w:r>
      <w:r w:rsidR="00B10EE9">
        <w:t xml:space="preserve"> para as organizações</w:t>
      </w:r>
      <w:r w:rsidR="00AD32C1">
        <w:t>.</w:t>
      </w:r>
      <w:r w:rsidR="00B10EE9">
        <w:t xml:space="preserve"> As funções dos peritos foram valorizadas, e as estratégias organizacionais visaram reter </w:t>
      </w:r>
      <w:r w:rsidR="00B47AC9">
        <w:t>a combinação de competências necessária para que bons resultados possam ser, de maneira corrente, obtidos</w:t>
      </w:r>
      <w:r w:rsidR="00B10EE9">
        <w:t>.</w:t>
      </w:r>
      <w:r w:rsidR="002663FA">
        <w:t xml:space="preserve"> </w:t>
      </w:r>
      <w:r w:rsidR="005529CA">
        <w:t xml:space="preserve"> </w:t>
      </w:r>
      <w:r w:rsidR="00DB404E">
        <w:t xml:space="preserve"> </w:t>
      </w:r>
      <w:r w:rsidR="00402A46">
        <w:t xml:space="preserve"> </w:t>
      </w:r>
    </w:p>
    <w:p w14:paraId="0FD11DD5" w14:textId="0A1A7777" w:rsidR="00570B62" w:rsidRDefault="007E52A0" w:rsidP="009C4726">
      <w:pPr>
        <w:keepNext/>
      </w:pPr>
      <w:r w:rsidRPr="002E0741">
        <w:rPr>
          <w:b/>
        </w:rPr>
        <w:t>Competências</w:t>
      </w:r>
      <w:r>
        <w:t xml:space="preserve"> e </w:t>
      </w:r>
      <w:r w:rsidRPr="002E0741">
        <w:rPr>
          <w:b/>
        </w:rPr>
        <w:t>níveis de desempenho</w:t>
      </w:r>
      <w:r w:rsidR="002E0741">
        <w:t xml:space="preserve"> tornaram-se os dois principais pivôs à volta dos quais se organiza a GRH, e </w:t>
      </w:r>
      <w:r w:rsidR="00A234FB">
        <w:t>mais particularmente</w:t>
      </w:r>
      <w:r w:rsidR="002E0741">
        <w:t xml:space="preserve"> a gestão das carreiras.</w:t>
      </w:r>
    </w:p>
    <w:p w14:paraId="0B7086ED" w14:textId="6D945555" w:rsidR="00811F25" w:rsidRPr="00257890" w:rsidRDefault="00811F25" w:rsidP="009C4726">
      <w:pPr>
        <w:pStyle w:val="SUB-SECO"/>
      </w:pPr>
      <w:r>
        <w:t xml:space="preserve">3.  </w:t>
      </w:r>
      <w:r w:rsidR="00AA1651">
        <w:t>O peso conferido</w:t>
      </w:r>
      <w:r w:rsidR="009B7C3F">
        <w:t xml:space="preserve"> à qualidade do</w:t>
      </w:r>
      <w:r>
        <w:t xml:space="preserve"> d</w:t>
      </w:r>
      <w:r w:rsidRPr="00257890">
        <w:t>esempenho</w:t>
      </w:r>
      <w:r w:rsidR="00AA1651">
        <w:t xml:space="preserve"> e d</w:t>
      </w:r>
      <w:r w:rsidR="00C063A4">
        <w:t>os resultados obtidos</w:t>
      </w:r>
    </w:p>
    <w:p w14:paraId="2D543BDA" w14:textId="051EBDB7" w:rsidR="00811F25" w:rsidRPr="00623A27" w:rsidRDefault="00811F25" w:rsidP="009C4726">
      <w:pPr>
        <w:keepNext/>
      </w:pPr>
      <w:r w:rsidRPr="00623A27">
        <w:t xml:space="preserve">A reforma </w:t>
      </w:r>
      <w:r w:rsidR="009B7C3F">
        <w:t xml:space="preserve">COPERNIC </w:t>
      </w:r>
      <w:r w:rsidRPr="00623A27">
        <w:t>instituiu um sistema de GRH que proc</w:t>
      </w:r>
      <w:r w:rsidR="008D65BD">
        <w:t>ura assegurar</w:t>
      </w:r>
      <w:r w:rsidRPr="00623A27">
        <w:t xml:space="preserve"> </w:t>
      </w:r>
      <w:r w:rsidR="009B7C3F">
        <w:t>a obtenção</w:t>
      </w:r>
      <w:r w:rsidRPr="00623A27">
        <w:t xml:space="preserve"> de </w:t>
      </w:r>
      <w:r w:rsidRPr="00AA3724">
        <w:rPr>
          <w:b/>
        </w:rPr>
        <w:t>bons níveis de desempenho</w:t>
      </w:r>
      <w:r w:rsidRPr="00623A27">
        <w:t xml:space="preserve">. De entre as iniciativas tomadas, </w:t>
      </w:r>
      <w:r w:rsidRPr="00AA3724">
        <w:rPr>
          <w:i/>
        </w:rPr>
        <w:t>sete tipos principais de medidas</w:t>
      </w:r>
      <w:r w:rsidRPr="00623A27">
        <w:t xml:space="preserve"> vão nesse sentido:</w:t>
      </w:r>
    </w:p>
    <w:p w14:paraId="1388D445" w14:textId="1D8B7FC9" w:rsidR="00811F25" w:rsidRPr="00623A27" w:rsidRDefault="00811F25" w:rsidP="009C4726">
      <w:pPr>
        <w:keepNext/>
      </w:pPr>
      <w:r w:rsidRPr="00623A27">
        <w:t xml:space="preserve">1. A </w:t>
      </w:r>
      <w:r w:rsidRPr="00AA3724">
        <w:rPr>
          <w:b/>
        </w:rPr>
        <w:t>criação de uma capacidade institucional de direção e de enquadramento</w:t>
      </w:r>
      <w:r w:rsidRPr="00623A27">
        <w:t xml:space="preserve">, incluindo uma capacidade de gestão do desempenho </w:t>
      </w:r>
      <w:r w:rsidRPr="00623A27">
        <w:rPr>
          <w:i/>
        </w:rPr>
        <w:t>(performance management)</w:t>
      </w:r>
      <w:r w:rsidRPr="00623A27">
        <w:t>; ao nível da alta administração, mas também, de um modo mais geral, ao nível da força de trabalho gerencial no seu conjunto (modificação dos métodos de seleção e de recrutamento dos funcionários com responsabilidades de direção ou gerenciais, modificação das suas condições de trabalho e de responsabilização).</w:t>
      </w:r>
      <w:r>
        <w:t xml:space="preserve"> </w:t>
      </w:r>
      <w:r w:rsidR="00245BCF">
        <w:t>Procurou-se assim uma</w:t>
      </w:r>
      <w:r>
        <w:t xml:space="preserve"> melhoria da qualidade da liderança.</w:t>
      </w:r>
    </w:p>
    <w:p w14:paraId="034405C8" w14:textId="0756D169" w:rsidR="00811F25" w:rsidRDefault="00811F25" w:rsidP="009C4726">
      <w:pPr>
        <w:keepNext/>
        <w:spacing w:after="120"/>
      </w:pPr>
      <w:r w:rsidRPr="00623A27">
        <w:t xml:space="preserve">2. A </w:t>
      </w:r>
      <w:r>
        <w:t xml:space="preserve">adoção </w:t>
      </w:r>
      <w:r w:rsidRPr="00DD53E1">
        <w:t xml:space="preserve">de </w:t>
      </w:r>
      <w:r w:rsidR="009D7CFE">
        <w:rPr>
          <w:b/>
        </w:rPr>
        <w:t>práticas de gest</w:t>
      </w:r>
      <w:r w:rsidR="006C0599">
        <w:rPr>
          <w:b/>
        </w:rPr>
        <w:t>ã</w:t>
      </w:r>
      <w:r w:rsidR="009D7CFE">
        <w:rPr>
          <w:b/>
        </w:rPr>
        <w:t xml:space="preserve">o </w:t>
      </w:r>
      <w:r w:rsidR="006C0599">
        <w:rPr>
          <w:b/>
        </w:rPr>
        <w:t>por</w:t>
      </w:r>
      <w:r w:rsidR="009D7CFE">
        <w:rPr>
          <w:b/>
        </w:rPr>
        <w:t xml:space="preserve"> resultados</w:t>
      </w:r>
      <w:r w:rsidRPr="00AA3724">
        <w:rPr>
          <w:b/>
        </w:rPr>
        <w:t>, baseadas num sistema de planos de gestão integrados</w:t>
      </w:r>
      <w:r>
        <w:t xml:space="preserve"> (explicitando os </w:t>
      </w:r>
      <w:r w:rsidRPr="00245BCF">
        <w:rPr>
          <w:i/>
        </w:rPr>
        <w:t>objetivos de período</w:t>
      </w:r>
      <w:r>
        <w:t xml:space="preserve">, a </w:t>
      </w:r>
      <w:r w:rsidRPr="00245BCF">
        <w:rPr>
          <w:i/>
        </w:rPr>
        <w:t>estratégia</w:t>
      </w:r>
      <w:r>
        <w:t xml:space="preserve"> e o </w:t>
      </w:r>
      <w:r w:rsidRPr="00245BCF">
        <w:rPr>
          <w:i/>
        </w:rPr>
        <w:t>calendário de implementação</w:t>
      </w:r>
      <w:r>
        <w:t xml:space="preserve">, os </w:t>
      </w:r>
      <w:r w:rsidRPr="00245BCF">
        <w:rPr>
          <w:i/>
        </w:rPr>
        <w:t>meios financeiros</w:t>
      </w:r>
      <w:r w:rsidR="009D7CFE">
        <w:t>); esses</w:t>
      </w:r>
      <w:r>
        <w:t xml:space="preserve"> </w:t>
      </w:r>
      <w:r w:rsidR="00245BCF">
        <w:t xml:space="preserve">planos são </w:t>
      </w:r>
      <w:r>
        <w:t>orga</w:t>
      </w:r>
      <w:r w:rsidR="009D7CFE">
        <w:t>nizados "em cascata"</w:t>
      </w:r>
      <w:r>
        <w:t xml:space="preserve">, </w:t>
      </w:r>
      <w:r w:rsidR="009D7CFE">
        <w:t xml:space="preserve">desdobrando-se, </w:t>
      </w:r>
      <w:r>
        <w:t xml:space="preserve">em cada nível gerencial, em planos subalternos </w:t>
      </w:r>
      <w:r w:rsidR="009D7CFE">
        <w:t>que são postos em coerência e ajustados entre si</w:t>
      </w:r>
      <w:r>
        <w:t>.</w:t>
      </w:r>
    </w:p>
    <w:p w14:paraId="5B8BA279" w14:textId="77777777" w:rsidR="00491139" w:rsidRDefault="00491139" w:rsidP="009C4726">
      <w:pPr>
        <w:keepNext/>
        <w:pBdr>
          <w:left w:val="single" w:sz="4" w:space="6" w:color="8DB3E2" w:themeColor="text2" w:themeTint="66"/>
        </w:pBdr>
        <w:spacing w:after="0"/>
        <w:ind w:left="42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O sistema de g</w:t>
      </w:r>
      <w:r w:rsidR="00811F25" w:rsidRPr="00F72251">
        <w:rPr>
          <w:rFonts w:ascii="Times New Roman" w:hAnsi="Times New Roman"/>
          <w:sz w:val="20"/>
          <w:szCs w:val="20"/>
        </w:rPr>
        <w:t>estão</w:t>
      </w:r>
      <w:r>
        <w:rPr>
          <w:rFonts w:ascii="Times New Roman" w:hAnsi="Times New Roman"/>
          <w:sz w:val="20"/>
          <w:szCs w:val="20"/>
        </w:rPr>
        <w:t xml:space="preserve"> do d</w:t>
      </w:r>
      <w:r w:rsidR="00F72251">
        <w:rPr>
          <w:rFonts w:ascii="Times New Roman" w:hAnsi="Times New Roman"/>
          <w:sz w:val="20"/>
          <w:szCs w:val="20"/>
        </w:rPr>
        <w:t xml:space="preserve">esempenho a nível da </w:t>
      </w:r>
      <w:r w:rsidR="00F72251" w:rsidRPr="00F72251">
        <w:rPr>
          <w:rFonts w:ascii="Times New Roman" w:hAnsi="Times New Roman"/>
          <w:b/>
          <w:sz w:val="20"/>
          <w:szCs w:val="20"/>
        </w:rPr>
        <w:t>A</w:t>
      </w:r>
      <w:r w:rsidR="00811F25" w:rsidRPr="00F72251">
        <w:rPr>
          <w:rFonts w:ascii="Times New Roman" w:hAnsi="Times New Roman"/>
          <w:b/>
          <w:sz w:val="20"/>
          <w:szCs w:val="20"/>
        </w:rPr>
        <w:t>lta Direção</w:t>
      </w:r>
      <w:r w:rsidR="00811F25" w:rsidRPr="00F72251">
        <w:rPr>
          <w:rFonts w:ascii="Times New Roman" w:hAnsi="Times New Roman"/>
          <w:sz w:val="20"/>
          <w:szCs w:val="20"/>
        </w:rPr>
        <w:t xml:space="preserve"> foi revisto em </w:t>
      </w:r>
      <w:r w:rsidR="00811F25" w:rsidRPr="00491139">
        <w:rPr>
          <w:rFonts w:ascii="Times New Roman" w:hAnsi="Times New Roman"/>
          <w:b/>
          <w:sz w:val="20"/>
          <w:szCs w:val="20"/>
        </w:rPr>
        <w:t>2010</w:t>
      </w:r>
      <w:r w:rsidR="00811F25" w:rsidRPr="00F72251">
        <w:rPr>
          <w:rFonts w:ascii="Times New Roman" w:hAnsi="Times New Roman"/>
          <w:sz w:val="20"/>
          <w:szCs w:val="20"/>
        </w:rPr>
        <w:t xml:space="preserve">. Os anteriores </w:t>
      </w:r>
      <w:r w:rsidR="00811F25" w:rsidRPr="00F72251">
        <w:rPr>
          <w:rFonts w:ascii="Times New Roman" w:hAnsi="Times New Roman"/>
          <w:i/>
          <w:sz w:val="20"/>
          <w:szCs w:val="20"/>
        </w:rPr>
        <w:t>contratos de gestão</w:t>
      </w:r>
      <w:r w:rsidR="00811F25" w:rsidRPr="00F72251">
        <w:rPr>
          <w:rFonts w:ascii="Times New Roman" w:hAnsi="Times New Roman"/>
          <w:sz w:val="20"/>
          <w:szCs w:val="20"/>
        </w:rPr>
        <w:t xml:space="preserve"> foram substituídos por </w:t>
      </w:r>
      <w:r w:rsidR="00811F25" w:rsidRPr="00491139">
        <w:rPr>
          <w:rFonts w:ascii="Times New Roman" w:hAnsi="Times New Roman"/>
          <w:i/>
          <w:sz w:val="20"/>
          <w:szCs w:val="20"/>
        </w:rPr>
        <w:t>contratos de administração</w:t>
      </w:r>
      <w:r w:rsidR="00811F25" w:rsidRPr="00F72251">
        <w:rPr>
          <w:rFonts w:ascii="Times New Roman" w:hAnsi="Times New Roman"/>
          <w:sz w:val="20"/>
          <w:szCs w:val="20"/>
        </w:rPr>
        <w:t xml:space="preserve">, que formalizam compromissos claros entre os dirigentes da administração pública e os seus respetivos ministros, em termos de </w:t>
      </w:r>
      <w:r w:rsidR="00811F25" w:rsidRPr="00491139">
        <w:rPr>
          <w:rFonts w:ascii="Times New Roman" w:hAnsi="Times New Roman"/>
          <w:i/>
          <w:sz w:val="20"/>
          <w:szCs w:val="20"/>
        </w:rPr>
        <w:t>objetivos estratégicos e operacionais</w:t>
      </w:r>
      <w:r w:rsidR="00811F25" w:rsidRPr="00F72251">
        <w:rPr>
          <w:rFonts w:ascii="Times New Roman" w:hAnsi="Times New Roman"/>
          <w:sz w:val="20"/>
          <w:szCs w:val="20"/>
        </w:rPr>
        <w:t xml:space="preserve">. </w:t>
      </w:r>
    </w:p>
    <w:p w14:paraId="639E6B4C" w14:textId="16E4F1AC" w:rsidR="00811F25" w:rsidRPr="00F72251" w:rsidRDefault="00811F25" w:rsidP="009C4726">
      <w:pPr>
        <w:keepNext/>
        <w:pBdr>
          <w:left w:val="single" w:sz="4" w:space="6" w:color="8DB3E2" w:themeColor="text2" w:themeTint="66"/>
        </w:pBdr>
        <w:spacing w:after="0"/>
        <w:ind w:left="425"/>
        <w:rPr>
          <w:rFonts w:ascii="Times New Roman" w:hAnsi="Times New Roman"/>
          <w:sz w:val="20"/>
          <w:szCs w:val="20"/>
        </w:rPr>
      </w:pPr>
      <w:r w:rsidRPr="00F72251">
        <w:rPr>
          <w:rFonts w:ascii="Times New Roman" w:hAnsi="Times New Roman"/>
          <w:sz w:val="20"/>
          <w:szCs w:val="20"/>
        </w:rPr>
        <w:t xml:space="preserve">Esses compromissos são apoiados por </w:t>
      </w:r>
      <w:r w:rsidRPr="00491139">
        <w:rPr>
          <w:rFonts w:ascii="Times New Roman" w:hAnsi="Times New Roman"/>
          <w:i/>
          <w:sz w:val="20"/>
          <w:szCs w:val="20"/>
        </w:rPr>
        <w:t>um sistema de indicadores de resultados</w:t>
      </w:r>
      <w:r w:rsidRPr="00F72251">
        <w:rPr>
          <w:rFonts w:ascii="Times New Roman" w:hAnsi="Times New Roman"/>
          <w:sz w:val="20"/>
          <w:szCs w:val="20"/>
        </w:rPr>
        <w:t xml:space="preserve">, devidamente calendarizados. Em contrapartida dessa "contratualização", foi deixada uma maior margem de manobra aos dirigentes dos SPF.   </w:t>
      </w:r>
    </w:p>
    <w:p w14:paraId="681814AB" w14:textId="77777777" w:rsidR="00491139" w:rsidRPr="00491139" w:rsidRDefault="00491139" w:rsidP="009C4726">
      <w:pPr>
        <w:keepNext/>
        <w:spacing w:after="0" w:line="240" w:lineRule="auto"/>
        <w:rPr>
          <w:sz w:val="18"/>
          <w:szCs w:val="18"/>
        </w:rPr>
      </w:pPr>
    </w:p>
    <w:p w14:paraId="4F8731CE" w14:textId="55B30D30" w:rsidR="00811F25" w:rsidRDefault="00811F25" w:rsidP="009C4726">
      <w:pPr>
        <w:keepNext/>
        <w:spacing w:after="120"/>
      </w:pPr>
      <w:r w:rsidRPr="00623A27">
        <w:t xml:space="preserve">3. </w:t>
      </w:r>
      <w:r>
        <w:t xml:space="preserve">A </w:t>
      </w:r>
      <w:r w:rsidRPr="00C063A4">
        <w:rPr>
          <w:b/>
        </w:rPr>
        <w:t>avaliação do desempenho dos funcionários</w:t>
      </w:r>
      <w:r>
        <w:t xml:space="preserve">, tomando como base esses </w:t>
      </w:r>
      <w:r w:rsidRPr="00C063A4">
        <w:rPr>
          <w:i/>
        </w:rPr>
        <w:t>planos de gestão</w:t>
      </w:r>
      <w:r>
        <w:t xml:space="preserve">, que </w:t>
      </w:r>
      <w:r w:rsidR="00C063A4">
        <w:t>constituem, de algum modo, as</w:t>
      </w:r>
      <w:r>
        <w:t xml:space="preserve"> "partições gerenciais"</w:t>
      </w:r>
      <w:r w:rsidR="00C063A4">
        <w:t xml:space="preserve"> a executar pelos diferentes gerentes</w:t>
      </w:r>
      <w:r>
        <w:t xml:space="preserve">. </w:t>
      </w:r>
    </w:p>
    <w:p w14:paraId="63DC4ECB" w14:textId="15C7B417" w:rsidR="006C38FD" w:rsidRPr="006C38FD" w:rsidRDefault="00811F25" w:rsidP="009C4726">
      <w:pPr>
        <w:keepNext/>
        <w:pBdr>
          <w:left w:val="single" w:sz="4" w:space="6" w:color="8DB3E2" w:themeColor="text2" w:themeTint="66"/>
        </w:pBdr>
        <w:spacing w:after="0"/>
        <w:ind w:left="425"/>
        <w:rPr>
          <w:rFonts w:ascii="Times New Roman" w:hAnsi="Times New Roman"/>
          <w:sz w:val="20"/>
          <w:szCs w:val="20"/>
        </w:rPr>
      </w:pPr>
      <w:r w:rsidRPr="006C38FD">
        <w:rPr>
          <w:rFonts w:ascii="Times New Roman" w:hAnsi="Times New Roman"/>
          <w:sz w:val="20"/>
          <w:szCs w:val="20"/>
        </w:rPr>
        <w:t xml:space="preserve">A Bélgica era (com a Grécia e a Polónia) um dos raros países europeus da OCDE que não tinham ainda estabelecido, em 2011, uma relação entre a qualidade do desempenho e o nível das remunerações. Entretanto, </w:t>
      </w:r>
      <w:r w:rsidRPr="006C38FD">
        <w:rPr>
          <w:rFonts w:ascii="Times New Roman" w:hAnsi="Times New Roman"/>
          <w:b/>
          <w:sz w:val="20"/>
          <w:szCs w:val="20"/>
        </w:rPr>
        <w:t>a qualidade do desempenho é tida em linha de conta quando se tomam decisões sobre as promoções</w:t>
      </w:r>
      <w:r w:rsidRPr="006C38FD">
        <w:rPr>
          <w:rFonts w:ascii="Times New Roman" w:hAnsi="Times New Roman"/>
          <w:sz w:val="20"/>
          <w:szCs w:val="20"/>
        </w:rPr>
        <w:t xml:space="preserve">. </w:t>
      </w:r>
    </w:p>
    <w:p w14:paraId="2FBCE7D6" w14:textId="77777777" w:rsidR="006C38FD" w:rsidRPr="00491139" w:rsidRDefault="006C38FD" w:rsidP="009C4726">
      <w:pPr>
        <w:keepNext/>
        <w:spacing w:after="0" w:line="240" w:lineRule="auto"/>
        <w:rPr>
          <w:sz w:val="18"/>
          <w:szCs w:val="18"/>
        </w:rPr>
      </w:pPr>
    </w:p>
    <w:p w14:paraId="3339E812" w14:textId="54D786B9" w:rsidR="00811F25" w:rsidRPr="000D1AEC" w:rsidRDefault="00811F25" w:rsidP="009C4726">
      <w:pPr>
        <w:keepNext/>
      </w:pPr>
      <w:r w:rsidRPr="00623A27">
        <w:rPr>
          <w:b/>
        </w:rPr>
        <w:t xml:space="preserve">4. </w:t>
      </w:r>
      <w:r w:rsidRPr="000D1AEC">
        <w:t xml:space="preserve">A </w:t>
      </w:r>
      <w:r w:rsidRPr="000D1AEC">
        <w:rPr>
          <w:b/>
        </w:rPr>
        <w:t>melhoria da qualidade da comunicação e da informação internas</w:t>
      </w:r>
      <w:r>
        <w:rPr>
          <w:b/>
        </w:rPr>
        <w:t xml:space="preserve">, </w:t>
      </w:r>
      <w:r w:rsidRPr="000D1AEC">
        <w:t xml:space="preserve">considerada como uma das </w:t>
      </w:r>
      <w:r w:rsidRPr="000D1AEC">
        <w:rPr>
          <w:i/>
        </w:rPr>
        <w:t>componentes importantes</w:t>
      </w:r>
      <w:r w:rsidRPr="000D1AEC">
        <w:t xml:space="preserve"> pelos autores da Reforma. O </w:t>
      </w:r>
      <w:r w:rsidR="006C38FD">
        <w:t>aperfeiçoamento da comunicação</w:t>
      </w:r>
      <w:r w:rsidRPr="000D1AEC">
        <w:t xml:space="preserve"> tende a melhorar, por sua vez, a qualidade da organização do trabalho e do des</w:t>
      </w:r>
      <w:r w:rsidR="006C38FD">
        <w:t>empenho, os níveis de motivação</w:t>
      </w:r>
      <w:r w:rsidRPr="000D1AEC">
        <w:t xml:space="preserve"> e o clima institucional. </w:t>
      </w:r>
    </w:p>
    <w:p w14:paraId="4F88BFFF" w14:textId="77777777" w:rsidR="00811F25" w:rsidRPr="009E546B" w:rsidRDefault="00811F25" w:rsidP="009C4726">
      <w:pPr>
        <w:keepNext/>
      </w:pPr>
      <w:r w:rsidRPr="009E546B">
        <w:t xml:space="preserve">5. A </w:t>
      </w:r>
      <w:r w:rsidRPr="009E546B">
        <w:rPr>
          <w:b/>
        </w:rPr>
        <w:t>simplificação dos métodos de trabalho</w:t>
      </w:r>
      <w:r w:rsidRPr="009E546B">
        <w:t xml:space="preserve"> e a exploração de todos os meios para inventar maneiras de trabalhar mais satisfatórias e mais produtivas (simplificação administrativa em benefício dos usuários, mas também dos agentes; iniciativas diversas de desenvolvimento organizacional; exploração das possibilidades oferecidas pelas NTIC e pelas novas práticas, que se desenvolvem, de </w:t>
      </w:r>
      <w:r w:rsidRPr="009E546B">
        <w:rPr>
          <w:i/>
        </w:rPr>
        <w:t>e-</w:t>
      </w:r>
      <w:r w:rsidRPr="0054764A">
        <w:rPr>
          <w:i/>
          <w:lang w:val="en-US"/>
        </w:rPr>
        <w:t>government</w:t>
      </w:r>
      <w:r w:rsidRPr="009E546B">
        <w:t xml:space="preserve"> e de administração eletrônica; utilização de métodos gerencias aplicados ao melhoramento da organização, do tipo </w:t>
      </w:r>
      <w:r w:rsidRPr="0054764A">
        <w:rPr>
          <w:i/>
          <w:lang w:val="en-US"/>
        </w:rPr>
        <w:t>business process re-engineering</w:t>
      </w:r>
      <w:r w:rsidRPr="009E546B">
        <w:t xml:space="preserve"> (BPR); melhor integração do sistema de informações ao nível dos diferentes SPF).</w:t>
      </w:r>
    </w:p>
    <w:p w14:paraId="4C3A8216" w14:textId="097E6916" w:rsidR="00811F25" w:rsidRPr="009E546B" w:rsidRDefault="00811F25" w:rsidP="009C4726">
      <w:pPr>
        <w:keepNext/>
      </w:pPr>
      <w:r w:rsidRPr="009E546B">
        <w:t xml:space="preserve">6. A </w:t>
      </w:r>
      <w:r w:rsidRPr="009E546B">
        <w:rPr>
          <w:b/>
        </w:rPr>
        <w:t>organização do novo sistema de gestão por competências</w:t>
      </w:r>
      <w:r w:rsidRPr="009E546B">
        <w:t xml:space="preserve">, </w:t>
      </w:r>
      <w:r w:rsidR="009E546B">
        <w:t xml:space="preserve">anteriormente </w:t>
      </w:r>
      <w:r w:rsidRPr="009E546B">
        <w:t xml:space="preserve">descrito, e a adoção de medidas destinadas a </w:t>
      </w:r>
      <w:r w:rsidRPr="00D25810">
        <w:t>favorecer a formação</w:t>
      </w:r>
      <w:r w:rsidRPr="009E546B">
        <w:t xml:space="preserve"> dos funcionários. O número de formações aumentou. Uma formação especializada em gestão das administrações públicas foi criada pouco depois do lançamento da reforma para facilitar a preparação de jovens talentos. A gestão das carreiras e a política de salários por ela instituídas também vão no sentido de encorajar a participação dos funcionários em programas e ações de formação.   </w:t>
      </w:r>
    </w:p>
    <w:p w14:paraId="3BFDF342" w14:textId="6F8A4310" w:rsidR="009170FF" w:rsidRPr="009170FF" w:rsidRDefault="00811F25" w:rsidP="009C4726">
      <w:pPr>
        <w:keepNext/>
        <w:spacing w:after="100"/>
      </w:pPr>
      <w:r w:rsidRPr="009170FF">
        <w:t xml:space="preserve">7. O </w:t>
      </w:r>
      <w:r w:rsidRPr="009170FF">
        <w:rPr>
          <w:b/>
        </w:rPr>
        <w:t>cuidado posto na gestão das carreiras dos funcionários</w:t>
      </w:r>
      <w:r w:rsidRPr="009170FF">
        <w:t xml:space="preserve">, que dá uma grande importância à identificação, à gestão e ao desenvolvimento das suas competências. </w:t>
      </w:r>
      <w:r w:rsidR="009170FF">
        <w:t>Como já foi mencionado, a</w:t>
      </w:r>
      <w:r w:rsidRPr="009170FF">
        <w:t xml:space="preserve">s competências são usadas, em particular, de maneira privilegiada nos procedimentos de </w:t>
      </w:r>
      <w:r w:rsidRPr="00B53CC0">
        <w:t>seleção</w:t>
      </w:r>
      <w:r w:rsidRPr="009170FF">
        <w:t xml:space="preserve"> e </w:t>
      </w:r>
      <w:r w:rsidRPr="00B53CC0">
        <w:t>recrutamento</w:t>
      </w:r>
      <w:r w:rsidRPr="009170FF">
        <w:t xml:space="preserve">, e </w:t>
      </w:r>
      <w:r w:rsidRPr="009170FF">
        <w:rPr>
          <w:i/>
        </w:rPr>
        <w:t>nas decisões relativas às promoções</w:t>
      </w:r>
      <w:r w:rsidRPr="009170FF">
        <w:t xml:space="preserve">. </w:t>
      </w:r>
    </w:p>
    <w:p w14:paraId="7B9D67C5" w14:textId="1869FE3A" w:rsidR="00811F25" w:rsidRPr="009170FF" w:rsidRDefault="00811F25" w:rsidP="009C4726">
      <w:pPr>
        <w:keepNext/>
      </w:pPr>
      <w:r w:rsidRPr="00BC1705">
        <w:rPr>
          <w:b/>
        </w:rPr>
        <w:t>As possibilidades de avanço nas carreiras foram esclarecidas e organizadas</w:t>
      </w:r>
      <w:r w:rsidRPr="009170FF">
        <w:t xml:space="preserve">. </w:t>
      </w:r>
      <w:r w:rsidRPr="00BC1705">
        <w:rPr>
          <w:b/>
        </w:rPr>
        <w:t>A fixação dos níveis das remunerações levou em conta o valor dos salários para funções e responsabilidades semelhantes observado no setor privado</w:t>
      </w:r>
      <w:r w:rsidRPr="009170FF">
        <w:t xml:space="preserve">. </w:t>
      </w:r>
    </w:p>
    <w:p w14:paraId="5DF00DBD" w14:textId="4882FFF1" w:rsidR="00BC1705" w:rsidRPr="00BC1705" w:rsidRDefault="00811F25" w:rsidP="009C4726">
      <w:pPr>
        <w:keepNext/>
        <w:pBdr>
          <w:left w:val="single" w:sz="4" w:space="6" w:color="8DB3E2" w:themeColor="text2" w:themeTint="66"/>
        </w:pBdr>
        <w:spacing w:after="60"/>
        <w:ind w:left="425"/>
        <w:rPr>
          <w:rFonts w:ascii="Times New Roman" w:hAnsi="Times New Roman"/>
          <w:sz w:val="20"/>
          <w:szCs w:val="20"/>
        </w:rPr>
      </w:pPr>
      <w:r w:rsidRPr="00BC1705">
        <w:rPr>
          <w:rFonts w:ascii="Times New Roman" w:hAnsi="Times New Roman"/>
          <w:sz w:val="20"/>
          <w:szCs w:val="20"/>
        </w:rPr>
        <w:t xml:space="preserve">Como aconteceu noutros países, os procedimentos aplicados em matéria de recrutamentos foram revistos e tornados </w:t>
      </w:r>
      <w:r w:rsidRPr="00E92F6A">
        <w:rPr>
          <w:rFonts w:ascii="Times New Roman" w:hAnsi="Times New Roman"/>
          <w:i/>
          <w:sz w:val="20"/>
          <w:szCs w:val="20"/>
        </w:rPr>
        <w:t>mais flexíveis</w:t>
      </w:r>
      <w:r w:rsidRPr="00BC1705">
        <w:rPr>
          <w:rFonts w:ascii="Times New Roman" w:hAnsi="Times New Roman"/>
          <w:sz w:val="20"/>
          <w:szCs w:val="20"/>
        </w:rPr>
        <w:t xml:space="preserve"> em 2010 para permitir, em certas condições, </w:t>
      </w:r>
      <w:r w:rsidRPr="00E92F6A">
        <w:rPr>
          <w:rFonts w:ascii="Times New Roman" w:hAnsi="Times New Roman"/>
          <w:i/>
          <w:sz w:val="20"/>
          <w:szCs w:val="20"/>
        </w:rPr>
        <w:t>um acesso à função pública levando igualmente em consideração competências dos candidatos adquiridas fora das formações escolares que conduzem a diplomas ou qualificações</w:t>
      </w:r>
      <w:r w:rsidRPr="00BC1705">
        <w:rPr>
          <w:rFonts w:ascii="Times New Roman" w:hAnsi="Times New Roman"/>
          <w:sz w:val="20"/>
          <w:szCs w:val="20"/>
        </w:rPr>
        <w:t xml:space="preserve"> (validação das competências e da experiência profissionais). </w:t>
      </w:r>
    </w:p>
    <w:p w14:paraId="65BE9991" w14:textId="77777777" w:rsidR="00764A08" w:rsidRDefault="00811F25" w:rsidP="009C4726">
      <w:pPr>
        <w:keepNext/>
        <w:pBdr>
          <w:left w:val="single" w:sz="4" w:space="6" w:color="8DB3E2" w:themeColor="text2" w:themeTint="66"/>
        </w:pBdr>
        <w:spacing w:after="60"/>
        <w:ind w:left="425"/>
        <w:rPr>
          <w:rFonts w:ascii="Times New Roman" w:hAnsi="Times New Roman"/>
          <w:sz w:val="20"/>
          <w:szCs w:val="20"/>
        </w:rPr>
      </w:pPr>
      <w:r w:rsidRPr="00BC1705">
        <w:rPr>
          <w:rFonts w:ascii="Times New Roman" w:hAnsi="Times New Roman"/>
          <w:sz w:val="20"/>
          <w:szCs w:val="20"/>
        </w:rPr>
        <w:t xml:space="preserve">No conjunto das administrações públicas belgas, entretanto, e como tem acontecido em muitos outros países, o nível médio das qualificações dos funcionários </w:t>
      </w:r>
      <w:r w:rsidRPr="00E92F6A">
        <w:rPr>
          <w:rFonts w:ascii="Times New Roman" w:hAnsi="Times New Roman"/>
          <w:i/>
          <w:sz w:val="20"/>
          <w:szCs w:val="20"/>
        </w:rPr>
        <w:t>aumentou de maneira significativa</w:t>
      </w:r>
      <w:r w:rsidRPr="00BC1705">
        <w:rPr>
          <w:rFonts w:ascii="Times New Roman" w:hAnsi="Times New Roman"/>
          <w:sz w:val="20"/>
          <w:szCs w:val="20"/>
        </w:rPr>
        <w:t xml:space="preserve"> nos últimos anos: a percentagem de funcionários com formação do ensino superior passou, assim, de 25 % (um funcionário em cada quatro) em 1999 (um ano antes do lançamento da reforma) à 34 % (um funcionário em cada três) em 2008. </w:t>
      </w:r>
    </w:p>
    <w:p w14:paraId="60A2F257" w14:textId="27E25D67" w:rsidR="00811F25" w:rsidRPr="00BC1705" w:rsidRDefault="00764A08" w:rsidP="009C4726">
      <w:pPr>
        <w:keepNext/>
        <w:pBdr>
          <w:left w:val="single" w:sz="4" w:space="6" w:color="8DB3E2" w:themeColor="text2" w:themeTint="66"/>
        </w:pBdr>
        <w:spacing w:after="0"/>
        <w:ind w:left="42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Apesar desse incremento,</w:t>
      </w:r>
      <w:r w:rsidR="00B213B1">
        <w:rPr>
          <w:rFonts w:ascii="Times New Roman" w:hAnsi="Times New Roman"/>
          <w:sz w:val="20"/>
          <w:szCs w:val="20"/>
        </w:rPr>
        <w:t xml:space="preserve"> a distribuição formal dos níveis de qualificações na AFB não é tão favorável quanto a que é descrita, na parte de Introdução deste estudo, para a APF brasileira.</w:t>
      </w:r>
      <w:r w:rsidR="00811F25" w:rsidRPr="00BC1705">
        <w:rPr>
          <w:rFonts w:ascii="Times New Roman" w:hAnsi="Times New Roman"/>
          <w:sz w:val="20"/>
          <w:szCs w:val="20"/>
        </w:rPr>
        <w:t xml:space="preserve">  </w:t>
      </w:r>
    </w:p>
    <w:p w14:paraId="4DDC574B" w14:textId="0767D2A2" w:rsidR="008C02F1" w:rsidRPr="008558DF" w:rsidRDefault="00E568BD">
      <w:pPr>
        <w:spacing w:after="0" w:line="240" w:lineRule="auto"/>
        <w:jc w:val="left"/>
        <w:rPr>
          <w:rFonts w:ascii="Arial" w:hAnsi="Arial"/>
          <w:b/>
          <w:smallCaps/>
          <w:color w:val="333399"/>
          <w:sz w:val="23"/>
          <w:szCs w:val="23"/>
        </w:rPr>
        <w:sectPr w:rsidR="008C02F1" w:rsidRPr="008558DF" w:rsidSect="00745ABB">
          <w:headerReference w:type="default" r:id="rId24"/>
          <w:footerReference w:type="even" r:id="rId25"/>
          <w:footerReference w:type="default" r:id="rId26"/>
          <w:headerReference w:type="first" r:id="rId27"/>
          <w:endnotePr>
            <w:numFmt w:val="decimal"/>
          </w:endnotePr>
          <w:pgSz w:w="11907" w:h="16840" w:code="9"/>
          <w:pgMar w:top="1588" w:right="1247" w:bottom="1361" w:left="1191" w:header="1247" w:footer="1021" w:gutter="0"/>
          <w:cols w:space="708"/>
          <w:docGrid w:linePitch="360"/>
        </w:sectPr>
      </w:pPr>
      <w:r>
        <w:br w:type="page"/>
      </w:r>
    </w:p>
    <w:p w14:paraId="79F94F44" w14:textId="7ED7B98B" w:rsidR="000A32C8" w:rsidRPr="00861064" w:rsidRDefault="000A32C8" w:rsidP="00D834B6">
      <w:pPr>
        <w:spacing w:before="120" w:after="0" w:line="240" w:lineRule="auto"/>
        <w:jc w:val="center"/>
        <w:rPr>
          <w:b/>
          <w:color w:val="000090"/>
          <w:sz w:val="8"/>
          <w:szCs w:val="8"/>
        </w:rPr>
      </w:pPr>
      <w:r w:rsidRPr="00E17DE2">
        <w:rPr>
          <w:b/>
          <w:noProof/>
          <w:color w:val="000090"/>
          <w:lang w:val="en-US"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 wp14:anchorId="544E1ADF" wp14:editId="2C128F9F">
                <wp:simplePos x="0" y="0"/>
                <wp:positionH relativeFrom="column">
                  <wp:posOffset>-252095</wp:posOffset>
                </wp:positionH>
                <wp:positionV relativeFrom="paragraph">
                  <wp:posOffset>-87630</wp:posOffset>
                </wp:positionV>
                <wp:extent cx="9220200" cy="5029200"/>
                <wp:effectExtent l="50800" t="25400" r="76200" b="1016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0" cy="50292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19.8pt;margin-top:-6.85pt;width:726pt;height:396pt;z-index:-2513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" fillcolor="#eeece1 [3214]" strokecolor="#eeece1 [3214]">
                <v:shadow on="t" opacity="22937f" mv:blur="40000f" origin=",.5" offset="0,23000emu"/>
              </v:rect>
            </w:pict>
          </mc:Fallback>
        </mc:AlternateContent>
      </w:r>
    </w:p>
    <w:p w14:paraId="2EA18FF4" w14:textId="7110659C" w:rsidR="002A59FD" w:rsidRDefault="00BD6D42" w:rsidP="00EA7DDC">
      <w:pPr>
        <w:spacing w:before="240" w:after="0" w:line="240" w:lineRule="auto"/>
        <w:jc w:val="center"/>
        <w:rPr>
          <w:b/>
          <w:color w:val="000090"/>
        </w:rPr>
      </w:pPr>
      <w:r>
        <w:rPr>
          <w:b/>
          <w:color w:val="000090"/>
        </w:rPr>
        <w:t>A Bélgica e o Reino Unido</w:t>
      </w:r>
      <w:r w:rsidR="00E528BC">
        <w:rPr>
          <w:b/>
          <w:color w:val="000090"/>
        </w:rPr>
        <w:t xml:space="preserve"> :</w:t>
      </w:r>
      <w:r>
        <w:rPr>
          <w:b/>
          <w:color w:val="000090"/>
        </w:rPr>
        <w:t xml:space="preserve"> </w:t>
      </w:r>
    </w:p>
    <w:p w14:paraId="3AAA8B33" w14:textId="71B7B790" w:rsidR="00EA7DDC" w:rsidRPr="005034BD" w:rsidRDefault="007265FF" w:rsidP="002A59FD">
      <w:pPr>
        <w:spacing w:before="120" w:after="0" w:line="240" w:lineRule="auto"/>
        <w:jc w:val="center"/>
        <w:rPr>
          <w:b/>
          <w:color w:val="000090"/>
        </w:rPr>
      </w:pPr>
      <w:r>
        <w:rPr>
          <w:b/>
          <w:color w:val="000090"/>
        </w:rPr>
        <w:t xml:space="preserve">dois </w:t>
      </w:r>
      <w:r w:rsidR="00BD6D42">
        <w:rPr>
          <w:b/>
          <w:color w:val="000090"/>
        </w:rPr>
        <w:t xml:space="preserve">países da UE </w:t>
      </w:r>
      <w:r w:rsidR="005F1C17">
        <w:rPr>
          <w:b/>
          <w:color w:val="000090"/>
        </w:rPr>
        <w:t xml:space="preserve">cujas administrações centrais </w:t>
      </w:r>
      <w:r w:rsidR="005034BD">
        <w:rPr>
          <w:b/>
          <w:color w:val="000090"/>
        </w:rPr>
        <w:t>utilizam de maneira extensa métodos e práticas</w:t>
      </w:r>
      <w:r w:rsidR="00CB6118">
        <w:rPr>
          <w:b/>
          <w:color w:val="000090"/>
        </w:rPr>
        <w:t xml:space="preserve"> </w:t>
      </w:r>
      <w:r w:rsidR="002A59FD">
        <w:rPr>
          <w:b/>
          <w:color w:val="000090"/>
        </w:rPr>
        <w:t xml:space="preserve">de </w:t>
      </w:r>
      <w:r w:rsidR="00163EBA" w:rsidRPr="00365E07">
        <w:rPr>
          <w:b/>
          <w:i/>
          <w:color w:val="000090"/>
        </w:rPr>
        <w:t>gestão estratégica dos RH</w:t>
      </w:r>
    </w:p>
    <w:p w14:paraId="3BAB0084" w14:textId="77777777" w:rsidR="00EA7DDC" w:rsidRPr="00016E6A" w:rsidRDefault="00EA7DDC" w:rsidP="00EA7DDC">
      <w:pPr>
        <w:spacing w:after="0" w:line="240" w:lineRule="auto"/>
        <w:jc w:val="center"/>
        <w:rPr>
          <w:b/>
          <w:color w:val="000090"/>
          <w:sz w:val="16"/>
          <w:szCs w:val="16"/>
        </w:rPr>
      </w:pPr>
    </w:p>
    <w:p w14:paraId="2A3F8B64" w14:textId="77777777" w:rsidR="00EA7DDC" w:rsidRPr="00E07EDB" w:rsidRDefault="00EA7DDC" w:rsidP="00EA7DDC">
      <w:pPr>
        <w:spacing w:after="0" w:line="240" w:lineRule="auto"/>
        <w:jc w:val="center"/>
        <w:rPr>
          <w:i/>
          <w:sz w:val="8"/>
          <w:szCs w:val="8"/>
        </w:rPr>
      </w:pPr>
    </w:p>
    <w:p w14:paraId="62D34116" w14:textId="3009F717" w:rsidR="00EA7DDC" w:rsidRPr="007750F7" w:rsidRDefault="004504EB" w:rsidP="00EA7DDC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Os dois países têm </w:t>
      </w:r>
      <w:r w:rsidR="00365E07">
        <w:rPr>
          <w:rFonts w:ascii="Times New Roman" w:hAnsi="Times New Roman"/>
          <w:i/>
          <w:sz w:val="20"/>
          <w:szCs w:val="20"/>
        </w:rPr>
        <w:t xml:space="preserve">também </w:t>
      </w:r>
      <w:r>
        <w:rPr>
          <w:rFonts w:ascii="Times New Roman" w:hAnsi="Times New Roman"/>
          <w:i/>
          <w:sz w:val="20"/>
          <w:szCs w:val="20"/>
        </w:rPr>
        <w:t xml:space="preserve">sistemas de GRH </w:t>
      </w:r>
      <w:r w:rsidR="00CB6118">
        <w:rPr>
          <w:rFonts w:ascii="Times New Roman" w:hAnsi="Times New Roman"/>
          <w:i/>
          <w:sz w:val="20"/>
          <w:szCs w:val="20"/>
        </w:rPr>
        <w:t xml:space="preserve">que diferenciam </w:t>
      </w:r>
      <w:r>
        <w:rPr>
          <w:rFonts w:ascii="Times New Roman" w:hAnsi="Times New Roman"/>
          <w:i/>
          <w:sz w:val="20"/>
          <w:szCs w:val="20"/>
        </w:rPr>
        <w:t xml:space="preserve">claramente </w:t>
      </w:r>
      <w:r w:rsidR="00136123">
        <w:rPr>
          <w:rFonts w:ascii="Times New Roman" w:hAnsi="Times New Roman"/>
          <w:i/>
          <w:sz w:val="20"/>
          <w:szCs w:val="20"/>
        </w:rPr>
        <w:t>a alta administração d</w:t>
      </w:r>
      <w:r w:rsidR="0075277C">
        <w:rPr>
          <w:rFonts w:ascii="Times New Roman" w:hAnsi="Times New Roman"/>
          <w:i/>
          <w:sz w:val="20"/>
          <w:szCs w:val="20"/>
        </w:rPr>
        <w:t>os outros funcionários</w:t>
      </w:r>
      <w:r w:rsidR="00EA7DDC" w:rsidRPr="007750F7">
        <w:rPr>
          <w:rFonts w:ascii="Times New Roman" w:hAnsi="Times New Roman"/>
          <w:i/>
          <w:sz w:val="20"/>
          <w:szCs w:val="20"/>
        </w:rPr>
        <w:t xml:space="preserve"> </w:t>
      </w:r>
    </w:p>
    <w:p w14:paraId="5D74C6F3" w14:textId="77777777" w:rsidR="00EA7DDC" w:rsidRPr="00766D49" w:rsidRDefault="00EA7DDC" w:rsidP="00EA7DDC">
      <w:pPr>
        <w:spacing w:after="0" w:line="240" w:lineRule="auto"/>
        <w:jc w:val="left"/>
        <w:rPr>
          <w:b/>
          <w:color w:val="000090"/>
          <w:sz w:val="16"/>
          <w:szCs w:val="16"/>
        </w:rPr>
      </w:pPr>
    </w:p>
    <w:p w14:paraId="536997CD" w14:textId="77777777" w:rsidR="00FE0F09" w:rsidRDefault="00FE0F09" w:rsidP="002D06A8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AAD7C09" w14:textId="20DCA4F3" w:rsidR="00B20EE9" w:rsidRDefault="00FE0F09" w:rsidP="002D06A8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As administrações centrais do</w:t>
      </w:r>
      <w:r w:rsidR="002D06A8" w:rsidRPr="002D06A8">
        <w:rPr>
          <w:rFonts w:ascii="Times New Roman" w:hAnsi="Times New Roman"/>
          <w:sz w:val="20"/>
          <w:szCs w:val="20"/>
        </w:rPr>
        <w:t xml:space="preserve"> </w:t>
      </w:r>
      <w:r w:rsidR="002D06A8">
        <w:rPr>
          <w:rFonts w:ascii="Times New Roman" w:hAnsi="Times New Roman"/>
          <w:b/>
          <w:sz w:val="20"/>
          <w:szCs w:val="20"/>
        </w:rPr>
        <w:t xml:space="preserve">Reino Unido </w:t>
      </w:r>
      <w:r w:rsidR="002D06A8" w:rsidRPr="00FE0F09"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z w:val="20"/>
          <w:szCs w:val="20"/>
        </w:rPr>
        <w:t>d</w:t>
      </w:r>
      <w:r w:rsidR="002D06A8" w:rsidRPr="00FE0F09">
        <w:rPr>
          <w:rFonts w:ascii="Times New Roman" w:hAnsi="Times New Roman"/>
          <w:sz w:val="20"/>
          <w:szCs w:val="20"/>
        </w:rPr>
        <w:t xml:space="preserve">a </w:t>
      </w:r>
      <w:r w:rsidR="002D06A8">
        <w:rPr>
          <w:rFonts w:ascii="Times New Roman" w:hAnsi="Times New Roman"/>
          <w:b/>
          <w:sz w:val="20"/>
          <w:szCs w:val="20"/>
        </w:rPr>
        <w:t>Bélgica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FE0F09">
        <w:rPr>
          <w:rFonts w:ascii="Times New Roman" w:hAnsi="Times New Roman"/>
          <w:sz w:val="20"/>
          <w:szCs w:val="20"/>
        </w:rPr>
        <w:t>são</w:t>
      </w:r>
      <w:r w:rsidR="00D2681A">
        <w:rPr>
          <w:rFonts w:ascii="Times New Roman" w:hAnsi="Times New Roman"/>
          <w:sz w:val="20"/>
          <w:szCs w:val="20"/>
        </w:rPr>
        <w:t>, na União Europeia,</w:t>
      </w:r>
      <w:r>
        <w:rPr>
          <w:rFonts w:ascii="Times New Roman" w:hAnsi="Times New Roman"/>
          <w:sz w:val="20"/>
          <w:szCs w:val="20"/>
        </w:rPr>
        <w:t xml:space="preserve"> as duas </w:t>
      </w:r>
      <w:r w:rsidR="00A004A5">
        <w:rPr>
          <w:rFonts w:ascii="Times New Roman" w:hAnsi="Times New Roman"/>
          <w:sz w:val="20"/>
          <w:szCs w:val="20"/>
        </w:rPr>
        <w:t xml:space="preserve">principais </w:t>
      </w:r>
      <w:r>
        <w:rPr>
          <w:rFonts w:ascii="Times New Roman" w:hAnsi="Times New Roman"/>
          <w:sz w:val="20"/>
          <w:szCs w:val="20"/>
        </w:rPr>
        <w:t xml:space="preserve">"campeãs" </w:t>
      </w:r>
      <w:r w:rsidR="001F24B2">
        <w:rPr>
          <w:rFonts w:ascii="Times New Roman" w:hAnsi="Times New Roman"/>
          <w:sz w:val="20"/>
          <w:szCs w:val="20"/>
        </w:rPr>
        <w:t xml:space="preserve">da </w:t>
      </w:r>
      <w:r w:rsidR="001F24B2" w:rsidRPr="00E90990">
        <w:rPr>
          <w:rFonts w:ascii="Times New Roman" w:hAnsi="Times New Roman"/>
          <w:b/>
          <w:sz w:val="20"/>
          <w:szCs w:val="20"/>
        </w:rPr>
        <w:t>gestão estratégica</w:t>
      </w:r>
      <w:r w:rsidRPr="00E90990">
        <w:rPr>
          <w:rFonts w:ascii="Times New Roman" w:hAnsi="Times New Roman"/>
          <w:b/>
          <w:sz w:val="20"/>
          <w:szCs w:val="20"/>
        </w:rPr>
        <w:t xml:space="preserve"> </w:t>
      </w:r>
      <w:r w:rsidR="00A004A5" w:rsidRPr="00E90990">
        <w:rPr>
          <w:rFonts w:ascii="Times New Roman" w:hAnsi="Times New Roman"/>
          <w:b/>
          <w:sz w:val="20"/>
          <w:szCs w:val="20"/>
        </w:rPr>
        <w:t>dos RH</w:t>
      </w:r>
      <w:r w:rsidR="00A004A5">
        <w:rPr>
          <w:rFonts w:ascii="Times New Roman" w:hAnsi="Times New Roman"/>
          <w:sz w:val="20"/>
          <w:szCs w:val="20"/>
        </w:rPr>
        <w:t xml:space="preserve"> </w:t>
      </w:r>
      <w:r w:rsidR="00D2681A">
        <w:rPr>
          <w:rFonts w:ascii="Times New Roman" w:hAnsi="Times New Roman"/>
          <w:sz w:val="20"/>
          <w:szCs w:val="20"/>
        </w:rPr>
        <w:t xml:space="preserve">e </w:t>
      </w:r>
      <w:r w:rsidR="00B20EE9">
        <w:rPr>
          <w:rFonts w:ascii="Times New Roman" w:hAnsi="Times New Roman"/>
          <w:sz w:val="20"/>
          <w:szCs w:val="20"/>
        </w:rPr>
        <w:t>de uma</w:t>
      </w:r>
      <w:r w:rsidR="00D2681A">
        <w:rPr>
          <w:rFonts w:ascii="Times New Roman" w:hAnsi="Times New Roman"/>
          <w:sz w:val="20"/>
          <w:szCs w:val="20"/>
        </w:rPr>
        <w:t xml:space="preserve"> </w:t>
      </w:r>
      <w:r w:rsidR="00D2681A" w:rsidRPr="00E90990">
        <w:rPr>
          <w:rFonts w:ascii="Times New Roman" w:hAnsi="Times New Roman"/>
          <w:b/>
          <w:sz w:val="20"/>
          <w:szCs w:val="20"/>
        </w:rPr>
        <w:t>diferenciação dos sistemas e práticas de gestão</w:t>
      </w:r>
      <w:r w:rsidR="00D2681A">
        <w:rPr>
          <w:rFonts w:ascii="Times New Roman" w:hAnsi="Times New Roman"/>
          <w:sz w:val="20"/>
          <w:szCs w:val="20"/>
        </w:rPr>
        <w:t xml:space="preserve"> que se aplicam </w:t>
      </w:r>
      <w:r w:rsidR="00B20EE9">
        <w:rPr>
          <w:rFonts w:ascii="Times New Roman" w:hAnsi="Times New Roman"/>
          <w:sz w:val="20"/>
          <w:szCs w:val="20"/>
        </w:rPr>
        <w:t xml:space="preserve">à </w:t>
      </w:r>
      <w:r w:rsidR="00B20EE9" w:rsidRPr="00ED76AE">
        <w:rPr>
          <w:rFonts w:ascii="Times New Roman" w:hAnsi="Times New Roman"/>
          <w:i/>
          <w:sz w:val="20"/>
          <w:szCs w:val="20"/>
        </w:rPr>
        <w:t>alta administração</w:t>
      </w:r>
      <w:r w:rsidR="00B20EE9">
        <w:rPr>
          <w:rFonts w:ascii="Times New Roman" w:hAnsi="Times New Roman"/>
          <w:sz w:val="20"/>
          <w:szCs w:val="20"/>
        </w:rPr>
        <w:t xml:space="preserve"> e aos</w:t>
      </w:r>
      <w:r w:rsidR="001F24B2">
        <w:rPr>
          <w:rFonts w:ascii="Times New Roman" w:hAnsi="Times New Roman"/>
          <w:sz w:val="20"/>
          <w:szCs w:val="20"/>
        </w:rPr>
        <w:t xml:space="preserve"> </w:t>
      </w:r>
      <w:r w:rsidR="001F24B2" w:rsidRPr="00347A58">
        <w:rPr>
          <w:rFonts w:ascii="Times New Roman" w:hAnsi="Times New Roman"/>
          <w:sz w:val="20"/>
          <w:szCs w:val="20"/>
        </w:rPr>
        <w:t>outros</w:t>
      </w:r>
      <w:r w:rsidR="00EC6212" w:rsidRPr="00347A58">
        <w:rPr>
          <w:rFonts w:ascii="Times New Roman" w:hAnsi="Times New Roman"/>
          <w:sz w:val="20"/>
          <w:szCs w:val="20"/>
        </w:rPr>
        <w:t xml:space="preserve"> funcionários</w:t>
      </w:r>
      <w:r w:rsidR="00EC6212">
        <w:rPr>
          <w:rFonts w:ascii="Times New Roman" w:hAnsi="Times New Roman"/>
          <w:sz w:val="20"/>
          <w:szCs w:val="20"/>
        </w:rPr>
        <w:t xml:space="preserve"> </w:t>
      </w:r>
      <w:r w:rsidR="00EC6212" w:rsidRPr="00347A58">
        <w:rPr>
          <w:rFonts w:ascii="Times New Roman" w:hAnsi="Times New Roman"/>
          <w:i/>
          <w:sz w:val="20"/>
          <w:szCs w:val="20"/>
        </w:rPr>
        <w:t>(</w:t>
      </w:r>
      <w:r w:rsidR="00B20EE9" w:rsidRPr="00347A58">
        <w:rPr>
          <w:rFonts w:ascii="Times New Roman" w:hAnsi="Times New Roman"/>
          <w:i/>
          <w:sz w:val="20"/>
          <w:szCs w:val="20"/>
        </w:rPr>
        <w:t xml:space="preserve">funcionários </w:t>
      </w:r>
      <w:r w:rsidR="00E12218">
        <w:rPr>
          <w:rFonts w:ascii="Times New Roman" w:hAnsi="Times New Roman"/>
          <w:i/>
          <w:sz w:val="20"/>
          <w:szCs w:val="20"/>
        </w:rPr>
        <w:t>"</w:t>
      </w:r>
      <w:r w:rsidR="00B20EE9" w:rsidRPr="00347A58">
        <w:rPr>
          <w:rFonts w:ascii="Times New Roman" w:hAnsi="Times New Roman"/>
          <w:i/>
          <w:sz w:val="20"/>
          <w:szCs w:val="20"/>
        </w:rPr>
        <w:t>comuns</w:t>
      </w:r>
      <w:r w:rsidR="00574524" w:rsidRPr="00347A58">
        <w:rPr>
          <w:rFonts w:ascii="Times New Roman" w:hAnsi="Times New Roman"/>
          <w:i/>
          <w:sz w:val="20"/>
          <w:szCs w:val="20"/>
        </w:rPr>
        <w:t>"</w:t>
      </w:r>
      <w:r w:rsidR="00EC6212" w:rsidRPr="00347A58">
        <w:rPr>
          <w:rFonts w:ascii="Times New Roman" w:hAnsi="Times New Roman"/>
          <w:i/>
          <w:sz w:val="20"/>
          <w:szCs w:val="20"/>
        </w:rPr>
        <w:t>)</w:t>
      </w:r>
      <w:r w:rsidR="00B20EE9" w:rsidRPr="00347A58">
        <w:rPr>
          <w:rFonts w:ascii="Times New Roman" w:hAnsi="Times New Roman"/>
          <w:i/>
          <w:sz w:val="20"/>
          <w:szCs w:val="20"/>
        </w:rPr>
        <w:t>.</w:t>
      </w:r>
    </w:p>
    <w:p w14:paraId="6B33C5CA" w14:textId="77777777" w:rsidR="00B20EE9" w:rsidRDefault="00B20EE9" w:rsidP="002D06A8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13D083D" w14:textId="77777777" w:rsidR="00C55497" w:rsidRDefault="00B20EE9" w:rsidP="002D06A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ED76AE">
        <w:rPr>
          <w:rFonts w:ascii="Times New Roman" w:hAnsi="Times New Roman"/>
          <w:b/>
          <w:sz w:val="20"/>
          <w:szCs w:val="20"/>
        </w:rPr>
        <w:t>Portugal</w:t>
      </w:r>
      <w:r>
        <w:rPr>
          <w:rFonts w:ascii="Times New Roman" w:hAnsi="Times New Roman"/>
          <w:sz w:val="20"/>
          <w:szCs w:val="20"/>
        </w:rPr>
        <w:t xml:space="preserve">, a </w:t>
      </w:r>
      <w:r w:rsidRPr="00ED76AE">
        <w:rPr>
          <w:rFonts w:ascii="Times New Roman" w:hAnsi="Times New Roman"/>
          <w:b/>
          <w:sz w:val="20"/>
          <w:szCs w:val="20"/>
        </w:rPr>
        <w:t>Holanda</w:t>
      </w:r>
      <w:r>
        <w:rPr>
          <w:rFonts w:ascii="Times New Roman" w:hAnsi="Times New Roman"/>
          <w:sz w:val="20"/>
          <w:szCs w:val="20"/>
        </w:rPr>
        <w:t xml:space="preserve"> e a </w:t>
      </w:r>
      <w:r w:rsidRPr="00ED76AE">
        <w:rPr>
          <w:rFonts w:ascii="Times New Roman" w:hAnsi="Times New Roman"/>
          <w:b/>
          <w:sz w:val="20"/>
          <w:szCs w:val="20"/>
        </w:rPr>
        <w:t>França</w:t>
      </w:r>
      <w:r>
        <w:rPr>
          <w:rFonts w:ascii="Times New Roman" w:hAnsi="Times New Roman"/>
          <w:sz w:val="20"/>
          <w:szCs w:val="20"/>
        </w:rPr>
        <w:t xml:space="preserve"> também adotaram</w:t>
      </w:r>
      <w:r w:rsidR="00ED76AE">
        <w:rPr>
          <w:rFonts w:ascii="Times New Roman" w:hAnsi="Times New Roman"/>
          <w:sz w:val="20"/>
          <w:szCs w:val="20"/>
        </w:rPr>
        <w:t>, ainda que em menor escala,</w:t>
      </w:r>
      <w:r>
        <w:rPr>
          <w:rFonts w:ascii="Times New Roman" w:hAnsi="Times New Roman"/>
          <w:sz w:val="20"/>
          <w:szCs w:val="20"/>
        </w:rPr>
        <w:t xml:space="preserve"> sistemas baseados</w:t>
      </w:r>
      <w:r w:rsidR="00ED76AE">
        <w:rPr>
          <w:rFonts w:ascii="Times New Roman" w:hAnsi="Times New Roman"/>
          <w:sz w:val="20"/>
          <w:szCs w:val="20"/>
        </w:rPr>
        <w:t xml:space="preserve"> nos mesmos princípios.</w:t>
      </w:r>
      <w:r w:rsidR="00EC6212">
        <w:rPr>
          <w:rFonts w:ascii="Times New Roman" w:hAnsi="Times New Roman"/>
          <w:sz w:val="20"/>
          <w:szCs w:val="20"/>
        </w:rPr>
        <w:t xml:space="preserve"> </w:t>
      </w:r>
    </w:p>
    <w:p w14:paraId="153843AF" w14:textId="77777777" w:rsidR="00C55497" w:rsidRDefault="00C55497" w:rsidP="002D06A8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F4F20C9" w14:textId="26F5BA5E" w:rsidR="00556C3B" w:rsidRDefault="0025553C" w:rsidP="002D06A8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Em relação aos</w:t>
      </w:r>
      <w:r w:rsidR="003E691D">
        <w:rPr>
          <w:rFonts w:ascii="Times New Roman" w:hAnsi="Times New Roman"/>
          <w:sz w:val="20"/>
          <w:szCs w:val="20"/>
        </w:rPr>
        <w:t xml:space="preserve"> </w:t>
      </w:r>
      <w:r w:rsidR="0064072F">
        <w:rPr>
          <w:rFonts w:ascii="Times New Roman" w:hAnsi="Times New Roman"/>
          <w:sz w:val="20"/>
          <w:szCs w:val="20"/>
        </w:rPr>
        <w:t xml:space="preserve">dois </w:t>
      </w:r>
      <w:r w:rsidR="003E691D">
        <w:rPr>
          <w:rFonts w:ascii="Times New Roman" w:hAnsi="Times New Roman"/>
          <w:sz w:val="20"/>
          <w:szCs w:val="20"/>
        </w:rPr>
        <w:t>indicador</w:t>
      </w:r>
      <w:r>
        <w:rPr>
          <w:rFonts w:ascii="Times New Roman" w:hAnsi="Times New Roman"/>
          <w:sz w:val="20"/>
          <w:szCs w:val="20"/>
        </w:rPr>
        <w:t>es</w:t>
      </w:r>
      <w:r w:rsidR="003E691D">
        <w:rPr>
          <w:rFonts w:ascii="Times New Roman" w:hAnsi="Times New Roman"/>
          <w:sz w:val="20"/>
          <w:szCs w:val="20"/>
        </w:rPr>
        <w:t xml:space="preserve"> </w:t>
      </w:r>
      <w:r w:rsidR="0064072F">
        <w:rPr>
          <w:rFonts w:ascii="Times New Roman" w:hAnsi="Times New Roman"/>
          <w:sz w:val="20"/>
          <w:szCs w:val="20"/>
        </w:rPr>
        <w:t xml:space="preserve">compósitos, </w:t>
      </w:r>
      <w:r w:rsidR="003E691D">
        <w:rPr>
          <w:rFonts w:ascii="Times New Roman" w:hAnsi="Times New Roman"/>
          <w:sz w:val="20"/>
          <w:szCs w:val="20"/>
        </w:rPr>
        <w:t>sintético</w:t>
      </w:r>
      <w:r>
        <w:rPr>
          <w:rFonts w:ascii="Times New Roman" w:hAnsi="Times New Roman"/>
          <w:sz w:val="20"/>
          <w:szCs w:val="20"/>
        </w:rPr>
        <w:t>s</w:t>
      </w:r>
      <w:r w:rsidR="0064072F">
        <w:rPr>
          <w:rFonts w:ascii="Times New Roman" w:hAnsi="Times New Roman"/>
          <w:sz w:val="20"/>
          <w:szCs w:val="20"/>
        </w:rPr>
        <w:t>,</w:t>
      </w:r>
      <w:r w:rsidR="003E691D">
        <w:rPr>
          <w:rFonts w:ascii="Times New Roman" w:hAnsi="Times New Roman"/>
          <w:sz w:val="20"/>
          <w:szCs w:val="20"/>
        </w:rPr>
        <w:t xml:space="preserve"> criado</w:t>
      </w:r>
      <w:r>
        <w:rPr>
          <w:rFonts w:ascii="Times New Roman" w:hAnsi="Times New Roman"/>
          <w:sz w:val="20"/>
          <w:szCs w:val="20"/>
        </w:rPr>
        <w:t>s</w:t>
      </w:r>
      <w:r w:rsidR="003E691D">
        <w:rPr>
          <w:rFonts w:ascii="Times New Roman" w:hAnsi="Times New Roman"/>
          <w:sz w:val="20"/>
          <w:szCs w:val="20"/>
        </w:rPr>
        <w:t xml:space="preserve"> </w:t>
      </w:r>
      <w:r w:rsidR="0064072F">
        <w:rPr>
          <w:rFonts w:ascii="Times New Roman" w:hAnsi="Times New Roman"/>
          <w:sz w:val="20"/>
          <w:szCs w:val="20"/>
        </w:rPr>
        <w:t xml:space="preserve">pela OCDE </w:t>
      </w:r>
      <w:r w:rsidR="003E691D">
        <w:rPr>
          <w:rFonts w:ascii="Times New Roman" w:hAnsi="Times New Roman"/>
          <w:sz w:val="20"/>
          <w:szCs w:val="20"/>
        </w:rPr>
        <w:t xml:space="preserve">para apreciar </w:t>
      </w:r>
      <w:r w:rsidR="003E691D" w:rsidRPr="0064072F">
        <w:rPr>
          <w:rFonts w:ascii="Times New Roman" w:hAnsi="Times New Roman"/>
          <w:i/>
          <w:sz w:val="20"/>
          <w:szCs w:val="20"/>
        </w:rPr>
        <w:t>a extensão do uso de práticas de gestão estratégica</w:t>
      </w:r>
      <w:r w:rsidRPr="0064072F">
        <w:rPr>
          <w:rFonts w:ascii="Times New Roman" w:hAnsi="Times New Roman"/>
          <w:i/>
          <w:sz w:val="20"/>
          <w:szCs w:val="20"/>
        </w:rPr>
        <w:t xml:space="preserve"> dos recursos humanos</w:t>
      </w:r>
      <w:r>
        <w:rPr>
          <w:rFonts w:ascii="Times New Roman" w:hAnsi="Times New Roman"/>
          <w:sz w:val="20"/>
          <w:szCs w:val="20"/>
        </w:rPr>
        <w:t xml:space="preserve"> e </w:t>
      </w:r>
      <w:r w:rsidR="0064072F">
        <w:rPr>
          <w:rFonts w:ascii="Times New Roman" w:hAnsi="Times New Roman"/>
          <w:sz w:val="20"/>
          <w:szCs w:val="20"/>
        </w:rPr>
        <w:t xml:space="preserve">de </w:t>
      </w:r>
      <w:r w:rsidR="0064072F" w:rsidRPr="0064072F">
        <w:rPr>
          <w:rFonts w:ascii="Times New Roman" w:hAnsi="Times New Roman"/>
          <w:i/>
          <w:sz w:val="20"/>
          <w:szCs w:val="20"/>
        </w:rPr>
        <w:t>práticas de GRH diferenciadas para os altos funcionários</w:t>
      </w:r>
      <w:r w:rsidR="0064072F">
        <w:rPr>
          <w:rFonts w:ascii="Times New Roman" w:hAnsi="Times New Roman"/>
          <w:sz w:val="20"/>
          <w:szCs w:val="20"/>
        </w:rPr>
        <w:t xml:space="preserve">, </w:t>
      </w:r>
      <w:r w:rsidR="00347A58"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 xml:space="preserve">sses cinco países </w:t>
      </w:r>
      <w:r w:rsidR="00347A58">
        <w:rPr>
          <w:rFonts w:ascii="Times New Roman" w:hAnsi="Times New Roman"/>
          <w:sz w:val="20"/>
          <w:szCs w:val="20"/>
        </w:rPr>
        <w:t>obtêm notas que os situam</w:t>
      </w:r>
      <w:r w:rsidR="00556C3B">
        <w:rPr>
          <w:rFonts w:ascii="Times New Roman" w:hAnsi="Times New Roman"/>
          <w:sz w:val="20"/>
          <w:szCs w:val="20"/>
        </w:rPr>
        <w:t xml:space="preserve">, </w:t>
      </w:r>
      <w:r w:rsidR="00C55497">
        <w:rPr>
          <w:rFonts w:ascii="Times New Roman" w:hAnsi="Times New Roman"/>
          <w:sz w:val="20"/>
          <w:szCs w:val="20"/>
        </w:rPr>
        <w:t>em ambos os</w:t>
      </w:r>
      <w:r w:rsidR="00556C3B">
        <w:rPr>
          <w:rFonts w:ascii="Times New Roman" w:hAnsi="Times New Roman"/>
          <w:sz w:val="20"/>
          <w:szCs w:val="20"/>
        </w:rPr>
        <w:t xml:space="preserve"> casos,</w:t>
      </w:r>
      <w:r>
        <w:rPr>
          <w:rFonts w:ascii="Times New Roman" w:hAnsi="Times New Roman"/>
          <w:sz w:val="20"/>
          <w:szCs w:val="20"/>
        </w:rPr>
        <w:t xml:space="preserve"> acima </w:t>
      </w:r>
      <w:r w:rsidR="00C55497">
        <w:rPr>
          <w:rFonts w:ascii="Times New Roman" w:hAnsi="Times New Roman"/>
          <w:sz w:val="20"/>
          <w:szCs w:val="20"/>
        </w:rPr>
        <w:t xml:space="preserve">da </w:t>
      </w:r>
      <w:r w:rsidR="00347A58">
        <w:rPr>
          <w:rFonts w:ascii="Times New Roman" w:hAnsi="Times New Roman"/>
          <w:sz w:val="20"/>
          <w:szCs w:val="20"/>
        </w:rPr>
        <w:t>média</w:t>
      </w:r>
      <w:r>
        <w:rPr>
          <w:rFonts w:ascii="Times New Roman" w:hAnsi="Times New Roman"/>
          <w:sz w:val="20"/>
          <w:szCs w:val="20"/>
        </w:rPr>
        <w:t xml:space="preserve"> </w:t>
      </w:r>
      <w:r w:rsidR="00347A58">
        <w:rPr>
          <w:rFonts w:ascii="Times New Roman" w:hAnsi="Times New Roman"/>
          <w:sz w:val="20"/>
          <w:szCs w:val="20"/>
        </w:rPr>
        <w:t>calculada para o conjunto dos países da</w:t>
      </w:r>
      <w:r>
        <w:rPr>
          <w:rFonts w:ascii="Times New Roman" w:hAnsi="Times New Roman"/>
          <w:sz w:val="20"/>
          <w:szCs w:val="20"/>
        </w:rPr>
        <w:t xml:space="preserve"> OCDE</w:t>
      </w:r>
      <w:r w:rsidR="00347A58">
        <w:rPr>
          <w:rFonts w:ascii="Times New Roman" w:hAnsi="Times New Roman"/>
          <w:sz w:val="20"/>
          <w:szCs w:val="20"/>
        </w:rPr>
        <w:t>.</w:t>
      </w:r>
    </w:p>
    <w:p w14:paraId="49FB25DC" w14:textId="77777777" w:rsidR="00556C3B" w:rsidRDefault="00556C3B" w:rsidP="002D06A8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FCB73F5" w14:textId="40931175" w:rsidR="00624A87" w:rsidRDefault="00556C3B" w:rsidP="002D06A8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Outros países da OCDE </w:t>
      </w:r>
      <w:r w:rsidR="00F84634">
        <w:rPr>
          <w:rFonts w:ascii="Times New Roman" w:hAnsi="Times New Roman"/>
          <w:sz w:val="20"/>
          <w:szCs w:val="20"/>
        </w:rPr>
        <w:t>que não fazem parte da UE também utilizam, nas suas administrações centra</w:t>
      </w:r>
      <w:r w:rsidR="00C55497">
        <w:rPr>
          <w:rFonts w:ascii="Times New Roman" w:hAnsi="Times New Roman"/>
          <w:sz w:val="20"/>
          <w:szCs w:val="20"/>
        </w:rPr>
        <w:t xml:space="preserve">is, sistemas de GRH inspirados </w:t>
      </w:r>
      <w:r w:rsidR="00E90990">
        <w:rPr>
          <w:rFonts w:ascii="Times New Roman" w:hAnsi="Times New Roman"/>
          <w:sz w:val="20"/>
          <w:szCs w:val="20"/>
        </w:rPr>
        <w:t>nas mesmas opções</w:t>
      </w:r>
      <w:r w:rsidR="00F84634">
        <w:rPr>
          <w:rFonts w:ascii="Times New Roman" w:hAnsi="Times New Roman"/>
          <w:sz w:val="20"/>
          <w:szCs w:val="20"/>
        </w:rPr>
        <w:t xml:space="preserve">. É o caso da </w:t>
      </w:r>
      <w:r w:rsidR="00F84634" w:rsidRPr="00624A87">
        <w:rPr>
          <w:rFonts w:ascii="Times New Roman" w:hAnsi="Times New Roman"/>
          <w:b/>
          <w:sz w:val="20"/>
          <w:szCs w:val="20"/>
        </w:rPr>
        <w:t>Austrália</w:t>
      </w:r>
      <w:r w:rsidR="00F84634">
        <w:rPr>
          <w:rFonts w:ascii="Times New Roman" w:hAnsi="Times New Roman"/>
          <w:sz w:val="20"/>
          <w:szCs w:val="20"/>
        </w:rPr>
        <w:t xml:space="preserve">, do </w:t>
      </w:r>
      <w:r w:rsidR="00F84634" w:rsidRPr="00624A87">
        <w:rPr>
          <w:rFonts w:ascii="Times New Roman" w:hAnsi="Times New Roman"/>
          <w:b/>
          <w:sz w:val="20"/>
          <w:szCs w:val="20"/>
        </w:rPr>
        <w:t>Canadá</w:t>
      </w:r>
      <w:r w:rsidR="00F84634">
        <w:rPr>
          <w:rFonts w:ascii="Times New Roman" w:hAnsi="Times New Roman"/>
          <w:sz w:val="20"/>
          <w:szCs w:val="20"/>
        </w:rPr>
        <w:t xml:space="preserve">, </w:t>
      </w:r>
      <w:r w:rsidR="00624A87">
        <w:rPr>
          <w:rFonts w:ascii="Times New Roman" w:hAnsi="Times New Roman"/>
          <w:sz w:val="20"/>
          <w:szCs w:val="20"/>
        </w:rPr>
        <w:t xml:space="preserve">dos </w:t>
      </w:r>
      <w:r w:rsidR="00624A87" w:rsidRPr="00624A87">
        <w:rPr>
          <w:rFonts w:ascii="Times New Roman" w:hAnsi="Times New Roman"/>
          <w:b/>
          <w:sz w:val="20"/>
          <w:szCs w:val="20"/>
        </w:rPr>
        <w:t>Estados Unidos</w:t>
      </w:r>
      <w:r w:rsidR="00624A87">
        <w:rPr>
          <w:rFonts w:ascii="Times New Roman" w:hAnsi="Times New Roman"/>
          <w:sz w:val="20"/>
          <w:szCs w:val="20"/>
        </w:rPr>
        <w:t xml:space="preserve">, da </w:t>
      </w:r>
      <w:r w:rsidR="00624A87" w:rsidRPr="00624A87">
        <w:rPr>
          <w:rFonts w:ascii="Times New Roman" w:hAnsi="Times New Roman"/>
          <w:b/>
          <w:sz w:val="20"/>
          <w:szCs w:val="20"/>
        </w:rPr>
        <w:t>Coreia</w:t>
      </w:r>
      <w:r w:rsidR="00624A87">
        <w:rPr>
          <w:rFonts w:ascii="Times New Roman" w:hAnsi="Times New Roman"/>
          <w:sz w:val="20"/>
          <w:szCs w:val="20"/>
        </w:rPr>
        <w:t xml:space="preserve"> e de </w:t>
      </w:r>
      <w:r w:rsidR="00624A87" w:rsidRPr="00624A87">
        <w:rPr>
          <w:rFonts w:ascii="Times New Roman" w:hAnsi="Times New Roman"/>
          <w:b/>
          <w:sz w:val="20"/>
          <w:szCs w:val="20"/>
        </w:rPr>
        <w:t>Israel</w:t>
      </w:r>
      <w:r w:rsidR="00624A87">
        <w:rPr>
          <w:rFonts w:ascii="Times New Roman" w:hAnsi="Times New Roman"/>
          <w:sz w:val="20"/>
          <w:szCs w:val="20"/>
        </w:rPr>
        <w:t>.</w:t>
      </w:r>
      <w:r w:rsidR="0025553C">
        <w:rPr>
          <w:rFonts w:ascii="Times New Roman" w:hAnsi="Times New Roman"/>
          <w:sz w:val="20"/>
          <w:szCs w:val="20"/>
        </w:rPr>
        <w:t xml:space="preserve"> </w:t>
      </w:r>
      <w:r w:rsidR="003E691D">
        <w:rPr>
          <w:rFonts w:ascii="Times New Roman" w:hAnsi="Times New Roman"/>
          <w:sz w:val="20"/>
          <w:szCs w:val="20"/>
        </w:rPr>
        <w:t xml:space="preserve"> </w:t>
      </w:r>
    </w:p>
    <w:p w14:paraId="38C0D560" w14:textId="77777777" w:rsidR="00624A87" w:rsidRDefault="00624A87" w:rsidP="002D06A8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6D0A14F" w14:textId="5E279150" w:rsidR="00805F76" w:rsidRDefault="004357BF" w:rsidP="002D06A8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A informação</w:t>
      </w:r>
      <w:r w:rsidR="00C55497">
        <w:rPr>
          <w:rFonts w:ascii="Times New Roman" w:hAnsi="Times New Roman"/>
          <w:sz w:val="20"/>
          <w:szCs w:val="20"/>
        </w:rPr>
        <w:t xml:space="preserve"> </w:t>
      </w:r>
      <w:r w:rsidR="00833362">
        <w:rPr>
          <w:rFonts w:ascii="Times New Roman" w:hAnsi="Times New Roman"/>
          <w:sz w:val="20"/>
          <w:szCs w:val="20"/>
        </w:rPr>
        <w:t>difundida pela</w:t>
      </w:r>
      <w:r w:rsidR="00070A5C">
        <w:rPr>
          <w:rFonts w:ascii="Times New Roman" w:hAnsi="Times New Roman"/>
          <w:sz w:val="20"/>
          <w:szCs w:val="20"/>
        </w:rPr>
        <w:t xml:space="preserve"> OCDE, em </w:t>
      </w:r>
      <w:r>
        <w:rPr>
          <w:rFonts w:ascii="Times New Roman" w:hAnsi="Times New Roman"/>
          <w:sz w:val="20"/>
          <w:szCs w:val="20"/>
        </w:rPr>
        <w:t>finais</w:t>
      </w:r>
      <w:r w:rsidR="00070A5C">
        <w:rPr>
          <w:rFonts w:ascii="Times New Roman" w:hAnsi="Times New Roman"/>
          <w:sz w:val="20"/>
          <w:szCs w:val="20"/>
        </w:rPr>
        <w:t xml:space="preserve"> de 2012, </w:t>
      </w:r>
      <w:r w:rsidR="00C55497">
        <w:rPr>
          <w:rFonts w:ascii="Times New Roman" w:hAnsi="Times New Roman"/>
          <w:sz w:val="20"/>
          <w:szCs w:val="20"/>
        </w:rPr>
        <w:t xml:space="preserve">sobre </w:t>
      </w:r>
      <w:r w:rsidR="00833362">
        <w:rPr>
          <w:rFonts w:ascii="Times New Roman" w:hAnsi="Times New Roman"/>
          <w:sz w:val="20"/>
          <w:szCs w:val="20"/>
        </w:rPr>
        <w:t>as</w:t>
      </w:r>
      <w:r>
        <w:rPr>
          <w:rFonts w:ascii="Times New Roman" w:hAnsi="Times New Roman"/>
          <w:sz w:val="20"/>
          <w:szCs w:val="20"/>
        </w:rPr>
        <w:t xml:space="preserve"> práticas de </w:t>
      </w:r>
      <w:r w:rsidR="00833362" w:rsidRPr="00106E32">
        <w:rPr>
          <w:rFonts w:ascii="Times New Roman" w:hAnsi="Times New Roman"/>
          <w:i/>
          <w:sz w:val="20"/>
          <w:szCs w:val="20"/>
        </w:rPr>
        <w:t>gestão estratégica</w:t>
      </w:r>
      <w:r w:rsidR="00070A5C" w:rsidRPr="00106E32">
        <w:rPr>
          <w:rFonts w:ascii="Times New Roman" w:hAnsi="Times New Roman"/>
          <w:i/>
          <w:sz w:val="20"/>
          <w:szCs w:val="20"/>
        </w:rPr>
        <w:t xml:space="preserve"> dos RH</w:t>
      </w:r>
      <w:r w:rsidR="00070A5C">
        <w:rPr>
          <w:rFonts w:ascii="Times New Roman" w:hAnsi="Times New Roman"/>
          <w:sz w:val="20"/>
          <w:szCs w:val="20"/>
        </w:rPr>
        <w:t xml:space="preserve"> na APF </w:t>
      </w:r>
      <w:r w:rsidR="009F50EA">
        <w:rPr>
          <w:rFonts w:ascii="Times New Roman" w:hAnsi="Times New Roman"/>
          <w:sz w:val="20"/>
          <w:szCs w:val="20"/>
        </w:rPr>
        <w:t xml:space="preserve">do </w:t>
      </w:r>
      <w:r w:rsidR="009F50EA" w:rsidRPr="009F50EA">
        <w:rPr>
          <w:rFonts w:ascii="Times New Roman" w:hAnsi="Times New Roman"/>
          <w:b/>
          <w:sz w:val="20"/>
          <w:szCs w:val="20"/>
        </w:rPr>
        <w:t>Brasil</w:t>
      </w:r>
      <w:r w:rsidR="00070A5C">
        <w:rPr>
          <w:rFonts w:ascii="Times New Roman" w:hAnsi="Times New Roman"/>
          <w:sz w:val="20"/>
          <w:szCs w:val="20"/>
        </w:rPr>
        <w:t xml:space="preserve"> </w:t>
      </w:r>
      <w:r w:rsidR="00833362">
        <w:rPr>
          <w:rFonts w:ascii="Times New Roman" w:hAnsi="Times New Roman"/>
          <w:sz w:val="20"/>
          <w:szCs w:val="20"/>
        </w:rPr>
        <w:t>é insuficiente</w:t>
      </w:r>
      <w:r w:rsidR="00070A5C">
        <w:rPr>
          <w:rFonts w:ascii="Times New Roman" w:hAnsi="Times New Roman"/>
          <w:sz w:val="20"/>
          <w:szCs w:val="20"/>
        </w:rPr>
        <w:t xml:space="preserve"> para que uma apreciação comparativa </w:t>
      </w:r>
      <w:r w:rsidR="00833362">
        <w:rPr>
          <w:rFonts w:ascii="Times New Roman" w:hAnsi="Times New Roman"/>
          <w:sz w:val="20"/>
          <w:szCs w:val="20"/>
        </w:rPr>
        <w:t>possa</w:t>
      </w:r>
      <w:r w:rsidR="00070A5C">
        <w:rPr>
          <w:rFonts w:ascii="Times New Roman" w:hAnsi="Times New Roman"/>
          <w:sz w:val="20"/>
          <w:szCs w:val="20"/>
        </w:rPr>
        <w:t xml:space="preserve"> ser estabelecida. A ficha sintética produzida pela OCDE </w:t>
      </w:r>
      <w:r w:rsidR="009F50EA">
        <w:rPr>
          <w:rFonts w:ascii="Times New Roman" w:hAnsi="Times New Roman"/>
          <w:sz w:val="20"/>
          <w:szCs w:val="20"/>
        </w:rPr>
        <w:t xml:space="preserve">sobre a gestão dos RH na APF, atualizada em 6 de  Dezembro de 2012, </w:t>
      </w:r>
      <w:r w:rsidR="00833362">
        <w:rPr>
          <w:rFonts w:ascii="Times New Roman" w:hAnsi="Times New Roman"/>
          <w:sz w:val="20"/>
          <w:szCs w:val="20"/>
        </w:rPr>
        <w:t xml:space="preserve">menciona simplesmente que não existe um quadro geral de prestação de contas para os </w:t>
      </w:r>
      <w:r w:rsidR="00B34E71">
        <w:rPr>
          <w:rFonts w:ascii="Times New Roman" w:hAnsi="Times New Roman"/>
          <w:sz w:val="20"/>
          <w:szCs w:val="20"/>
        </w:rPr>
        <w:t xml:space="preserve">responsáveis e gerentes </w:t>
      </w:r>
      <w:r w:rsidR="00B34E71" w:rsidRPr="00B34E71">
        <w:rPr>
          <w:rFonts w:ascii="Times New Roman" w:hAnsi="Times New Roman"/>
          <w:i/>
          <w:sz w:val="20"/>
          <w:szCs w:val="20"/>
        </w:rPr>
        <w:t>(managers)</w:t>
      </w:r>
      <w:r w:rsidR="00B34E71">
        <w:rPr>
          <w:rFonts w:ascii="Times New Roman" w:hAnsi="Times New Roman"/>
          <w:sz w:val="20"/>
          <w:szCs w:val="20"/>
        </w:rPr>
        <w:t xml:space="preserve"> e que o planejamento </w:t>
      </w:r>
      <w:r w:rsidR="00106E32">
        <w:rPr>
          <w:rFonts w:ascii="Times New Roman" w:hAnsi="Times New Roman"/>
          <w:sz w:val="20"/>
          <w:szCs w:val="20"/>
        </w:rPr>
        <w:t>"</w:t>
      </w:r>
      <w:r w:rsidR="00E12218">
        <w:rPr>
          <w:rFonts w:ascii="Times New Roman" w:hAnsi="Times New Roman"/>
          <w:sz w:val="20"/>
          <w:szCs w:val="20"/>
        </w:rPr>
        <w:t>estratégico</w:t>
      </w:r>
      <w:r w:rsidR="00106E32">
        <w:rPr>
          <w:rFonts w:ascii="Times New Roman" w:hAnsi="Times New Roman"/>
          <w:sz w:val="20"/>
          <w:szCs w:val="20"/>
        </w:rPr>
        <w:t>"</w:t>
      </w:r>
      <w:r w:rsidR="00E12218">
        <w:rPr>
          <w:rFonts w:ascii="Times New Roman" w:hAnsi="Times New Roman"/>
          <w:sz w:val="20"/>
          <w:szCs w:val="20"/>
        </w:rPr>
        <w:t xml:space="preserve"> </w:t>
      </w:r>
      <w:r w:rsidR="00E12218" w:rsidRPr="00E12218">
        <w:rPr>
          <w:rFonts w:ascii="Times New Roman" w:hAnsi="Times New Roman"/>
          <w:i/>
          <w:sz w:val="20"/>
          <w:szCs w:val="20"/>
          <w:lang w:val="en-US"/>
        </w:rPr>
        <w:t xml:space="preserve">(forward planning) </w:t>
      </w:r>
      <w:r w:rsidR="00B34E71">
        <w:rPr>
          <w:rFonts w:ascii="Times New Roman" w:hAnsi="Times New Roman"/>
          <w:sz w:val="20"/>
          <w:szCs w:val="20"/>
        </w:rPr>
        <w:t>foi recentemente introduzido. Em relação</w:t>
      </w:r>
      <w:r w:rsidR="00805F76">
        <w:rPr>
          <w:rFonts w:ascii="Times New Roman" w:hAnsi="Times New Roman"/>
          <w:sz w:val="20"/>
          <w:szCs w:val="20"/>
        </w:rPr>
        <w:t xml:space="preserve"> aos outros três parâmetros monitorados, nessa área, pela OCDE, a ficha indica que não há informação disponível.</w:t>
      </w:r>
      <w:r w:rsidR="00B34E71">
        <w:rPr>
          <w:rFonts w:ascii="Times New Roman" w:hAnsi="Times New Roman"/>
          <w:sz w:val="20"/>
          <w:szCs w:val="20"/>
        </w:rPr>
        <w:t xml:space="preserve"> </w:t>
      </w:r>
    </w:p>
    <w:p w14:paraId="14F7741D" w14:textId="77777777" w:rsidR="00805F76" w:rsidRDefault="00805F76" w:rsidP="002D06A8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A08C796" w14:textId="1296DED7" w:rsidR="00C55497" w:rsidRDefault="00805F76" w:rsidP="002D06A8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No tocante à </w:t>
      </w:r>
      <w:r w:rsidRPr="00106E32">
        <w:rPr>
          <w:rFonts w:ascii="Times New Roman" w:hAnsi="Times New Roman"/>
          <w:i/>
          <w:sz w:val="20"/>
          <w:szCs w:val="20"/>
        </w:rPr>
        <w:t>diferenciação das práticas gerenciais</w:t>
      </w:r>
      <w:r>
        <w:rPr>
          <w:rFonts w:ascii="Times New Roman" w:hAnsi="Times New Roman"/>
          <w:sz w:val="20"/>
          <w:szCs w:val="20"/>
        </w:rPr>
        <w:t xml:space="preserve"> </w:t>
      </w:r>
      <w:r w:rsidR="00DB1F06">
        <w:rPr>
          <w:rFonts w:ascii="Times New Roman" w:hAnsi="Times New Roman"/>
          <w:sz w:val="20"/>
          <w:szCs w:val="20"/>
        </w:rPr>
        <w:t>que se aplicam aos altos funcionários e aos outros funcionários, a</w:t>
      </w:r>
      <w:r w:rsidR="00106E32">
        <w:rPr>
          <w:rFonts w:ascii="Times New Roman" w:hAnsi="Times New Roman"/>
          <w:sz w:val="20"/>
          <w:szCs w:val="20"/>
        </w:rPr>
        <w:t xml:space="preserve"> </w:t>
      </w:r>
      <w:r w:rsidR="00DB1F06">
        <w:rPr>
          <w:rFonts w:ascii="Times New Roman" w:hAnsi="Times New Roman"/>
          <w:sz w:val="20"/>
          <w:szCs w:val="20"/>
        </w:rPr>
        <w:t xml:space="preserve">nota obtida pela APF é bem abaixo da média </w:t>
      </w:r>
      <w:r w:rsidR="00106E32">
        <w:rPr>
          <w:rFonts w:ascii="Times New Roman" w:hAnsi="Times New Roman"/>
          <w:sz w:val="20"/>
          <w:szCs w:val="20"/>
        </w:rPr>
        <w:t>calculada</w:t>
      </w:r>
      <w:r w:rsidR="00DB1F06">
        <w:rPr>
          <w:rFonts w:ascii="Times New Roman" w:hAnsi="Times New Roman"/>
          <w:sz w:val="20"/>
          <w:szCs w:val="20"/>
        </w:rPr>
        <w:t xml:space="preserve"> para os países da OCDE.</w:t>
      </w:r>
      <w:r w:rsidR="00B34E71">
        <w:rPr>
          <w:rFonts w:ascii="Times New Roman" w:hAnsi="Times New Roman"/>
          <w:sz w:val="20"/>
          <w:szCs w:val="20"/>
        </w:rPr>
        <w:t xml:space="preserve"> </w:t>
      </w:r>
      <w:r w:rsidR="00070A5C">
        <w:rPr>
          <w:rFonts w:ascii="Times New Roman" w:hAnsi="Times New Roman"/>
          <w:sz w:val="20"/>
          <w:szCs w:val="20"/>
        </w:rPr>
        <w:t xml:space="preserve"> </w:t>
      </w:r>
    </w:p>
    <w:p w14:paraId="14D4FF63" w14:textId="77777777" w:rsidR="00232877" w:rsidRDefault="00232877" w:rsidP="002D06A8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A56313C" w14:textId="77777777" w:rsidR="00232877" w:rsidRDefault="00232877" w:rsidP="002D06A8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7ABB472" w14:textId="266C472D" w:rsidR="00232877" w:rsidRDefault="00355CCA" w:rsidP="002D06A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D834B6">
        <w:rPr>
          <w:rFonts w:ascii="Times New Roman" w:hAnsi="Times New Roman"/>
          <w:i/>
          <w:sz w:val="20"/>
          <w:szCs w:val="20"/>
        </w:rPr>
        <w:t>Nos gráficos juntos</w:t>
      </w:r>
      <w:r>
        <w:rPr>
          <w:rFonts w:ascii="Times New Roman" w:hAnsi="Times New Roman"/>
          <w:sz w:val="20"/>
          <w:szCs w:val="20"/>
        </w:rPr>
        <w:t xml:space="preserve"> : em </w:t>
      </w:r>
      <w:r w:rsidRPr="00D834B6">
        <w:rPr>
          <w:rFonts w:ascii="Times New Roman" w:hAnsi="Times New Roman"/>
          <w:i/>
          <w:sz w:val="20"/>
          <w:szCs w:val="20"/>
        </w:rPr>
        <w:t>azul</w:t>
      </w:r>
      <w:r>
        <w:rPr>
          <w:rFonts w:ascii="Times New Roman" w:hAnsi="Times New Roman"/>
          <w:sz w:val="20"/>
          <w:szCs w:val="20"/>
        </w:rPr>
        <w:t xml:space="preserve">, os países da UE; em </w:t>
      </w:r>
      <w:r w:rsidRPr="00D834B6">
        <w:rPr>
          <w:rFonts w:ascii="Times New Roman" w:hAnsi="Times New Roman"/>
          <w:i/>
          <w:sz w:val="20"/>
          <w:szCs w:val="20"/>
        </w:rPr>
        <w:t>cinzento claro</w:t>
      </w:r>
      <w:r>
        <w:rPr>
          <w:rFonts w:ascii="Times New Roman" w:hAnsi="Times New Roman"/>
          <w:sz w:val="20"/>
          <w:szCs w:val="20"/>
        </w:rPr>
        <w:t xml:space="preserve">, os países europeus que não são Estados-Membros da UE; em </w:t>
      </w:r>
      <w:r w:rsidRPr="00D834B6">
        <w:rPr>
          <w:rFonts w:ascii="Times New Roman" w:hAnsi="Times New Roman"/>
          <w:i/>
          <w:sz w:val="20"/>
          <w:szCs w:val="20"/>
        </w:rPr>
        <w:t>verde</w:t>
      </w:r>
      <w:r w:rsidR="00D91431" w:rsidRPr="00D834B6">
        <w:rPr>
          <w:rFonts w:ascii="Times New Roman" w:hAnsi="Times New Roman"/>
          <w:i/>
          <w:sz w:val="20"/>
          <w:szCs w:val="20"/>
        </w:rPr>
        <w:t xml:space="preserve"> claro</w:t>
      </w:r>
      <w:r>
        <w:rPr>
          <w:rFonts w:ascii="Times New Roman" w:hAnsi="Times New Roman"/>
          <w:sz w:val="20"/>
          <w:szCs w:val="20"/>
        </w:rPr>
        <w:t xml:space="preserve">, os países da OCDE não europeus; em </w:t>
      </w:r>
      <w:r w:rsidR="00D91431" w:rsidRPr="00D834B6">
        <w:rPr>
          <w:rFonts w:ascii="Times New Roman" w:hAnsi="Times New Roman"/>
          <w:i/>
          <w:sz w:val="20"/>
          <w:szCs w:val="20"/>
        </w:rPr>
        <w:t>verde escuro</w:t>
      </w:r>
      <w:r w:rsidR="00D91431">
        <w:rPr>
          <w:rFonts w:ascii="Times New Roman" w:hAnsi="Times New Roman"/>
          <w:sz w:val="20"/>
          <w:szCs w:val="20"/>
        </w:rPr>
        <w:t xml:space="preserve">, o </w:t>
      </w:r>
      <w:r w:rsidR="00D91431" w:rsidRPr="00861064">
        <w:rPr>
          <w:rFonts w:ascii="Times New Roman" w:hAnsi="Times New Roman"/>
          <w:b/>
          <w:sz w:val="20"/>
          <w:szCs w:val="20"/>
        </w:rPr>
        <w:t>Brasil</w:t>
      </w:r>
      <w:r w:rsidR="00D91431">
        <w:rPr>
          <w:rFonts w:ascii="Times New Roman" w:hAnsi="Times New Roman"/>
          <w:sz w:val="20"/>
          <w:szCs w:val="20"/>
        </w:rPr>
        <w:t xml:space="preserve">; em </w:t>
      </w:r>
      <w:r w:rsidRPr="00D834B6">
        <w:rPr>
          <w:rFonts w:ascii="Times New Roman" w:hAnsi="Times New Roman"/>
          <w:i/>
          <w:sz w:val="20"/>
          <w:szCs w:val="20"/>
        </w:rPr>
        <w:t>cinzento escuro</w:t>
      </w:r>
      <w:r>
        <w:rPr>
          <w:rFonts w:ascii="Times New Roman" w:hAnsi="Times New Roman"/>
          <w:sz w:val="20"/>
          <w:szCs w:val="20"/>
        </w:rPr>
        <w:t>,</w:t>
      </w:r>
      <w:r w:rsidR="00D834B6">
        <w:rPr>
          <w:rFonts w:ascii="Times New Roman" w:hAnsi="Times New Roman"/>
          <w:sz w:val="20"/>
          <w:szCs w:val="20"/>
        </w:rPr>
        <w:t xml:space="preserve"> </w:t>
      </w:r>
      <w:r w:rsidR="00D91431">
        <w:rPr>
          <w:rFonts w:ascii="Times New Roman" w:hAnsi="Times New Roman"/>
          <w:sz w:val="20"/>
          <w:szCs w:val="20"/>
        </w:rPr>
        <w:t>dois outros países, não membros da OCDE, igualmente monitorados pela</w:t>
      </w:r>
      <w:r w:rsidR="00D834B6">
        <w:rPr>
          <w:rFonts w:ascii="Times New Roman" w:hAnsi="Times New Roman"/>
          <w:sz w:val="20"/>
          <w:szCs w:val="20"/>
        </w:rPr>
        <w:t xml:space="preserve"> OCDE  (Federação Russa e Ucrânia</w:t>
      </w:r>
      <w:r w:rsidR="00D91431">
        <w:rPr>
          <w:rFonts w:ascii="Times New Roman" w:hAnsi="Times New Roman"/>
          <w:sz w:val="20"/>
          <w:szCs w:val="20"/>
        </w:rPr>
        <w:t>).</w:t>
      </w:r>
      <w:r>
        <w:rPr>
          <w:rFonts w:ascii="Times New Roman" w:hAnsi="Times New Roman"/>
          <w:sz w:val="20"/>
          <w:szCs w:val="20"/>
        </w:rPr>
        <w:t xml:space="preserve"> </w:t>
      </w:r>
    </w:p>
    <w:p w14:paraId="64014FF0" w14:textId="0B2C2CD6" w:rsidR="002D06A8" w:rsidRPr="002D06A8" w:rsidRDefault="00EC6212" w:rsidP="002D06A8">
      <w:pPr>
        <w:spacing w:after="0" w:line="240" w:lineRule="auto"/>
      </w:pPr>
      <w:r>
        <w:rPr>
          <w:rFonts w:ascii="Times New Roman" w:hAnsi="Times New Roman"/>
          <w:sz w:val="20"/>
          <w:szCs w:val="20"/>
        </w:rPr>
        <w:t xml:space="preserve">  </w:t>
      </w:r>
      <w:r w:rsidR="00ED76AE">
        <w:rPr>
          <w:rFonts w:ascii="Times New Roman" w:hAnsi="Times New Roman"/>
          <w:sz w:val="20"/>
          <w:szCs w:val="20"/>
        </w:rPr>
        <w:t xml:space="preserve"> </w:t>
      </w:r>
      <w:r w:rsidR="00B20EE9">
        <w:rPr>
          <w:rFonts w:ascii="Times New Roman" w:hAnsi="Times New Roman"/>
          <w:sz w:val="20"/>
          <w:szCs w:val="20"/>
        </w:rPr>
        <w:t xml:space="preserve"> </w:t>
      </w:r>
      <w:r w:rsidR="00D2681A">
        <w:rPr>
          <w:rFonts w:ascii="Times New Roman" w:hAnsi="Times New Roman"/>
          <w:sz w:val="20"/>
          <w:szCs w:val="20"/>
        </w:rPr>
        <w:t xml:space="preserve"> </w:t>
      </w:r>
    </w:p>
    <w:p w14:paraId="4B7D8364" w14:textId="1E034648" w:rsidR="008321B6" w:rsidRPr="00011172" w:rsidRDefault="003F6C74" w:rsidP="00011172">
      <w:pPr>
        <w:spacing w:after="0" w:line="240" w:lineRule="auto"/>
        <w:jc w:val="left"/>
      </w:pPr>
      <w:r>
        <w:br w:type="page"/>
      </w:r>
    </w:p>
    <w:p w14:paraId="608CDA1C" w14:textId="051B312A" w:rsidR="003F6C74" w:rsidRDefault="00EA7DDC">
      <w:pPr>
        <w:spacing w:after="0" w:line="240" w:lineRule="auto"/>
        <w:jc w:val="left"/>
      </w:pPr>
      <w:r>
        <w:rPr>
          <w:noProof/>
          <w:lang w:val="en-US"/>
        </w:rPr>
        <w:drawing>
          <wp:anchor distT="0" distB="0" distL="114300" distR="114300" simplePos="0" relativeHeight="251948032" behindDoc="0" locked="0" layoutInCell="1" allowOverlap="1" wp14:anchorId="4D658DCF" wp14:editId="5F1C9117">
            <wp:simplePos x="0" y="0"/>
            <wp:positionH relativeFrom="column">
              <wp:posOffset>-99695</wp:posOffset>
            </wp:positionH>
            <wp:positionV relativeFrom="paragraph">
              <wp:posOffset>140970</wp:posOffset>
            </wp:positionV>
            <wp:extent cx="8806180" cy="4342130"/>
            <wp:effectExtent l="0" t="0" r="33020" b="26670"/>
            <wp:wrapNone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F049B" w14:textId="7F39D924" w:rsidR="0091420A" w:rsidRDefault="00EA7DDC">
      <w:pPr>
        <w:spacing w:after="0" w:line="240" w:lineRule="auto"/>
        <w:jc w:val="left"/>
      </w:pPr>
      <w:r>
        <w:rPr>
          <w:noProof/>
          <w:sz w:val="16"/>
          <w:szCs w:val="16"/>
          <w:lang w:val="en-US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90D38A6" wp14:editId="65F70063">
                <wp:simplePos x="0" y="0"/>
                <wp:positionH relativeFrom="column">
                  <wp:posOffset>128905</wp:posOffset>
                </wp:positionH>
                <wp:positionV relativeFrom="paragraph">
                  <wp:posOffset>4428490</wp:posOffset>
                </wp:positionV>
                <wp:extent cx="8405495" cy="643255"/>
                <wp:effectExtent l="0" t="0" r="0" b="0"/>
                <wp:wrapThrough wrapText="bothSides">
                  <wp:wrapPolygon edited="0">
                    <wp:start x="65" y="0"/>
                    <wp:lineTo x="65" y="20470"/>
                    <wp:lineTo x="21474" y="20470"/>
                    <wp:lineTo x="21474" y="0"/>
                    <wp:lineTo x="65" y="0"/>
                  </wp:wrapPolygon>
                </wp:wrapThrough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5495" cy="64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672C0" w14:textId="50EC4321" w:rsidR="00AE027A" w:rsidRDefault="00AE027A" w:rsidP="000F5EEB">
                            <w:pPr>
                              <w:spacing w:after="80"/>
                              <w:jc w:val="center"/>
                              <w:rPr>
                                <w:color w:val="000090"/>
                              </w:rPr>
                            </w:pPr>
                            <w:r>
                              <w:rPr>
                                <w:color w:val="000090"/>
                              </w:rPr>
                              <w:t xml:space="preserve">Utilização </w:t>
                            </w:r>
                            <w:r w:rsidRPr="00AA1651">
                              <w:rPr>
                                <w:color w:val="000090"/>
                              </w:rPr>
                              <w:t>de</w:t>
                            </w:r>
                            <w:r w:rsidRPr="00FD1E72">
                              <w:rPr>
                                <w:b/>
                                <w:color w:val="000090"/>
                              </w:rPr>
                              <w:t xml:space="preserve"> práticas de planejamento estratégico</w:t>
                            </w:r>
                            <w:r>
                              <w:rPr>
                                <w:color w:val="000090"/>
                              </w:rPr>
                              <w:t xml:space="preserve"> nas </w:t>
                            </w:r>
                            <w:r w:rsidRPr="0091420A">
                              <w:rPr>
                                <w:i/>
                                <w:color w:val="000090"/>
                              </w:rPr>
                              <w:t>administrações centrais</w:t>
                            </w:r>
                            <w:r>
                              <w:rPr>
                                <w:color w:val="000090"/>
                              </w:rPr>
                              <w:t xml:space="preserve"> em </w:t>
                            </w:r>
                            <w:r w:rsidRPr="0091420A">
                              <w:rPr>
                                <w:i/>
                                <w:color w:val="000090"/>
                              </w:rPr>
                              <w:t>2010</w:t>
                            </w:r>
                            <w:r>
                              <w:rPr>
                                <w:color w:val="000090"/>
                              </w:rPr>
                              <w:t xml:space="preserve"> (Indicador compósito da OCDE) : </w:t>
                            </w:r>
                            <w:r w:rsidRPr="00AA1651">
                              <w:rPr>
                                <w:b/>
                                <w:color w:val="000090"/>
                              </w:rPr>
                              <w:t>posição da Bélgica</w:t>
                            </w:r>
                          </w:p>
                          <w:p w14:paraId="314D174D" w14:textId="302BD19C" w:rsidR="00AE027A" w:rsidRPr="00D14432" w:rsidRDefault="00AE027A" w:rsidP="00F062EF">
                            <w:pPr>
                              <w:jc w:val="center"/>
                              <w:rPr>
                                <w:i/>
                                <w:color w:val="000090"/>
                                <w:lang w:val="en-US"/>
                              </w:rPr>
                            </w:pPr>
                            <w:r w:rsidRPr="005A3660">
                              <w:rPr>
                                <w:i/>
                                <w:color w:val="000090"/>
                              </w:rPr>
                              <w:t>Fonte</w:t>
                            </w:r>
                            <w:r w:rsidRPr="00D901CD">
                              <w:rPr>
                                <w:color w:val="000090"/>
                              </w:rPr>
                              <w:t xml:space="preserve"> : OCDE (2011)</w:t>
                            </w:r>
                            <w:r w:rsidRPr="00D901CD">
                              <w:rPr>
                                <w:color w:val="000090"/>
                                <w:lang w:val="en-US"/>
                              </w:rPr>
                              <w:t xml:space="preserve">, </w:t>
                            </w:r>
                            <w:r w:rsidRPr="00D14432">
                              <w:rPr>
                                <w:i/>
                                <w:color w:val="000090"/>
                                <w:lang w:val="en-US"/>
                              </w:rPr>
                              <w:t>Government at a Glance</w:t>
                            </w:r>
                            <w:r w:rsidRPr="00D14432">
                              <w:rPr>
                                <w:color w:val="000090"/>
                                <w:lang w:val="en-US"/>
                              </w:rPr>
                              <w:t xml:space="preserve"> (</w:t>
                            </w:r>
                            <w:r>
                              <w:rPr>
                                <w:color w:val="000090"/>
                                <w:lang w:val="en-US"/>
                              </w:rPr>
                              <w:t xml:space="preserve">IV. </w:t>
                            </w:r>
                            <w:r w:rsidRPr="00D14432">
                              <w:rPr>
                                <w:color w:val="000090"/>
                                <w:lang w:val="en-US"/>
                              </w:rPr>
                              <w:t xml:space="preserve">Strategic Foresight and Leadership, </w:t>
                            </w:r>
                            <w:r>
                              <w:rPr>
                                <w:color w:val="000090"/>
                                <w:lang w:val="en-US"/>
                              </w:rPr>
                              <w:t>16. Strategic Human Resources Management</w:t>
                            </w:r>
                            <w:r w:rsidRPr="00D14432">
                              <w:rPr>
                                <w:color w:val="000090"/>
                                <w:lang w:val="en-US"/>
                              </w:rPr>
                              <w:t>)</w:t>
                            </w:r>
                          </w:p>
                          <w:p w14:paraId="7583C002" w14:textId="77777777" w:rsidR="00AE027A" w:rsidRPr="00117B83" w:rsidRDefault="00AE027A" w:rsidP="00F062EF">
                            <w:pPr>
                              <w:jc w:val="center"/>
                              <w:rPr>
                                <w:color w:val="0000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7" o:spid="_x0000_s1047" type="#_x0000_t202" style="position:absolute;margin-left:10.15pt;margin-top:348.7pt;width:661.85pt;height:50.6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3LbdQCAAAa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" filled="f" stroked="f">
                <v:textbox>
                  <w:txbxContent>
                    <w:p w14:paraId="6C6672C0" w14:textId="50EC4321" w:rsidR="00AE027A" w:rsidRDefault="00AE027A" w:rsidP="000F5EEB">
                      <w:pPr>
                        <w:spacing w:after="80"/>
                        <w:jc w:val="center"/>
                        <w:rPr>
                          <w:color w:val="000090"/>
                        </w:rPr>
                      </w:pPr>
                      <w:r>
                        <w:rPr>
                          <w:color w:val="000090"/>
                        </w:rPr>
                        <w:t xml:space="preserve">Utilização </w:t>
                      </w:r>
                      <w:r w:rsidRPr="00AA1651">
                        <w:rPr>
                          <w:color w:val="000090"/>
                        </w:rPr>
                        <w:t>de</w:t>
                      </w:r>
                      <w:r w:rsidRPr="00FD1E72">
                        <w:rPr>
                          <w:b/>
                          <w:color w:val="000090"/>
                        </w:rPr>
                        <w:t xml:space="preserve"> práticas de planejamento estratégico</w:t>
                      </w:r>
                      <w:r>
                        <w:rPr>
                          <w:color w:val="000090"/>
                        </w:rPr>
                        <w:t xml:space="preserve"> nas </w:t>
                      </w:r>
                      <w:r w:rsidRPr="0091420A">
                        <w:rPr>
                          <w:i/>
                          <w:color w:val="000090"/>
                        </w:rPr>
                        <w:t>administrações centrais</w:t>
                      </w:r>
                      <w:r>
                        <w:rPr>
                          <w:color w:val="000090"/>
                        </w:rPr>
                        <w:t xml:space="preserve"> em </w:t>
                      </w:r>
                      <w:r w:rsidRPr="0091420A">
                        <w:rPr>
                          <w:i/>
                          <w:color w:val="000090"/>
                        </w:rPr>
                        <w:t>2010</w:t>
                      </w:r>
                      <w:r>
                        <w:rPr>
                          <w:color w:val="000090"/>
                        </w:rPr>
                        <w:t xml:space="preserve"> (Indicador compósito da OCDE) : </w:t>
                      </w:r>
                      <w:r w:rsidRPr="00AA1651">
                        <w:rPr>
                          <w:b/>
                          <w:color w:val="000090"/>
                        </w:rPr>
                        <w:t>posição da Bélgica</w:t>
                      </w:r>
                    </w:p>
                    <w:p w14:paraId="314D174D" w14:textId="302BD19C" w:rsidR="00AE027A" w:rsidRPr="00D14432" w:rsidRDefault="00AE027A" w:rsidP="00F062EF">
                      <w:pPr>
                        <w:jc w:val="center"/>
                        <w:rPr>
                          <w:i/>
                          <w:color w:val="000090"/>
                          <w:lang w:val="en-US"/>
                        </w:rPr>
                      </w:pPr>
                      <w:r w:rsidRPr="005A3660">
                        <w:rPr>
                          <w:i/>
                          <w:color w:val="000090"/>
                        </w:rPr>
                        <w:t>Fonte</w:t>
                      </w:r>
                      <w:r w:rsidRPr="00D901CD">
                        <w:rPr>
                          <w:color w:val="000090"/>
                        </w:rPr>
                        <w:t xml:space="preserve"> : OCDE (2011)</w:t>
                      </w:r>
                      <w:r w:rsidRPr="00D901CD">
                        <w:rPr>
                          <w:color w:val="000090"/>
                          <w:lang w:val="en-US"/>
                        </w:rPr>
                        <w:t xml:space="preserve">, </w:t>
                      </w:r>
                      <w:r w:rsidRPr="00D14432">
                        <w:rPr>
                          <w:i/>
                          <w:color w:val="000090"/>
                          <w:lang w:val="en-US"/>
                        </w:rPr>
                        <w:t>Government at a Glance</w:t>
                      </w:r>
                      <w:r w:rsidRPr="00D14432">
                        <w:rPr>
                          <w:color w:val="000090"/>
                          <w:lang w:val="en-US"/>
                        </w:rPr>
                        <w:t xml:space="preserve"> (</w:t>
                      </w:r>
                      <w:r>
                        <w:rPr>
                          <w:color w:val="000090"/>
                          <w:lang w:val="en-US"/>
                        </w:rPr>
                        <w:t xml:space="preserve">IV. </w:t>
                      </w:r>
                      <w:r w:rsidRPr="00D14432">
                        <w:rPr>
                          <w:color w:val="000090"/>
                          <w:lang w:val="en-US"/>
                        </w:rPr>
                        <w:t xml:space="preserve">Strategic Foresight and Leadership, </w:t>
                      </w:r>
                      <w:r>
                        <w:rPr>
                          <w:color w:val="000090"/>
                          <w:lang w:val="en-US"/>
                        </w:rPr>
                        <w:t>16. Strategic Human Resources Management</w:t>
                      </w:r>
                      <w:r w:rsidRPr="00D14432">
                        <w:rPr>
                          <w:color w:val="000090"/>
                          <w:lang w:val="en-US"/>
                        </w:rPr>
                        <w:t>)</w:t>
                      </w:r>
                    </w:p>
                    <w:p w14:paraId="7583C002" w14:textId="77777777" w:rsidR="00AE027A" w:rsidRPr="00117B83" w:rsidRDefault="00AE027A" w:rsidP="00F062EF">
                      <w:pPr>
                        <w:jc w:val="center"/>
                        <w:rPr>
                          <w:color w:val="00009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1420A">
        <w:br w:type="page"/>
      </w:r>
    </w:p>
    <w:p w14:paraId="3EB7B92E" w14:textId="2DB25120" w:rsidR="008C02F1" w:rsidRDefault="000F5EEB">
      <w:pPr>
        <w:spacing w:after="0" w:line="240" w:lineRule="auto"/>
        <w:jc w:val="left"/>
        <w:sectPr w:rsidR="008C02F1" w:rsidSect="008C02F1">
          <w:endnotePr>
            <w:numFmt w:val="decimal"/>
          </w:endnotePr>
          <w:pgSz w:w="16817" w:h="11901" w:orient="landscape" w:code="9"/>
          <w:pgMar w:top="1247" w:right="1361" w:bottom="1191" w:left="1588" w:header="1247" w:footer="1021" w:gutter="0"/>
          <w:cols w:space="708"/>
          <w:docGrid w:linePitch="360"/>
        </w:sectPr>
      </w:pPr>
      <w:r>
        <w:rPr>
          <w:noProof/>
          <w:sz w:val="16"/>
          <w:szCs w:val="16"/>
          <w:lang w:val="en-US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8CB3C88" wp14:editId="4FD6B86C">
                <wp:simplePos x="0" y="0"/>
                <wp:positionH relativeFrom="column">
                  <wp:posOffset>-175895</wp:posOffset>
                </wp:positionH>
                <wp:positionV relativeFrom="paragraph">
                  <wp:posOffset>4712970</wp:posOffset>
                </wp:positionV>
                <wp:extent cx="8991600" cy="685800"/>
                <wp:effectExtent l="0" t="0" r="0" b="0"/>
                <wp:wrapThrough wrapText="bothSides">
                  <wp:wrapPolygon edited="0">
                    <wp:start x="61" y="0"/>
                    <wp:lineTo x="61" y="20800"/>
                    <wp:lineTo x="21478" y="20800"/>
                    <wp:lineTo x="21478" y="0"/>
                    <wp:lineTo x="61" y="0"/>
                  </wp:wrapPolygon>
                </wp:wrapThrough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8CE23" w14:textId="323B787E" w:rsidR="00AE027A" w:rsidRDefault="00AE027A" w:rsidP="000F5EEB">
                            <w:pPr>
                              <w:spacing w:after="80"/>
                              <w:jc w:val="center"/>
                              <w:rPr>
                                <w:color w:val="000090"/>
                              </w:rPr>
                            </w:pPr>
                            <w:r>
                              <w:rPr>
                                <w:color w:val="000090"/>
                              </w:rPr>
                              <w:t xml:space="preserve">Utilização de </w:t>
                            </w:r>
                            <w:r w:rsidRPr="00FD1E72">
                              <w:rPr>
                                <w:b/>
                                <w:color w:val="000090"/>
                              </w:rPr>
                              <w:t>práticas separadas de GRH para altos funcionários</w:t>
                            </w:r>
                            <w:r>
                              <w:rPr>
                                <w:color w:val="000090"/>
                              </w:rPr>
                              <w:t xml:space="preserve"> nas </w:t>
                            </w:r>
                            <w:r w:rsidRPr="0091420A">
                              <w:rPr>
                                <w:i/>
                                <w:color w:val="000090"/>
                              </w:rPr>
                              <w:t>administrações centrais</w:t>
                            </w:r>
                            <w:r>
                              <w:rPr>
                                <w:color w:val="000090"/>
                              </w:rPr>
                              <w:t xml:space="preserve"> em </w:t>
                            </w:r>
                            <w:r w:rsidRPr="0091420A">
                              <w:rPr>
                                <w:i/>
                                <w:color w:val="000090"/>
                              </w:rPr>
                              <w:t>2010</w:t>
                            </w:r>
                            <w:r>
                              <w:rPr>
                                <w:color w:val="000090"/>
                              </w:rPr>
                              <w:t xml:space="preserve"> (Indicador compósito da OCDE) : </w:t>
                            </w:r>
                            <w:r w:rsidRPr="0091420A">
                              <w:rPr>
                                <w:b/>
                                <w:color w:val="000090"/>
                              </w:rPr>
                              <w:t>posição da Bélgica</w:t>
                            </w:r>
                          </w:p>
                          <w:p w14:paraId="71490BFF" w14:textId="3FBFEC97" w:rsidR="00AE027A" w:rsidRPr="00D14432" w:rsidRDefault="00AE027A" w:rsidP="00261B73">
                            <w:pPr>
                              <w:jc w:val="center"/>
                              <w:rPr>
                                <w:i/>
                                <w:color w:val="000090"/>
                                <w:lang w:val="en-US"/>
                              </w:rPr>
                            </w:pPr>
                            <w:r w:rsidRPr="005A3660">
                              <w:rPr>
                                <w:i/>
                                <w:color w:val="000090"/>
                              </w:rPr>
                              <w:t>Fonte</w:t>
                            </w:r>
                            <w:r w:rsidRPr="00D901CD">
                              <w:rPr>
                                <w:color w:val="000090"/>
                              </w:rPr>
                              <w:t xml:space="preserve"> : OCDE (2011)</w:t>
                            </w:r>
                            <w:r w:rsidRPr="00D901CD">
                              <w:rPr>
                                <w:color w:val="000090"/>
                                <w:lang w:val="en-US"/>
                              </w:rPr>
                              <w:t xml:space="preserve">, </w:t>
                            </w:r>
                            <w:r w:rsidRPr="00D14432">
                              <w:rPr>
                                <w:i/>
                                <w:color w:val="000090"/>
                                <w:lang w:val="en-US"/>
                              </w:rPr>
                              <w:t>Government at a Glance</w:t>
                            </w:r>
                            <w:r w:rsidRPr="00D14432">
                              <w:rPr>
                                <w:color w:val="000090"/>
                                <w:lang w:val="en-US"/>
                              </w:rPr>
                              <w:t xml:space="preserve"> (</w:t>
                            </w:r>
                            <w:r>
                              <w:rPr>
                                <w:color w:val="000090"/>
                                <w:lang w:val="en-US"/>
                              </w:rPr>
                              <w:t xml:space="preserve">IV. </w:t>
                            </w:r>
                            <w:r w:rsidRPr="00D14432">
                              <w:rPr>
                                <w:color w:val="000090"/>
                                <w:lang w:val="en-US"/>
                              </w:rPr>
                              <w:t xml:space="preserve">Strategic Foresight and Leadership, </w:t>
                            </w:r>
                            <w:r>
                              <w:rPr>
                                <w:color w:val="000090"/>
                                <w:lang w:val="en-US"/>
                              </w:rPr>
                              <w:t xml:space="preserve">17. </w:t>
                            </w:r>
                            <w:r w:rsidRPr="00D14432">
                              <w:rPr>
                                <w:color w:val="000090"/>
                                <w:lang w:val="en-US"/>
                              </w:rPr>
                              <w:t>Senior Civil Service)</w:t>
                            </w:r>
                          </w:p>
                          <w:p w14:paraId="1A5E3C6F" w14:textId="77777777" w:rsidR="00AE027A" w:rsidRPr="00117B83" w:rsidRDefault="00AE027A" w:rsidP="00261B73">
                            <w:pPr>
                              <w:jc w:val="center"/>
                              <w:rPr>
                                <w:color w:val="0000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8" type="#_x0000_t202" style="position:absolute;margin-left:-13.8pt;margin-top:371.1pt;width:708pt;height:54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" filled="f" stroked="f">
                <v:textbox>
                  <w:txbxContent>
                    <w:p w14:paraId="6F38CE23" w14:textId="323B787E" w:rsidR="00AE027A" w:rsidRDefault="00AE027A" w:rsidP="000F5EEB">
                      <w:pPr>
                        <w:spacing w:after="80"/>
                        <w:jc w:val="center"/>
                        <w:rPr>
                          <w:color w:val="000090"/>
                        </w:rPr>
                      </w:pPr>
                      <w:r>
                        <w:rPr>
                          <w:color w:val="000090"/>
                        </w:rPr>
                        <w:t xml:space="preserve">Utilização de </w:t>
                      </w:r>
                      <w:r w:rsidRPr="00FD1E72">
                        <w:rPr>
                          <w:b/>
                          <w:color w:val="000090"/>
                        </w:rPr>
                        <w:t>práticas separadas de GRH para altos funcionários</w:t>
                      </w:r>
                      <w:r>
                        <w:rPr>
                          <w:color w:val="000090"/>
                        </w:rPr>
                        <w:t xml:space="preserve"> nas </w:t>
                      </w:r>
                      <w:r w:rsidRPr="0091420A">
                        <w:rPr>
                          <w:i/>
                          <w:color w:val="000090"/>
                        </w:rPr>
                        <w:t>administrações centrais</w:t>
                      </w:r>
                      <w:r>
                        <w:rPr>
                          <w:color w:val="000090"/>
                        </w:rPr>
                        <w:t xml:space="preserve"> em </w:t>
                      </w:r>
                      <w:r w:rsidRPr="0091420A">
                        <w:rPr>
                          <w:i/>
                          <w:color w:val="000090"/>
                        </w:rPr>
                        <w:t>2010</w:t>
                      </w:r>
                      <w:r>
                        <w:rPr>
                          <w:color w:val="000090"/>
                        </w:rPr>
                        <w:t xml:space="preserve"> (Indicador compósito da OCDE) : </w:t>
                      </w:r>
                      <w:r w:rsidRPr="0091420A">
                        <w:rPr>
                          <w:b/>
                          <w:color w:val="000090"/>
                        </w:rPr>
                        <w:t>posição da Bélgica</w:t>
                      </w:r>
                    </w:p>
                    <w:p w14:paraId="71490BFF" w14:textId="3FBFEC97" w:rsidR="00AE027A" w:rsidRPr="00D14432" w:rsidRDefault="00AE027A" w:rsidP="00261B73">
                      <w:pPr>
                        <w:jc w:val="center"/>
                        <w:rPr>
                          <w:i/>
                          <w:color w:val="000090"/>
                          <w:lang w:val="en-US"/>
                        </w:rPr>
                      </w:pPr>
                      <w:r w:rsidRPr="005A3660">
                        <w:rPr>
                          <w:i/>
                          <w:color w:val="000090"/>
                        </w:rPr>
                        <w:t>Fonte</w:t>
                      </w:r>
                      <w:r w:rsidRPr="00D901CD">
                        <w:rPr>
                          <w:color w:val="000090"/>
                        </w:rPr>
                        <w:t xml:space="preserve"> : OCDE (2011)</w:t>
                      </w:r>
                      <w:r w:rsidRPr="00D901CD">
                        <w:rPr>
                          <w:color w:val="000090"/>
                          <w:lang w:val="en-US"/>
                        </w:rPr>
                        <w:t xml:space="preserve">, </w:t>
                      </w:r>
                      <w:r w:rsidRPr="00D14432">
                        <w:rPr>
                          <w:i/>
                          <w:color w:val="000090"/>
                          <w:lang w:val="en-US"/>
                        </w:rPr>
                        <w:t>Government at a Glance</w:t>
                      </w:r>
                      <w:r w:rsidRPr="00D14432">
                        <w:rPr>
                          <w:color w:val="000090"/>
                          <w:lang w:val="en-US"/>
                        </w:rPr>
                        <w:t xml:space="preserve"> (</w:t>
                      </w:r>
                      <w:r>
                        <w:rPr>
                          <w:color w:val="000090"/>
                          <w:lang w:val="en-US"/>
                        </w:rPr>
                        <w:t xml:space="preserve">IV. </w:t>
                      </w:r>
                      <w:r w:rsidRPr="00D14432">
                        <w:rPr>
                          <w:color w:val="000090"/>
                          <w:lang w:val="en-US"/>
                        </w:rPr>
                        <w:t xml:space="preserve">Strategic Foresight and Leadership, </w:t>
                      </w:r>
                      <w:r>
                        <w:rPr>
                          <w:color w:val="000090"/>
                          <w:lang w:val="en-US"/>
                        </w:rPr>
                        <w:t xml:space="preserve">17. </w:t>
                      </w:r>
                      <w:r w:rsidRPr="00D14432">
                        <w:rPr>
                          <w:color w:val="000090"/>
                          <w:lang w:val="en-US"/>
                        </w:rPr>
                        <w:t>Senior Civil Service)</w:t>
                      </w:r>
                    </w:p>
                    <w:p w14:paraId="1A5E3C6F" w14:textId="77777777" w:rsidR="00AE027A" w:rsidRPr="00117B83" w:rsidRDefault="00AE027A" w:rsidP="00261B73">
                      <w:pPr>
                        <w:jc w:val="center"/>
                        <w:rPr>
                          <w:color w:val="00009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942912" behindDoc="0" locked="0" layoutInCell="1" allowOverlap="1" wp14:anchorId="18FEAD5E" wp14:editId="7B6DD4A2">
            <wp:simplePos x="0" y="0"/>
            <wp:positionH relativeFrom="column">
              <wp:posOffset>-99695</wp:posOffset>
            </wp:positionH>
            <wp:positionV relativeFrom="paragraph">
              <wp:posOffset>140970</wp:posOffset>
            </wp:positionV>
            <wp:extent cx="8839200" cy="4457700"/>
            <wp:effectExtent l="0" t="0" r="25400" b="12700"/>
            <wp:wrapNone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48FBB" w14:textId="532AAC15" w:rsidR="0029123A" w:rsidRPr="0030626C" w:rsidRDefault="0029123A" w:rsidP="00E73AA5">
      <w:pPr>
        <w:pStyle w:val="CHAPITRES"/>
        <w:spacing w:after="300"/>
        <w:rPr>
          <w:noProof w:val="0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F328223" wp14:editId="3F833D0B">
                <wp:simplePos x="0" y="0"/>
                <wp:positionH relativeFrom="column">
                  <wp:posOffset>7380605</wp:posOffset>
                </wp:positionH>
                <wp:positionV relativeFrom="paragraph">
                  <wp:posOffset>1555750</wp:posOffset>
                </wp:positionV>
                <wp:extent cx="1714500" cy="342900"/>
                <wp:effectExtent l="1905" t="6350" r="10795" b="19050"/>
                <wp:wrapNone/>
                <wp:docPr id="2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DC5"/>
                        </a:solidFill>
                        <a:ln w="952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E91FA" w14:textId="77777777" w:rsidR="00AE027A" w:rsidRPr="00D26919" w:rsidRDefault="00AE027A" w:rsidP="0029123A">
                            <w:pPr>
                              <w:spacing w:before="80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D26919">
                              <w:rPr>
                                <w:b/>
                              </w:rPr>
                              <w:t>EVALUER</w:t>
                            </w:r>
                            <w:proofErr w:type="spellEnd"/>
                            <w:r w:rsidRPr="00D26919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D26919">
                              <w:rPr>
                                <w:b/>
                              </w:rPr>
                              <w:t>QUOI</w:t>
                            </w:r>
                            <w:proofErr w:type="spellEnd"/>
                            <w:r w:rsidRPr="00D26919">
                              <w:rPr>
                                <w:b/>
                              </w:rPr>
                              <w:t>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9" type="#_x0000_t202" style="position:absolute;left:0;text-align:left;margin-left:581.15pt;margin-top:122.5pt;width:135pt;height:27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" fillcolor="#fffdc5" strokecolor="#36f">
                <v:textbox>
                  <w:txbxContent>
                    <w:p w14:paraId="731E91FA" w14:textId="77777777" w:rsidR="00AE027A" w:rsidRPr="00D26919" w:rsidRDefault="00AE027A" w:rsidP="0029123A">
                      <w:pPr>
                        <w:spacing w:before="80"/>
                        <w:jc w:val="center"/>
                        <w:rPr>
                          <w:b/>
                        </w:rPr>
                      </w:pPr>
                      <w:proofErr w:type="spellStart"/>
                      <w:r w:rsidRPr="00D26919">
                        <w:rPr>
                          <w:b/>
                        </w:rPr>
                        <w:t>EVALUER</w:t>
                      </w:r>
                      <w:proofErr w:type="spellEnd"/>
                      <w:r w:rsidRPr="00D26919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D26919">
                        <w:rPr>
                          <w:b/>
                        </w:rPr>
                        <w:t>QUOI</w:t>
                      </w:r>
                      <w:proofErr w:type="spellEnd"/>
                      <w:r w:rsidRPr="00D26919">
                        <w:rPr>
                          <w:b/>
                        </w:rPr>
                        <w:t> 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D3C1A65" wp14:editId="28C9A1F2">
                <wp:simplePos x="0" y="0"/>
                <wp:positionH relativeFrom="column">
                  <wp:posOffset>7380605</wp:posOffset>
                </wp:positionH>
                <wp:positionV relativeFrom="paragraph">
                  <wp:posOffset>641350</wp:posOffset>
                </wp:positionV>
                <wp:extent cx="1714500" cy="342900"/>
                <wp:effectExtent l="1905" t="6350" r="10795" b="19050"/>
                <wp:wrapNone/>
                <wp:docPr id="22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DC5"/>
                        </a:solidFill>
                        <a:ln w="952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4BE7B" w14:textId="77777777" w:rsidR="00AE027A" w:rsidRPr="00D26919" w:rsidRDefault="00AE027A" w:rsidP="0029123A">
                            <w:pPr>
                              <w:spacing w:before="80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D26919">
                              <w:rPr>
                                <w:b/>
                              </w:rPr>
                              <w:t>EVALUER</w:t>
                            </w:r>
                            <w:proofErr w:type="spellEnd"/>
                            <w:r w:rsidRPr="00D26919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D26919">
                              <w:rPr>
                                <w:b/>
                              </w:rPr>
                              <w:t>QUOI</w:t>
                            </w:r>
                            <w:proofErr w:type="spellEnd"/>
                            <w:r w:rsidRPr="00D26919">
                              <w:rPr>
                                <w:b/>
                              </w:rPr>
                              <w:t>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50" type="#_x0000_t202" style="position:absolute;left:0;text-align:left;margin-left:581.15pt;margin-top:50.5pt;width:135pt;height:27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" fillcolor="#fffdc5" strokecolor="#36f">
                <v:textbox>
                  <w:txbxContent>
                    <w:p w14:paraId="1E44BE7B" w14:textId="77777777" w:rsidR="00AE027A" w:rsidRPr="00D26919" w:rsidRDefault="00AE027A" w:rsidP="0029123A">
                      <w:pPr>
                        <w:spacing w:before="80"/>
                        <w:jc w:val="center"/>
                        <w:rPr>
                          <w:b/>
                        </w:rPr>
                      </w:pPr>
                      <w:proofErr w:type="spellStart"/>
                      <w:r w:rsidRPr="00D26919">
                        <w:rPr>
                          <w:b/>
                        </w:rPr>
                        <w:t>EVALUER</w:t>
                      </w:r>
                      <w:proofErr w:type="spellEnd"/>
                      <w:r w:rsidRPr="00D26919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D26919">
                        <w:rPr>
                          <w:b/>
                        </w:rPr>
                        <w:t>QUOI</w:t>
                      </w:r>
                      <w:proofErr w:type="spellEnd"/>
                      <w:r w:rsidRPr="00D26919">
                        <w:rPr>
                          <w:b/>
                        </w:rPr>
                        <w:t> ?</w:t>
                      </w:r>
                    </w:p>
                  </w:txbxContent>
                </v:textbox>
              </v:shape>
            </w:pict>
          </mc:Fallback>
        </mc:AlternateContent>
      </w:r>
      <w:r w:rsidR="00AC073A">
        <w:rPr>
          <w:noProof w:val="0"/>
        </w:rPr>
        <w:t>C</w:t>
      </w:r>
      <w:r w:rsidRPr="0030626C">
        <w:rPr>
          <w:noProof w:val="0"/>
        </w:rPr>
        <w:t xml:space="preserve">.  </w:t>
      </w:r>
      <w:r>
        <w:rPr>
          <w:noProof w:val="0"/>
        </w:rPr>
        <w:t>A GESTÃO DO ENVELHECIMENTO DAS FT</w:t>
      </w:r>
    </w:p>
    <w:p w14:paraId="075109EF" w14:textId="2E17A565" w:rsidR="0029123A" w:rsidRPr="00F87220" w:rsidRDefault="00594147" w:rsidP="00E73AA5">
      <w:pPr>
        <w:pStyle w:val="BENCHMARKING"/>
        <w:spacing w:before="240"/>
      </w:pPr>
      <w:r>
        <w:t xml:space="preserve">A </w:t>
      </w:r>
      <w:r w:rsidR="009A0D57">
        <w:t>gestão dos idosos na Administração Federal</w:t>
      </w:r>
      <w:r w:rsidR="00B3157E">
        <w:t xml:space="preserve"> belga</w:t>
      </w:r>
    </w:p>
    <w:p w14:paraId="092CAEEC" w14:textId="55650E9C" w:rsidR="00594147" w:rsidRPr="00594147" w:rsidRDefault="001A0D20" w:rsidP="00E73AA5">
      <w:pPr>
        <w:pStyle w:val="SUB-SECO"/>
      </w:pPr>
      <w:r>
        <w:t xml:space="preserve">1.  </w:t>
      </w:r>
      <w:r w:rsidR="00594147" w:rsidRPr="00594147">
        <w:t>A Administração federal belga é uma das mais afetadas pelo envelhecimento dos SP</w:t>
      </w:r>
    </w:p>
    <w:p w14:paraId="782265D0" w14:textId="5B2DC800" w:rsidR="0029123A" w:rsidRPr="009D0978" w:rsidRDefault="00BC24BE" w:rsidP="00E73AA5">
      <w:pPr>
        <w:keepNext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1D83BBB2" wp14:editId="5A567750">
                <wp:simplePos x="0" y="0"/>
                <wp:positionH relativeFrom="column">
                  <wp:posOffset>457200</wp:posOffset>
                </wp:positionH>
                <wp:positionV relativeFrom="paragraph">
                  <wp:posOffset>821055</wp:posOffset>
                </wp:positionV>
                <wp:extent cx="5486400" cy="4914900"/>
                <wp:effectExtent l="0" t="0" r="0" b="38100"/>
                <wp:wrapThrough wrapText="bothSides">
                  <wp:wrapPolygon edited="0">
                    <wp:start x="100" y="0"/>
                    <wp:lineTo x="100" y="558"/>
                    <wp:lineTo x="500" y="1786"/>
                    <wp:lineTo x="700" y="19647"/>
                    <wp:lineTo x="0" y="20651"/>
                    <wp:lineTo x="0" y="21656"/>
                    <wp:lineTo x="13400" y="21656"/>
                    <wp:lineTo x="13700" y="0"/>
                    <wp:lineTo x="100" y="0"/>
                  </wp:wrapPolygon>
                </wp:wrapThrough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4914900"/>
                          <a:chOff x="0" y="0"/>
                          <a:chExt cx="5486400" cy="4914900"/>
                        </a:xfrm>
                      </wpg:grpSpPr>
                      <wps:wsp>
                        <wps:cNvPr id="475" name="TextBox 7"/>
                        <wps:cNvSpPr txBox="1"/>
                        <wps:spPr>
                          <a:xfrm>
                            <a:off x="3352800" y="4000500"/>
                            <a:ext cx="2133600" cy="5715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15BE4C" w14:textId="5BEB39FA" w:rsidR="00AE027A" w:rsidRPr="00564530" w:rsidRDefault="00AE027A" w:rsidP="007245C8">
                              <w:pPr>
                                <w:pStyle w:val="NormalWeb"/>
                                <w:spacing w:before="0" w:beforeAutospacing="0" w:after="60" w:afterAutospacing="0"/>
                                <w:rPr>
                                  <w:i/>
                                  <w:lang w:val="pt-BR"/>
                                </w:rPr>
                              </w:pPr>
                              <w:r w:rsidRPr="00564530">
                                <w:rPr>
                                  <w:rFonts w:asciiTheme="minorHAnsi" w:hAnsi="Cambria" w:cstheme="minorBidi"/>
                                  <w:bCs/>
                                  <w:i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pt-BR"/>
                                </w:rPr>
                                <w:t>F</w:t>
                              </w:r>
                              <w:r>
                                <w:rPr>
                                  <w:rFonts w:asciiTheme="minorHAnsi" w:hAnsi="Cambria" w:cstheme="minorBidi"/>
                                  <w:bCs/>
                                  <w:i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pt-BR"/>
                                </w:rPr>
                                <w:t>onte : OCDE (2007).</w:t>
                              </w:r>
                            </w:p>
                            <w:p w14:paraId="5F412539" w14:textId="3F45DAFD" w:rsidR="00AE027A" w:rsidRPr="00564530" w:rsidRDefault="00AE027A" w:rsidP="00787A4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lang w:val="pt-BR"/>
                                </w:rPr>
                              </w:pPr>
                              <w:r w:rsidRPr="00564530"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pt-BR"/>
                                </w:rPr>
                                <w:t>O presente gráfico, que sublinha a posição da Bélgica, é extraí</w:t>
                              </w: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pt-BR"/>
                                </w:rPr>
                                <w:t xml:space="preserve">do de uma publicação de 2008 do </w:t>
                              </w:r>
                              <w:r w:rsidRPr="0050449D">
                                <w:rPr>
                                  <w:rFonts w:asciiTheme="minorHAnsi" w:hAnsi="Cambria" w:cstheme="minorBidi"/>
                                  <w:i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Itinera Institute</w:t>
                              </w:r>
                              <w:r w:rsidRPr="0050449D"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585" name="Group 585"/>
                        <wpg:cNvGrpSpPr/>
                        <wpg:grpSpPr>
                          <a:xfrm>
                            <a:off x="0" y="0"/>
                            <a:ext cx="3429000" cy="4914900"/>
                            <a:chOff x="0" y="0"/>
                            <a:chExt cx="3429000" cy="4914900"/>
                          </a:xfrm>
                        </wpg:grpSpPr>
                        <pic:pic xmlns:pic="http://schemas.openxmlformats.org/drawingml/2006/picture">
                          <pic:nvPicPr>
                            <pic:cNvPr id="471" name="Picture 471" descr="aderitosanches:Desktop:belgica envelhec SP.tif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4800" y="114300"/>
                              <a:ext cx="2971800" cy="4730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pic:spPr>
                        </pic:pic>
                        <wps:wsp>
                          <wps:cNvPr id="11" name="Rectangle 11"/>
                          <wps:cNvSpPr/>
                          <wps:spPr>
                            <a:xfrm>
                              <a:off x="76200" y="0"/>
                              <a:ext cx="3352800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Rectangle 12"/>
                          <wps:cNvSpPr/>
                          <wps:spPr>
                            <a:xfrm>
                              <a:off x="0" y="4686300"/>
                              <a:ext cx="3352800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Rectangle 13"/>
                          <wps:cNvSpPr/>
                          <wps:spPr>
                            <a:xfrm>
                              <a:off x="228600" y="152400"/>
                              <a:ext cx="152400" cy="45339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1" name="Rectangle 581"/>
                          <wps:cNvSpPr/>
                          <wps:spPr>
                            <a:xfrm>
                              <a:off x="3200400" y="228600"/>
                              <a:ext cx="152400" cy="45339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38" o:spid="_x0000_s1051" style="position:absolute;left:0;text-align:left;margin-left:36pt;margin-top:64.65pt;width:6in;height:387pt;z-index:251920384" coordsize="5486400,49149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">
                <v:shape id="TextBox 7" o:spid="_x0000_s1052" type="#_x0000_t202" style="position:absolute;left:3352800;top:4000500;width:2133600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T2yBxAAA&#10;ANwAAAAPAAAAZHJzL2Rvd25yZXYueG1sRI9Ba8JAFITvBf/D8oTedFfRaqOriCJ4ajGtBW+P7DMJ&#10;Zt+G7NbEf+8WhB6HmfmGWa47W4kbNb50rGE0VCCIM2dKzjV8f+0HcxA+IBusHJOGO3lYr3ovS0yM&#10;a/lItzTkIkLYJ6ihCKFOpPRZQRb90NXE0bu4xmKIssmlabCNcFvJsVJv0mLJcaHAmrYFZdf012o4&#10;fVzOPxP1me/stG5dpyTbd6n1a7/bLEAE6sJ/+Nk+GA2T2RT+zsQjIF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U9sgcQAAADcAAAADwAAAAAAAAAAAAAAAACXAgAAZHJzL2Rv&#10;d25yZXYueG1sUEsFBgAAAAAEAAQA9QAAAIgDAAAAAA==&#10;" filled="f" stroked="f">
                  <v:textbox>
                    <w:txbxContent>
                      <w:p w14:paraId="5B15BE4C" w14:textId="5BEB39FA" w:rsidR="00AE027A" w:rsidRPr="00564530" w:rsidRDefault="00AE027A" w:rsidP="007245C8">
                        <w:pPr>
                          <w:pStyle w:val="NormalWeb"/>
                          <w:spacing w:before="0" w:beforeAutospacing="0" w:after="60" w:afterAutospacing="0"/>
                          <w:rPr>
                            <w:i/>
                            <w:lang w:val="pt-BR"/>
                          </w:rPr>
                        </w:pPr>
                        <w:r w:rsidRPr="00564530">
                          <w:rPr>
                            <w:rFonts w:asciiTheme="minorHAnsi" w:hAnsi="Cambria" w:cstheme="minorBidi"/>
                            <w:bCs/>
                            <w:i/>
                            <w:color w:val="000000" w:themeColor="text1"/>
                            <w:kern w:val="24"/>
                            <w:sz w:val="18"/>
                            <w:szCs w:val="18"/>
                            <w:lang w:val="pt-BR"/>
                          </w:rPr>
                          <w:t>F</w:t>
                        </w:r>
                        <w:r>
                          <w:rPr>
                            <w:rFonts w:asciiTheme="minorHAnsi" w:hAnsi="Cambria" w:cstheme="minorBidi"/>
                            <w:bCs/>
                            <w:i/>
                            <w:color w:val="000000" w:themeColor="text1"/>
                            <w:kern w:val="24"/>
                            <w:sz w:val="18"/>
                            <w:szCs w:val="18"/>
                            <w:lang w:val="pt-BR"/>
                          </w:rPr>
                          <w:t>onte : OCDE (2007).</w:t>
                        </w:r>
                      </w:p>
                      <w:p w14:paraId="5F412539" w14:textId="3F45DAFD" w:rsidR="00AE027A" w:rsidRPr="00564530" w:rsidRDefault="00AE027A" w:rsidP="00787A46">
                        <w:pPr>
                          <w:pStyle w:val="NormalWeb"/>
                          <w:spacing w:before="0" w:beforeAutospacing="0" w:after="0" w:afterAutospacing="0"/>
                          <w:rPr>
                            <w:lang w:val="pt-BR"/>
                          </w:rPr>
                        </w:pPr>
                        <w:r w:rsidRPr="00564530"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14"/>
                            <w:szCs w:val="14"/>
                            <w:lang w:val="pt-BR"/>
                          </w:rPr>
                          <w:t>O presente gráfico, que sublinha a posição da Bélgica, é extraí</w:t>
                        </w: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14"/>
                            <w:szCs w:val="14"/>
                            <w:lang w:val="pt-BR"/>
                          </w:rPr>
                          <w:t xml:space="preserve">do de uma publicação de 2008 do </w:t>
                        </w:r>
                        <w:r w:rsidRPr="0050449D">
                          <w:rPr>
                            <w:rFonts w:asciiTheme="minorHAnsi" w:hAnsi="Cambria" w:cstheme="minorBidi"/>
                            <w:i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Itinera Institute</w:t>
                        </w:r>
                        <w:r w:rsidRPr="0050449D"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.</w:t>
                        </w:r>
                      </w:p>
                    </w:txbxContent>
                  </v:textbox>
                </v:shape>
                <v:group id="Group 585" o:spid="_x0000_s1053" style="position:absolute;width:3429000;height:4914900" coordsize="3429000,49149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t75aHxAAAANwAAAAP&#10;AAAAAAAAAAAAAAAAAKkCAABkcnMvZG93bnJldi54bWxQSwUGAAAAAAQABAD6AAAAmgMAAAAA&#10;">
                  <v:shape id="Picture 471" o:spid="_x0000_s1054" type="#_x0000_t75" alt="aderitosanches:Desktop:belgica envelhec SP.tiff" style="position:absolute;left:304800;top:114300;width:2971800;height:47307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Xv&#10;wn3GAAAA3AAAAA8AAABkcnMvZG93bnJldi54bWxEj0FLw0AUhO+C/2F5ghdpX1qKlrTbIkpJ1JO1&#10;l95es69JMPs27K5t+u+7guBxmJlvmOV6sJ06sQ+tEw2TcQaKpXKmlVrD7mszmoMKkcRQ54Q1XDjA&#10;enV7s6TcuLN88mkba5UgEnLS0MTY54ihathSGLueJXlH5y3FJH2NxtM5wW2H0yx7REutpIWGen5p&#10;uPre/lgND/v966woEd8KLI514T/ed+VB6/u74XkBKvIQ/8N/7dJomD1N4PdMOgK4ug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5e/CfcYAAADcAAAADwAAAAAAAAAAAAAAAACc&#10;AgAAZHJzL2Rvd25yZXYueG1sUEsFBgAAAAAEAAQA9wAAAI8DAAAAAA==&#10;" stroked="t" strokecolor="white [3212]">
                    <v:imagedata r:id="rId31" o:title="belgica envelhec SP.tiff"/>
                    <v:path arrowok="t"/>
                  </v:shape>
                  <v:rect id="Rectangle 11" o:spid="_x0000_s1055" style="position:absolute;left:76200;width:33528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2pI5wgAA&#10;ANsAAAAPAAAAZHJzL2Rvd25yZXYueG1sRE9Na8JAEL0L/Q/LFLzpRgtiUlepYkHBg6aleByy0yRt&#10;djbsrhr/vSsI3ubxPme26EwjzuR8bVnBaJiAIC6srrlU8P31OZiC8AFZY2OZFFzJw2L+0pthpu2F&#10;D3TOQyliCPsMFVQhtJmUvqjIoB/aljhyv9YZDBG6UmqHlxhuGjlOkok0WHNsqLClVUXFf34yCnj/&#10;s127v2vY+aTcpc0yfTseU6X6r93HO4hAXXiKH+6NjvNHcP8lHiDn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HakjnCAAAA2wAAAA8AAAAAAAAAAAAAAAAAlwIAAGRycy9kb3du&#10;cmV2LnhtbFBLBQYAAAAABAAEAPUAAACGAwAAAAA=&#10;" fillcolor="white [3212]" strokecolor="white [3212]"/>
                  <v:rect id="Rectangle 12" o:spid="_x0000_s1056" style="position:absolute;top:4686300;width:33528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CAxOwgAA&#10;ANsAAAAPAAAAZHJzL2Rvd25yZXYueG1sRE9Na8JAEL0L/odlCt50UwtiUlepYkHBg6aleByy0yRt&#10;djbsrhr/vSsI3ubxPme26EwjzuR8bVnB6ygBQVxYXXOp4PvrczgF4QOyxsYyKbiSh8W835thpu2F&#10;D3TOQyliCPsMFVQhtJmUvqjIoB/Zljhyv9YZDBG6UmqHlxhuGjlOkok0WHNsqLClVUXFf34yCnj/&#10;s127v2vY+aTcpc0yfTseU6UGL93HO4hAXXiKH+6NjvPHcP8lHiDn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EIDE7CAAAA2wAAAA8AAAAAAAAAAAAAAAAAlwIAAGRycy9kb3du&#10;cmV2LnhtbFBLBQYAAAAABAAEAPUAAACGAwAAAAA=&#10;" fillcolor="white [3212]" strokecolor="white [3212]"/>
                  <v:rect id="Rectangle 13" o:spid="_x0000_s1057" style="position:absolute;left:228600;top:152400;width:152400;height:4533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RKnVwgAA&#10;ANsAAAAPAAAAZHJzL2Rvd25yZXYueG1sRE9Na8JAEL0L/odlCr3ppgpiUlepoqDgQdNSPA7ZaZI2&#10;Oxt2txr/vSsI3ubxPme26EwjzuR8bVnB2zABQVxYXXOp4OtzM5iC8AFZY2OZFFzJw2Le780w0/bC&#10;RzrnoRQxhH2GCqoQ2kxKX1Rk0A9tSxy5H+sMhghdKbXDSww3jRwlyUQarDk2VNjSqqLiL/83Cvjw&#10;vVu732vY+6Tcp80yHZ9OqVKvL93HO4hAXXiKH+6tjvPHcP8lHiDn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5EqdXCAAAA2wAAAA8AAAAAAAAAAAAAAAAAlwIAAGRycy9kb3du&#10;cmV2LnhtbFBLBQYAAAAABAAEAPUAAACGAwAAAAA=&#10;" fillcolor="white [3212]" strokecolor="white [3212]"/>
                  <v:rect id="Rectangle 581" o:spid="_x0000_s1058" style="position:absolute;left:3200400;top:228600;width:152400;height:4533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EZNQxQAA&#10;ANwAAAAPAAAAZHJzL2Rvd25yZXYueG1sRI9PawIxFMTvBb9DeIK3mrWiuKtR2mKhgof6B/H42Dx3&#10;VzcvSxJ1/fZNQehxmJnfMLNFa2pxI+crywoG/QQEcW51xYWC/e7rdQLCB2SNtWVS8CAPi3nnZYaZ&#10;tnfe0G0bChEh7DNUUIbQZFL6vCSDvm8b4uidrDMYonSF1A7vEW5q+ZYkY2mw4rhQYkOfJeWX7dUo&#10;4J/DaunOj7D2SbFO6490eDymSvW67fsURKA2/Ief7W+tYDQZwN+ZeATk/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sRk1DFAAAA3AAAAA8AAAAAAAAAAAAAAAAAlwIAAGRycy9k&#10;b3ducmV2LnhtbFBLBQYAAAAABAAEAPUAAACJAwAAAAA=&#10;" fillcolor="white [3212]" strokecolor="white [3212]"/>
                </v:group>
                <w10:wrap type="through"/>
              </v:group>
            </w:pict>
          </mc:Fallback>
        </mc:AlternateContent>
      </w:r>
      <w:r w:rsidR="006D020A" w:rsidRPr="009D0978">
        <w:t xml:space="preserve">Com </w:t>
      </w:r>
      <w:r w:rsidR="006D020A" w:rsidRPr="009D0978">
        <w:rPr>
          <w:b/>
        </w:rPr>
        <w:t xml:space="preserve">cerca de 44 % </w:t>
      </w:r>
      <w:r w:rsidR="000E082C" w:rsidRPr="009D0978">
        <w:rPr>
          <w:b/>
        </w:rPr>
        <w:t>de SP</w:t>
      </w:r>
      <w:r w:rsidR="000E082C" w:rsidRPr="009D0978">
        <w:t xml:space="preserve"> </w:t>
      </w:r>
      <w:r w:rsidR="006D020A" w:rsidRPr="009D0978">
        <w:t>da sua força de trabalho</w:t>
      </w:r>
      <w:r w:rsidR="000E082C" w:rsidRPr="009D0978">
        <w:t xml:space="preserve"> </w:t>
      </w:r>
      <w:r w:rsidR="002169F9" w:rsidRPr="009D0978">
        <w:t>com</w:t>
      </w:r>
      <w:r w:rsidR="000E082C" w:rsidRPr="009D0978">
        <w:t xml:space="preserve"> </w:t>
      </w:r>
      <w:r w:rsidR="000E082C" w:rsidRPr="009D0978">
        <w:rPr>
          <w:b/>
        </w:rPr>
        <w:t>mais de 50 anos</w:t>
      </w:r>
      <w:r w:rsidR="000E082C" w:rsidRPr="009D0978">
        <w:t xml:space="preserve"> em 2005 </w:t>
      </w:r>
      <w:r w:rsidR="000E082C" w:rsidRPr="009D0978">
        <w:rPr>
          <w:i/>
        </w:rPr>
        <w:t>(dados da OCDE, 2007)</w:t>
      </w:r>
      <w:r w:rsidR="006C7A7A" w:rsidRPr="009D0978">
        <w:t xml:space="preserve"> -</w:t>
      </w:r>
      <w:r w:rsidR="006A76E7" w:rsidRPr="009D0978">
        <w:t xml:space="preserve"> o que contrasta </w:t>
      </w:r>
      <w:r w:rsidR="007020E1" w:rsidRPr="009D0978">
        <w:t>de maneira notável</w:t>
      </w:r>
      <w:r w:rsidR="006A76E7" w:rsidRPr="009D0978">
        <w:t xml:space="preserve"> com</w:t>
      </w:r>
      <w:r w:rsidR="006C7A7A" w:rsidRPr="009D0978">
        <w:t xml:space="preserve"> a percentagem correspondente relativa à FT total no País, </w:t>
      </w:r>
      <w:r w:rsidR="007020E1" w:rsidRPr="009D0978">
        <w:t xml:space="preserve">que </w:t>
      </w:r>
      <w:r w:rsidR="009F6A6E" w:rsidRPr="009D0978">
        <w:t>é</w:t>
      </w:r>
      <w:r w:rsidR="007020E1" w:rsidRPr="009D0978">
        <w:t xml:space="preserve"> </w:t>
      </w:r>
      <w:r w:rsidR="006C7A7A" w:rsidRPr="009D0978">
        <w:t>de cerca de 2</w:t>
      </w:r>
      <w:r w:rsidR="007020E1" w:rsidRPr="009D0978">
        <w:t>1 </w:t>
      </w:r>
      <w:r w:rsidR="00F950CE" w:rsidRPr="009D0978">
        <w:t>%</w:t>
      </w:r>
      <w:r w:rsidR="009F6A6E" w:rsidRPr="009D0978">
        <w:t> </w:t>
      </w:r>
      <w:r w:rsidR="006C7A7A" w:rsidRPr="009D0978">
        <w:t>-</w:t>
      </w:r>
      <w:r w:rsidR="00F950CE" w:rsidRPr="009D0978">
        <w:t xml:space="preserve">, a Administração Federal belga </w:t>
      </w:r>
      <w:r w:rsidR="00B64000" w:rsidRPr="009D0978">
        <w:t xml:space="preserve">(AFB) </w:t>
      </w:r>
      <w:r w:rsidR="009F6A6E" w:rsidRPr="009D0978">
        <w:t>é</w:t>
      </w:r>
      <w:r w:rsidR="00F950CE" w:rsidRPr="009D0978">
        <w:t xml:space="preserve"> uma das mais afetadas pelo problema do envelhecimento dos servidores públicos.</w:t>
      </w:r>
      <w:r w:rsidR="006A76E7" w:rsidRPr="009D0978">
        <w:t xml:space="preserve"> </w:t>
      </w:r>
      <w:r w:rsidR="006D020A" w:rsidRPr="009D0978">
        <w:t xml:space="preserve"> </w:t>
      </w:r>
      <w:r w:rsidR="00863CBD" w:rsidRPr="009D0978">
        <w:t xml:space="preserve"> </w:t>
      </w:r>
    </w:p>
    <w:p w14:paraId="754F43AA" w14:textId="4BBBE6B2" w:rsidR="00B0763E" w:rsidRDefault="00B0763E" w:rsidP="00E73AA5">
      <w:pPr>
        <w:keepNext/>
        <w:spacing w:after="0"/>
        <w:rPr>
          <w:color w:val="FF0000"/>
          <w:sz w:val="20"/>
          <w:szCs w:val="20"/>
        </w:rPr>
      </w:pPr>
    </w:p>
    <w:p w14:paraId="7CE3C8DD" w14:textId="0170D270" w:rsidR="00B0763E" w:rsidRDefault="00B0763E" w:rsidP="00E73AA5">
      <w:pPr>
        <w:keepNext/>
        <w:rPr>
          <w:color w:val="FF0000"/>
          <w:sz w:val="20"/>
          <w:szCs w:val="20"/>
        </w:rPr>
      </w:pPr>
    </w:p>
    <w:p w14:paraId="499DCD15" w14:textId="39391069" w:rsidR="00B0763E" w:rsidRDefault="00B0763E" w:rsidP="00E73AA5">
      <w:pPr>
        <w:keepNext/>
        <w:rPr>
          <w:color w:val="FF0000"/>
          <w:sz w:val="20"/>
          <w:szCs w:val="20"/>
        </w:rPr>
      </w:pPr>
    </w:p>
    <w:p w14:paraId="45D16FC7" w14:textId="562CBB12" w:rsidR="00B0763E" w:rsidRDefault="00B0763E" w:rsidP="00E73AA5">
      <w:pPr>
        <w:keepNext/>
        <w:rPr>
          <w:color w:val="FF0000"/>
          <w:sz w:val="20"/>
          <w:szCs w:val="20"/>
        </w:rPr>
      </w:pPr>
    </w:p>
    <w:p w14:paraId="0EB9F445" w14:textId="77777777" w:rsidR="00B0763E" w:rsidRDefault="00B0763E" w:rsidP="00E73AA5">
      <w:pPr>
        <w:keepNext/>
        <w:rPr>
          <w:color w:val="FF0000"/>
          <w:sz w:val="20"/>
          <w:szCs w:val="20"/>
        </w:rPr>
      </w:pPr>
    </w:p>
    <w:p w14:paraId="0EDCBFC7" w14:textId="77777777" w:rsidR="00B0763E" w:rsidRDefault="00B0763E" w:rsidP="00E73AA5">
      <w:pPr>
        <w:keepNext/>
        <w:rPr>
          <w:color w:val="FF0000"/>
          <w:sz w:val="20"/>
          <w:szCs w:val="20"/>
        </w:rPr>
      </w:pPr>
    </w:p>
    <w:p w14:paraId="45B5FE6C" w14:textId="77777777" w:rsidR="00B0763E" w:rsidRDefault="00B0763E" w:rsidP="00E73AA5">
      <w:pPr>
        <w:keepNext/>
        <w:rPr>
          <w:color w:val="FF0000"/>
          <w:sz w:val="20"/>
          <w:szCs w:val="20"/>
        </w:rPr>
      </w:pPr>
    </w:p>
    <w:p w14:paraId="71EE59DC" w14:textId="77777777" w:rsidR="00B0763E" w:rsidRDefault="00B0763E" w:rsidP="00E73AA5">
      <w:pPr>
        <w:keepNext/>
        <w:rPr>
          <w:color w:val="FF0000"/>
          <w:sz w:val="20"/>
          <w:szCs w:val="20"/>
        </w:rPr>
      </w:pPr>
    </w:p>
    <w:p w14:paraId="5FFA4AF3" w14:textId="1F07EA04" w:rsidR="00B0763E" w:rsidRDefault="00B0763E" w:rsidP="00E73AA5">
      <w:pPr>
        <w:keepNext/>
        <w:rPr>
          <w:color w:val="FF0000"/>
          <w:sz w:val="20"/>
          <w:szCs w:val="20"/>
        </w:rPr>
      </w:pPr>
    </w:p>
    <w:p w14:paraId="201A3A33" w14:textId="5E2C3273" w:rsidR="00B0763E" w:rsidRDefault="00B0763E" w:rsidP="00E73AA5">
      <w:pPr>
        <w:keepNext/>
        <w:rPr>
          <w:color w:val="FF0000"/>
          <w:sz w:val="20"/>
          <w:szCs w:val="20"/>
        </w:rPr>
      </w:pPr>
    </w:p>
    <w:p w14:paraId="29377BEA" w14:textId="1DF24042" w:rsidR="00B0763E" w:rsidRDefault="00B0763E" w:rsidP="00E73AA5">
      <w:pPr>
        <w:keepNext/>
        <w:rPr>
          <w:color w:val="FF0000"/>
          <w:sz w:val="20"/>
          <w:szCs w:val="20"/>
        </w:rPr>
      </w:pPr>
    </w:p>
    <w:p w14:paraId="50997B20" w14:textId="42F89BE2" w:rsidR="00B0763E" w:rsidRDefault="00B0763E" w:rsidP="00E73AA5">
      <w:pPr>
        <w:keepNext/>
        <w:tabs>
          <w:tab w:val="left" w:pos="6480"/>
        </w:tabs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ab/>
      </w:r>
    </w:p>
    <w:p w14:paraId="12C4F718" w14:textId="7DAB1CAC" w:rsidR="00B0763E" w:rsidRDefault="00B0763E" w:rsidP="00E73AA5">
      <w:pPr>
        <w:keepNext/>
        <w:tabs>
          <w:tab w:val="left" w:pos="6480"/>
        </w:tabs>
        <w:rPr>
          <w:color w:val="FF0000"/>
          <w:sz w:val="20"/>
          <w:szCs w:val="20"/>
        </w:rPr>
      </w:pPr>
    </w:p>
    <w:p w14:paraId="4702C876" w14:textId="77777777" w:rsidR="000A12BF" w:rsidRDefault="000A12BF" w:rsidP="00E73AA5">
      <w:pPr>
        <w:keepNext/>
        <w:tabs>
          <w:tab w:val="left" w:pos="6480"/>
        </w:tabs>
        <w:rPr>
          <w:color w:val="FF0000"/>
          <w:sz w:val="20"/>
          <w:szCs w:val="20"/>
        </w:rPr>
      </w:pPr>
    </w:p>
    <w:p w14:paraId="2ECB19B1" w14:textId="676C8C9E" w:rsidR="007D2F2F" w:rsidRDefault="007D2F2F" w:rsidP="00E73AA5">
      <w:pPr>
        <w:keepNext/>
        <w:tabs>
          <w:tab w:val="left" w:pos="6480"/>
        </w:tabs>
        <w:rPr>
          <w:sz w:val="20"/>
          <w:szCs w:val="20"/>
        </w:rPr>
      </w:pPr>
    </w:p>
    <w:p w14:paraId="6CF3282B" w14:textId="77777777" w:rsidR="00F55F86" w:rsidRDefault="00F55F86" w:rsidP="00E73AA5">
      <w:pPr>
        <w:keepNext/>
        <w:tabs>
          <w:tab w:val="left" w:pos="6480"/>
        </w:tabs>
      </w:pPr>
    </w:p>
    <w:p w14:paraId="4758FB9F" w14:textId="48275D96" w:rsidR="00F55F86" w:rsidRDefault="00F55F86" w:rsidP="00E73AA5">
      <w:pPr>
        <w:keepNext/>
        <w:tabs>
          <w:tab w:val="left" w:pos="6480"/>
        </w:tabs>
      </w:pPr>
    </w:p>
    <w:p w14:paraId="45C80E75" w14:textId="77777777" w:rsidR="009946E0" w:rsidRDefault="009946E0" w:rsidP="00E73AA5">
      <w:pPr>
        <w:keepNext/>
        <w:tabs>
          <w:tab w:val="left" w:pos="6480"/>
        </w:tabs>
        <w:spacing w:after="0"/>
      </w:pPr>
    </w:p>
    <w:p w14:paraId="4EFC630C" w14:textId="69B6F512" w:rsidR="00AD46E4" w:rsidRPr="009D0978" w:rsidRDefault="007020E1" w:rsidP="00E73AA5">
      <w:pPr>
        <w:keepNext/>
        <w:tabs>
          <w:tab w:val="left" w:pos="6480"/>
        </w:tabs>
      </w:pPr>
      <w:r w:rsidRPr="009D0978">
        <w:t>A</w:t>
      </w:r>
      <w:r w:rsidR="00CC56FC" w:rsidRPr="009D0978">
        <w:t xml:space="preserve"> Bélgica é também um dos países </w:t>
      </w:r>
      <w:r w:rsidR="009F280D" w:rsidRPr="009D0978">
        <w:t xml:space="preserve">europeus aonde as </w:t>
      </w:r>
      <w:r w:rsidR="009F280D" w:rsidRPr="009D0978">
        <w:rPr>
          <w:b/>
        </w:rPr>
        <w:t>despesas públicas</w:t>
      </w:r>
      <w:r w:rsidR="009F280D" w:rsidRPr="009D0978">
        <w:t>, apreciadas em percentagem do PIB,</w:t>
      </w:r>
      <w:r w:rsidR="00441AC8" w:rsidRPr="009D0978">
        <w:t xml:space="preserve"> são mais elevadas.</w:t>
      </w:r>
      <w:r w:rsidR="009F280D" w:rsidRPr="009D0978">
        <w:t xml:space="preserve"> </w:t>
      </w:r>
      <w:r w:rsidR="00040AAE" w:rsidRPr="009D0978">
        <w:t xml:space="preserve">Em 2005, enquanto que, em média, nos países da OCDE, </w:t>
      </w:r>
      <w:r w:rsidR="001144C2" w:rsidRPr="009D0978">
        <w:t>essa percen</w:t>
      </w:r>
      <w:r w:rsidRPr="009D0978">
        <w:t>tagem se situava em cerca de 41 </w:t>
      </w:r>
      <w:r w:rsidR="001144C2" w:rsidRPr="009D0978">
        <w:t xml:space="preserve">% </w:t>
      </w:r>
      <w:r w:rsidR="001144C2" w:rsidRPr="009D0978">
        <w:rPr>
          <w:i/>
        </w:rPr>
        <w:t>(40,7 %),</w:t>
      </w:r>
      <w:r w:rsidR="001144C2" w:rsidRPr="009D0978">
        <w:t xml:space="preserve"> atingia quase 50 % </w:t>
      </w:r>
      <w:r w:rsidR="001144C2" w:rsidRPr="009D0978">
        <w:rPr>
          <w:i/>
        </w:rPr>
        <w:t>(49,9 %)</w:t>
      </w:r>
      <w:r w:rsidR="001144C2" w:rsidRPr="009D0978">
        <w:t xml:space="preserve"> na Bélgica.</w:t>
      </w:r>
      <w:r w:rsidR="00837440" w:rsidRPr="009D0978">
        <w:t xml:space="preserve"> </w:t>
      </w:r>
    </w:p>
    <w:p w14:paraId="3B12BFDF" w14:textId="3D91798B" w:rsidR="00912C5C" w:rsidRPr="009D0978" w:rsidRDefault="00837440" w:rsidP="00E73AA5">
      <w:pPr>
        <w:keepNext/>
        <w:tabs>
          <w:tab w:val="left" w:pos="6480"/>
        </w:tabs>
      </w:pPr>
      <w:r w:rsidRPr="009D0978">
        <w:t>A</w:t>
      </w:r>
      <w:r w:rsidR="00E422F2" w:rsidRPr="009D0978">
        <w:t xml:space="preserve"> esse contexto juntam-se outros elementos : a</w:t>
      </w:r>
      <w:r w:rsidRPr="009D0978">
        <w:t xml:space="preserve"> </w:t>
      </w:r>
      <w:r w:rsidRPr="009D0978">
        <w:rPr>
          <w:b/>
        </w:rPr>
        <w:t>pressão fiscal</w:t>
      </w:r>
      <w:r w:rsidR="003442B3" w:rsidRPr="009D0978">
        <w:t>,</w:t>
      </w:r>
      <w:r w:rsidR="003442B3" w:rsidRPr="009D0978">
        <w:rPr>
          <w:b/>
        </w:rPr>
        <w:t xml:space="preserve"> </w:t>
      </w:r>
      <w:r w:rsidR="003442B3" w:rsidRPr="009D0978">
        <w:t>em particular sobre os rendimentos do trabalho,</w:t>
      </w:r>
      <w:r w:rsidRPr="009D0978">
        <w:t xml:space="preserve"> </w:t>
      </w:r>
      <w:r w:rsidR="005E39E6" w:rsidRPr="009D0978">
        <w:t xml:space="preserve">permanece comparativamente alta, </w:t>
      </w:r>
      <w:r w:rsidR="005767AB" w:rsidRPr="009D0978">
        <w:t>da mesma forma que</w:t>
      </w:r>
      <w:r w:rsidR="005E39E6" w:rsidRPr="009D0978">
        <w:t xml:space="preserve"> a percentagem do </w:t>
      </w:r>
      <w:r w:rsidR="005E39E6" w:rsidRPr="009D0978">
        <w:rPr>
          <w:b/>
        </w:rPr>
        <w:t xml:space="preserve">emprego </w:t>
      </w:r>
      <w:r w:rsidR="005767AB" w:rsidRPr="009D0978">
        <w:rPr>
          <w:b/>
        </w:rPr>
        <w:t>público</w:t>
      </w:r>
      <w:r w:rsidR="005767AB" w:rsidRPr="009D0978">
        <w:t xml:space="preserve"> no País, </w:t>
      </w:r>
      <w:r w:rsidR="00043CE1" w:rsidRPr="009D0978">
        <w:t>que</w:t>
      </w:r>
      <w:r w:rsidR="005767AB" w:rsidRPr="009D0978">
        <w:t xml:space="preserve"> cresceu notavelmente a partir de 1998</w:t>
      </w:r>
      <w:r w:rsidR="00043CE1" w:rsidRPr="009D0978">
        <w:t xml:space="preserve"> (a Bélgica foi um dos raros países </w:t>
      </w:r>
      <w:r w:rsidR="00042956" w:rsidRPr="009D0978">
        <w:t>da OCDE</w:t>
      </w:r>
      <w:r w:rsidR="00043CE1" w:rsidRPr="009D0978">
        <w:t xml:space="preserve"> em que se verificou esse aumento </w:t>
      </w:r>
      <w:r w:rsidR="00912C5C" w:rsidRPr="009D0978">
        <w:t xml:space="preserve">do peso relativo </w:t>
      </w:r>
      <w:r w:rsidR="00043CE1" w:rsidRPr="009D0978">
        <w:t>do emprego público</w:t>
      </w:r>
      <w:r w:rsidR="003C2807" w:rsidRPr="009D0978">
        <w:t xml:space="preserve"> (a tendência geral - o</w:t>
      </w:r>
      <w:r w:rsidR="00F9597F" w:rsidRPr="009D0978">
        <w:t xml:space="preserve"> </w:t>
      </w:r>
      <w:r w:rsidR="00F9597F" w:rsidRPr="009D0978">
        <w:rPr>
          <w:i/>
          <w:lang w:val="en-US"/>
        </w:rPr>
        <w:t>trend</w:t>
      </w:r>
      <w:r w:rsidR="003C2807" w:rsidRPr="009D0978">
        <w:rPr>
          <w:lang w:val="en-US"/>
        </w:rPr>
        <w:t xml:space="preserve"> -</w:t>
      </w:r>
      <w:r w:rsidR="00F9597F" w:rsidRPr="009D0978">
        <w:t xml:space="preserve"> era</w:t>
      </w:r>
      <w:r w:rsidR="003C2807" w:rsidRPr="009D0978">
        <w:t>, ao contrário,</w:t>
      </w:r>
      <w:r w:rsidR="00F9597F" w:rsidRPr="009D0978">
        <w:t xml:space="preserve"> para uma diminuição da parte do emprego </w:t>
      </w:r>
      <w:r w:rsidR="003C2807" w:rsidRPr="009D0978">
        <w:t>público</w:t>
      </w:r>
      <w:r w:rsidR="00F9597F" w:rsidRPr="009D0978">
        <w:t xml:space="preserve"> </w:t>
      </w:r>
      <w:r w:rsidR="003C2807" w:rsidRPr="009D0978">
        <w:t>no emprego total</w:t>
      </w:r>
      <w:r w:rsidR="00F9597F" w:rsidRPr="009D0978">
        <w:t>)</w:t>
      </w:r>
      <w:r w:rsidR="003C2807" w:rsidRPr="009D0978">
        <w:t>.</w:t>
      </w:r>
      <w:r w:rsidR="00043CE1" w:rsidRPr="009D0978">
        <w:t xml:space="preserve"> </w:t>
      </w:r>
    </w:p>
    <w:p w14:paraId="125D1AFC" w14:textId="779AEF3B" w:rsidR="00610B08" w:rsidRPr="006C0599" w:rsidRDefault="00B0577E" w:rsidP="006C0599">
      <w:pPr>
        <w:keepNext/>
        <w:pBdr>
          <w:left w:val="single" w:sz="4" w:space="6" w:color="8DB3E2" w:themeColor="text2" w:themeTint="66"/>
        </w:pBdr>
        <w:spacing w:after="0"/>
        <w:ind w:left="425"/>
        <w:rPr>
          <w:rFonts w:ascii="Times New Roman" w:hAnsi="Times New Roman"/>
          <w:sz w:val="20"/>
          <w:szCs w:val="20"/>
        </w:rPr>
      </w:pPr>
      <w:r w:rsidRPr="006C0599">
        <w:rPr>
          <w:rFonts w:ascii="Times New Roman" w:hAnsi="Times New Roman"/>
          <w:sz w:val="20"/>
          <w:szCs w:val="20"/>
        </w:rPr>
        <w:t xml:space="preserve">A Bélgica tem sido </w:t>
      </w:r>
      <w:r w:rsidR="006C0599" w:rsidRPr="006C0599">
        <w:rPr>
          <w:rFonts w:ascii="Times New Roman" w:hAnsi="Times New Roman"/>
          <w:sz w:val="20"/>
          <w:szCs w:val="20"/>
        </w:rPr>
        <w:t>com efeito</w:t>
      </w:r>
      <w:r w:rsidR="007D46B5" w:rsidRPr="006C0599">
        <w:rPr>
          <w:rFonts w:ascii="Times New Roman" w:hAnsi="Times New Roman"/>
          <w:sz w:val="20"/>
          <w:szCs w:val="20"/>
        </w:rPr>
        <w:t xml:space="preserve"> </w:t>
      </w:r>
      <w:r w:rsidRPr="006C0599">
        <w:rPr>
          <w:rFonts w:ascii="Times New Roman" w:hAnsi="Times New Roman"/>
          <w:sz w:val="20"/>
          <w:szCs w:val="20"/>
        </w:rPr>
        <w:t xml:space="preserve">uma exceção na Europa, aonde os efetivos da Função Pública </w:t>
      </w:r>
      <w:r w:rsidR="00522D79" w:rsidRPr="006C0599">
        <w:rPr>
          <w:rFonts w:ascii="Times New Roman" w:hAnsi="Times New Roman"/>
          <w:sz w:val="20"/>
          <w:szCs w:val="20"/>
        </w:rPr>
        <w:t>tiveram</w:t>
      </w:r>
      <w:r w:rsidRPr="006C0599">
        <w:rPr>
          <w:rFonts w:ascii="Times New Roman" w:hAnsi="Times New Roman"/>
          <w:sz w:val="20"/>
          <w:szCs w:val="20"/>
        </w:rPr>
        <w:t xml:space="preserve">, em geral, </w:t>
      </w:r>
      <w:r w:rsidR="00303374" w:rsidRPr="006C0599">
        <w:rPr>
          <w:rFonts w:ascii="Times New Roman" w:hAnsi="Times New Roman"/>
          <w:sz w:val="20"/>
          <w:szCs w:val="20"/>
        </w:rPr>
        <w:t xml:space="preserve">tendência </w:t>
      </w:r>
      <w:r w:rsidRPr="006C0599">
        <w:rPr>
          <w:rFonts w:ascii="Times New Roman" w:hAnsi="Times New Roman"/>
          <w:sz w:val="20"/>
          <w:szCs w:val="20"/>
        </w:rPr>
        <w:t>a diminuir</w:t>
      </w:r>
      <w:r w:rsidR="00522D79" w:rsidRPr="006C0599">
        <w:rPr>
          <w:rFonts w:ascii="Times New Roman" w:hAnsi="Times New Roman"/>
          <w:sz w:val="20"/>
          <w:szCs w:val="20"/>
        </w:rPr>
        <w:t xml:space="preserve"> nos </w:t>
      </w:r>
      <w:r w:rsidR="007D46B5" w:rsidRPr="006C0599">
        <w:rPr>
          <w:rFonts w:ascii="Times New Roman" w:hAnsi="Times New Roman"/>
          <w:sz w:val="20"/>
          <w:szCs w:val="20"/>
        </w:rPr>
        <w:t>últimos</w:t>
      </w:r>
      <w:r w:rsidR="00522D79" w:rsidRPr="006C0599">
        <w:rPr>
          <w:rFonts w:ascii="Times New Roman" w:hAnsi="Times New Roman"/>
          <w:sz w:val="20"/>
          <w:szCs w:val="20"/>
        </w:rPr>
        <w:t xml:space="preserve"> lustres</w:t>
      </w:r>
      <w:r w:rsidRPr="006C0599">
        <w:rPr>
          <w:rFonts w:ascii="Times New Roman" w:hAnsi="Times New Roman"/>
          <w:sz w:val="20"/>
          <w:szCs w:val="20"/>
        </w:rPr>
        <w:t>. No pross</w:t>
      </w:r>
      <w:r w:rsidR="00522D79" w:rsidRPr="006C0599">
        <w:rPr>
          <w:rFonts w:ascii="Times New Roman" w:hAnsi="Times New Roman"/>
          <w:sz w:val="20"/>
          <w:szCs w:val="20"/>
        </w:rPr>
        <w:t xml:space="preserve">eguimento </w:t>
      </w:r>
      <w:r w:rsidR="007D46B5" w:rsidRPr="006C0599">
        <w:rPr>
          <w:rFonts w:ascii="Times New Roman" w:hAnsi="Times New Roman"/>
          <w:sz w:val="20"/>
          <w:szCs w:val="20"/>
        </w:rPr>
        <w:t>de uma</w:t>
      </w:r>
      <w:r w:rsidR="00522D79" w:rsidRPr="006C0599">
        <w:rPr>
          <w:rFonts w:ascii="Times New Roman" w:hAnsi="Times New Roman"/>
          <w:sz w:val="20"/>
          <w:szCs w:val="20"/>
        </w:rPr>
        <w:t xml:space="preserve"> tendência </w:t>
      </w:r>
      <w:r w:rsidR="007D46B5" w:rsidRPr="006C0599">
        <w:rPr>
          <w:rFonts w:ascii="Times New Roman" w:hAnsi="Times New Roman"/>
          <w:sz w:val="20"/>
          <w:szCs w:val="20"/>
        </w:rPr>
        <w:t xml:space="preserve">já </w:t>
      </w:r>
      <w:r w:rsidR="00522D79" w:rsidRPr="006C0599">
        <w:rPr>
          <w:rFonts w:ascii="Times New Roman" w:hAnsi="Times New Roman"/>
          <w:sz w:val="20"/>
          <w:szCs w:val="20"/>
        </w:rPr>
        <w:t>anterior</w:t>
      </w:r>
      <w:r w:rsidRPr="006C0599">
        <w:rPr>
          <w:rFonts w:ascii="Times New Roman" w:hAnsi="Times New Roman"/>
          <w:sz w:val="20"/>
          <w:szCs w:val="20"/>
        </w:rPr>
        <w:t xml:space="preserve">mente observada, </w:t>
      </w:r>
      <w:r w:rsidR="00522D79" w:rsidRPr="006C0599">
        <w:rPr>
          <w:rFonts w:ascii="Times New Roman" w:hAnsi="Times New Roman"/>
          <w:sz w:val="20"/>
          <w:szCs w:val="20"/>
        </w:rPr>
        <w:t>o</w:t>
      </w:r>
      <w:r w:rsidRPr="006C0599">
        <w:rPr>
          <w:rFonts w:ascii="Times New Roman" w:hAnsi="Times New Roman"/>
          <w:sz w:val="20"/>
          <w:szCs w:val="20"/>
        </w:rPr>
        <w:t xml:space="preserve"> número de agentes da Função pública federal belga (na sua definição restrita, quer dizer sem contar os efetivos da segurança social, da justiça, da polícia e do exército) aumentou de 6,4 % entre 2005 e 2008, tendo o aumento sido mais forte a nível da administração central e nas categorias com melhores qualificações.</w:t>
      </w:r>
    </w:p>
    <w:p w14:paraId="6A63F285" w14:textId="77777777" w:rsidR="006C0599" w:rsidRPr="006C0599" w:rsidRDefault="006C0599" w:rsidP="006C0599">
      <w:pPr>
        <w:keepNext/>
        <w:tabs>
          <w:tab w:val="left" w:pos="6480"/>
        </w:tabs>
        <w:spacing w:after="0"/>
        <w:rPr>
          <w:sz w:val="16"/>
          <w:szCs w:val="16"/>
        </w:rPr>
      </w:pPr>
    </w:p>
    <w:p w14:paraId="1B15CE03" w14:textId="5D4CCACE" w:rsidR="00202540" w:rsidRPr="009D0978" w:rsidRDefault="00202540" w:rsidP="00E73AA5">
      <w:pPr>
        <w:keepNext/>
        <w:tabs>
          <w:tab w:val="left" w:pos="6480"/>
        </w:tabs>
      </w:pPr>
      <w:r w:rsidRPr="009D0978">
        <w:t xml:space="preserve">Nesse contexto, </w:t>
      </w:r>
      <w:r w:rsidR="00F079AD" w:rsidRPr="009D0978">
        <w:t xml:space="preserve">e sob a pressão da </w:t>
      </w:r>
      <w:r w:rsidR="00F079AD" w:rsidRPr="009D0978">
        <w:rPr>
          <w:b/>
        </w:rPr>
        <w:t>crise económica</w:t>
      </w:r>
      <w:r w:rsidR="00F079AD" w:rsidRPr="009D0978">
        <w:t xml:space="preserve"> internacional que se </w:t>
      </w:r>
      <w:r w:rsidR="0012591B" w:rsidRPr="009D0978">
        <w:t>generalizou</w:t>
      </w:r>
      <w:r w:rsidR="00F079AD" w:rsidRPr="009D0978">
        <w:t xml:space="preserve"> em 2008, </w:t>
      </w:r>
      <w:r w:rsidRPr="009D0978">
        <w:t xml:space="preserve">foram decididas </w:t>
      </w:r>
      <w:r w:rsidR="000E757A" w:rsidRPr="009D0978">
        <w:t xml:space="preserve">pelo Governo Federal </w:t>
      </w:r>
      <w:r w:rsidRPr="009D0978">
        <w:t>medidas d</w:t>
      </w:r>
      <w:r w:rsidR="0012591B" w:rsidRPr="009D0978">
        <w:t>e maior rigor na gestão pública.</w:t>
      </w:r>
      <w:r w:rsidRPr="009D0978">
        <w:t xml:space="preserve"> A partir de 2008, </w:t>
      </w:r>
      <w:r w:rsidR="0012591B" w:rsidRPr="009D0978">
        <w:t>a</w:t>
      </w:r>
      <w:r w:rsidRPr="009D0978">
        <w:t xml:space="preserve"> tendência </w:t>
      </w:r>
      <w:r w:rsidR="00142E06" w:rsidRPr="009D0978">
        <w:t xml:space="preserve">ao aumento do número de SP </w:t>
      </w:r>
      <w:r w:rsidRPr="009D0978">
        <w:t xml:space="preserve">inverteu-se. </w:t>
      </w:r>
      <w:r w:rsidR="00EC5B55" w:rsidRPr="009D0978">
        <w:t>Entre 2008 e 2011</w:t>
      </w:r>
      <w:r w:rsidRPr="009D0978">
        <w:t xml:space="preserve"> houve uma redução de cerca de 5 % dos efetivos da AFB, que passaram</w:t>
      </w:r>
      <w:r w:rsidR="0012591B" w:rsidRPr="009D0978">
        <w:t>, assim,</w:t>
      </w:r>
      <w:r w:rsidRPr="009D0978">
        <w:t xml:space="preserve"> de 141 059 a 133 990. </w:t>
      </w:r>
      <w:r w:rsidR="000E757A" w:rsidRPr="009D0978">
        <w:t xml:space="preserve">Em 2010 e 2011, foi imposta </w:t>
      </w:r>
      <w:r w:rsidRPr="009D0978">
        <w:t xml:space="preserve">uma economia de 2,2 % da massa salarial </w:t>
      </w:r>
      <w:r w:rsidR="00800276" w:rsidRPr="009D0978">
        <w:t>a</w:t>
      </w:r>
      <w:r w:rsidRPr="009D0978">
        <w:t xml:space="preserve"> cada serviç</w:t>
      </w:r>
      <w:r w:rsidR="000E757A" w:rsidRPr="009D0978">
        <w:t>o público federal. A diminuição</w:t>
      </w:r>
      <w:r w:rsidRPr="009D0978">
        <w:t xml:space="preserve"> das despesas do pessoal e </w:t>
      </w:r>
      <w:r w:rsidR="000E757A" w:rsidRPr="009D0978">
        <w:t>do</w:t>
      </w:r>
      <w:r w:rsidR="004407DE" w:rsidRPr="009D0978">
        <w:t>s custos de</w:t>
      </w:r>
      <w:r w:rsidR="000E757A" w:rsidRPr="009D0978">
        <w:t xml:space="preserve"> funcionamento da administração</w:t>
      </w:r>
      <w:r w:rsidR="004407DE" w:rsidRPr="009D0978">
        <w:t xml:space="preserve"> tornou-se </w:t>
      </w:r>
      <w:r w:rsidR="000E757A" w:rsidRPr="009D0978">
        <w:t xml:space="preserve">uma das preocupações </w:t>
      </w:r>
      <w:r w:rsidR="00142E06" w:rsidRPr="009D0978">
        <w:t>importantes</w:t>
      </w:r>
      <w:r w:rsidR="000E757A" w:rsidRPr="009D0978">
        <w:t xml:space="preserve"> </w:t>
      </w:r>
      <w:r w:rsidR="00142E06" w:rsidRPr="009D0978">
        <w:t>do Governo.</w:t>
      </w:r>
      <w:r w:rsidR="004407DE" w:rsidRPr="009D0978">
        <w:t xml:space="preserve"> As </w:t>
      </w:r>
      <w:r w:rsidR="00800276" w:rsidRPr="009D0978">
        <w:t>atuais previsões</w:t>
      </w:r>
      <w:r w:rsidR="004407DE" w:rsidRPr="009D0978">
        <w:t xml:space="preserve"> orçamentais (orçamento de 2013) confirmam essa </w:t>
      </w:r>
      <w:r w:rsidR="004407DE" w:rsidRPr="009D0978">
        <w:rPr>
          <w:b/>
        </w:rPr>
        <w:t>tendência à redução dos efetivos</w:t>
      </w:r>
      <w:r w:rsidR="004407DE" w:rsidRPr="009D0978">
        <w:t xml:space="preserve"> (</w:t>
      </w:r>
      <w:r w:rsidR="000D4C15" w:rsidRPr="009D0978">
        <w:t>cerca de 4 000 empregos da APF deveriam ser suprimidos no decorrer dos dois próximos anos).</w:t>
      </w:r>
    </w:p>
    <w:p w14:paraId="7CC77BE0" w14:textId="7E416BA2" w:rsidR="009127D6" w:rsidRPr="00594147" w:rsidRDefault="007D2F2F" w:rsidP="00E73AA5">
      <w:pPr>
        <w:pStyle w:val="SUB-SECO"/>
      </w:pPr>
      <w:r>
        <w:t xml:space="preserve">2.  </w:t>
      </w:r>
      <w:r w:rsidR="009127D6">
        <w:t>Tirar partido da pirâmide etária para ajustar os efetivos</w:t>
      </w:r>
    </w:p>
    <w:p w14:paraId="6D2025FD" w14:textId="1AA0235D" w:rsidR="00CC212C" w:rsidRPr="009D0978" w:rsidRDefault="004F05DB" w:rsidP="00E73AA5">
      <w:pPr>
        <w:keepNext/>
      </w:pPr>
      <w:r w:rsidRPr="009D0978">
        <w:t xml:space="preserve">Muitos países europeus </w:t>
      </w:r>
      <w:r w:rsidR="00BF7F9F" w:rsidRPr="009D0978">
        <w:t xml:space="preserve">com fortes proporções de idosos nas FT das suas administrações têm utilizado </w:t>
      </w:r>
      <w:r w:rsidR="00296EE9" w:rsidRPr="009D0978">
        <w:t xml:space="preserve">o importante contingente de SP que </w:t>
      </w:r>
      <w:r w:rsidR="00CC212C" w:rsidRPr="009D0978">
        <w:t>vêm deixando</w:t>
      </w:r>
      <w:r w:rsidR="00E55BA8" w:rsidRPr="009D0978">
        <w:t>, cada ano,</w:t>
      </w:r>
      <w:r w:rsidR="00296EE9" w:rsidRPr="009D0978">
        <w:t xml:space="preserve"> a AP por terem atingido a idade de aposentadoria para regularem os efetivos da Administração. </w:t>
      </w:r>
    </w:p>
    <w:p w14:paraId="660D38B8" w14:textId="43975C10" w:rsidR="004F05DB" w:rsidRPr="009D0978" w:rsidRDefault="00296EE9" w:rsidP="00E73AA5">
      <w:pPr>
        <w:keepNext/>
      </w:pPr>
      <w:r w:rsidRPr="009D0978">
        <w:t>Em alguns casos</w:t>
      </w:r>
      <w:r w:rsidR="00AC6B93" w:rsidRPr="009D0978">
        <w:t>, limitados,</w:t>
      </w:r>
      <w:r w:rsidRPr="009D0978">
        <w:t xml:space="preserve"> em que </w:t>
      </w:r>
      <w:r w:rsidR="00CC212C" w:rsidRPr="009D0978">
        <w:t xml:space="preserve">alguns </w:t>
      </w:r>
      <w:r w:rsidR="00AC6B93" w:rsidRPr="009D0978">
        <w:t>novos países que integraram recentemente a UE</w:t>
      </w:r>
      <w:r w:rsidRPr="009D0978">
        <w:t xml:space="preserve"> conheceram graves crises sociais</w:t>
      </w:r>
      <w:r w:rsidR="00E55BA8" w:rsidRPr="009D0978">
        <w:t xml:space="preserve"> ligadas ao des</w:t>
      </w:r>
      <w:r w:rsidR="003D69C7" w:rsidRPr="009D0978">
        <w:t>emprego, o aumento do emprego pú</w:t>
      </w:r>
      <w:r w:rsidR="00E55BA8" w:rsidRPr="009D0978">
        <w:t>blico</w:t>
      </w:r>
      <w:r w:rsidR="003D69C7" w:rsidRPr="009D0978">
        <w:t xml:space="preserve"> </w:t>
      </w:r>
      <w:r w:rsidR="00CC212C" w:rsidRPr="009D0978">
        <w:t>foi utilizado como uma</w:t>
      </w:r>
      <w:r w:rsidR="003D69C7" w:rsidRPr="009D0978">
        <w:t xml:space="preserve"> </w:t>
      </w:r>
      <w:r w:rsidR="00CC212C" w:rsidRPr="009D0978">
        <w:t>"</w:t>
      </w:r>
      <w:r w:rsidR="003D69C7" w:rsidRPr="009D0978">
        <w:t>válvula de escape</w:t>
      </w:r>
      <w:r w:rsidR="00CC212C" w:rsidRPr="009D0978">
        <w:t>"</w:t>
      </w:r>
      <w:r w:rsidR="00C57950" w:rsidRPr="009D0978">
        <w:t xml:space="preserve"> </w:t>
      </w:r>
      <w:r w:rsidR="001D2531" w:rsidRPr="009D0978">
        <w:t>temporária</w:t>
      </w:r>
      <w:r w:rsidR="00C57950" w:rsidRPr="009D0978">
        <w:t>.</w:t>
      </w:r>
      <w:r w:rsidR="00E55BA8" w:rsidRPr="009D0978">
        <w:t xml:space="preserve"> </w:t>
      </w:r>
      <w:r w:rsidR="008D2FA5" w:rsidRPr="009D0978">
        <w:t xml:space="preserve">Mas, de uma maneira geral, </w:t>
      </w:r>
      <w:r w:rsidR="00CC212C" w:rsidRPr="009D0978">
        <w:t>é o contrário que se passa. T</w:t>
      </w:r>
      <w:r w:rsidR="008D2FA5" w:rsidRPr="009D0978">
        <w:t xml:space="preserve">endo em vista </w:t>
      </w:r>
      <w:r w:rsidR="00CC212C" w:rsidRPr="009D0978">
        <w:t xml:space="preserve">o </w:t>
      </w:r>
      <w:r w:rsidR="00CC212C" w:rsidRPr="009D0978">
        <w:rPr>
          <w:b/>
        </w:rPr>
        <w:t>peso relativo importante</w:t>
      </w:r>
      <w:r w:rsidR="008D2FA5" w:rsidRPr="009D0978">
        <w:rPr>
          <w:b/>
        </w:rPr>
        <w:t xml:space="preserve"> do emprego público </w:t>
      </w:r>
      <w:r w:rsidR="008D2FA5" w:rsidRPr="009D0978">
        <w:t>em muitos países da OCDE e</w:t>
      </w:r>
      <w:r w:rsidR="00406B9A" w:rsidRPr="009D0978">
        <w:t xml:space="preserve"> -</w:t>
      </w:r>
      <w:r w:rsidR="00785DC6" w:rsidRPr="009D0978">
        <w:t xml:space="preserve"> no novo contexto de crise recorrente e de débitos públicos</w:t>
      </w:r>
      <w:r w:rsidR="00406B9A" w:rsidRPr="009D0978">
        <w:t xml:space="preserve"> elevados -</w:t>
      </w:r>
      <w:r w:rsidR="008D2FA5" w:rsidRPr="009D0978">
        <w:t xml:space="preserve"> a necess</w:t>
      </w:r>
      <w:r w:rsidR="00785DC6" w:rsidRPr="009D0978">
        <w:t>idade</w:t>
      </w:r>
      <w:r w:rsidR="00712522" w:rsidRPr="009D0978">
        <w:t>, para um grande número de</w:t>
      </w:r>
      <w:r w:rsidR="00870C24" w:rsidRPr="009D0978">
        <w:t>sses</w:t>
      </w:r>
      <w:r w:rsidR="00712522" w:rsidRPr="009D0978">
        <w:t xml:space="preserve"> países,</w:t>
      </w:r>
      <w:r w:rsidR="00785DC6" w:rsidRPr="009D0978">
        <w:t xml:space="preserve"> de realizar</w:t>
      </w:r>
      <w:r w:rsidR="002F5C14" w:rsidRPr="009D0978">
        <w:t>em</w:t>
      </w:r>
      <w:r w:rsidR="00785DC6" w:rsidRPr="009D0978">
        <w:t xml:space="preserve"> economias</w:t>
      </w:r>
      <w:r w:rsidR="008D2FA5" w:rsidRPr="009D0978">
        <w:t xml:space="preserve"> aumentando a eficiência </w:t>
      </w:r>
      <w:r w:rsidR="001D2531" w:rsidRPr="009D0978">
        <w:t xml:space="preserve">e a qualidade de gestão </w:t>
      </w:r>
      <w:r w:rsidR="008D2FA5" w:rsidRPr="009D0978">
        <w:t>do</w:t>
      </w:r>
      <w:r w:rsidR="00712522" w:rsidRPr="009D0978">
        <w:t>s</w:t>
      </w:r>
      <w:r w:rsidR="008D2FA5" w:rsidRPr="009D0978">
        <w:t xml:space="preserve"> </w:t>
      </w:r>
      <w:r w:rsidR="00712522" w:rsidRPr="009D0978">
        <w:t xml:space="preserve">seus </w:t>
      </w:r>
      <w:r w:rsidR="008D2FA5" w:rsidRPr="009D0978">
        <w:t>aparelho</w:t>
      </w:r>
      <w:r w:rsidR="00712522" w:rsidRPr="009D0978">
        <w:t>s</w:t>
      </w:r>
      <w:r w:rsidR="008D2FA5" w:rsidRPr="009D0978">
        <w:t xml:space="preserve"> administrat</w:t>
      </w:r>
      <w:r w:rsidR="00CC212C" w:rsidRPr="009D0978">
        <w:t>ivo</w:t>
      </w:r>
      <w:r w:rsidR="00712522" w:rsidRPr="009D0978">
        <w:t>s</w:t>
      </w:r>
      <w:r w:rsidR="002F5C14" w:rsidRPr="009D0978">
        <w:t xml:space="preserve"> -</w:t>
      </w:r>
      <w:r w:rsidR="00CC212C" w:rsidRPr="009D0978">
        <w:t xml:space="preserve"> e por vezes economias impor</w:t>
      </w:r>
      <w:r w:rsidR="00712522" w:rsidRPr="009D0978">
        <w:t>tantes</w:t>
      </w:r>
      <w:r w:rsidR="002F5C14" w:rsidRPr="009D0978">
        <w:t>,</w:t>
      </w:r>
      <w:r w:rsidR="00712522" w:rsidRPr="009D0978">
        <w:t xml:space="preserve"> imposta</w:t>
      </w:r>
      <w:r w:rsidR="008D2FA5" w:rsidRPr="009D0978">
        <w:t>s por "planos de austeridade"</w:t>
      </w:r>
      <w:r w:rsidR="002F5C14" w:rsidRPr="009D0978">
        <w:t xml:space="preserve"> exigentes -</w:t>
      </w:r>
      <w:r w:rsidR="008D2FA5" w:rsidRPr="009D0978">
        <w:t xml:space="preserve">, </w:t>
      </w:r>
      <w:r w:rsidR="00712522" w:rsidRPr="009D0978">
        <w:t xml:space="preserve">a regra geralmente </w:t>
      </w:r>
      <w:r w:rsidR="00B755EE" w:rsidRPr="009D0978">
        <w:t>adotada</w:t>
      </w:r>
      <w:r w:rsidR="00712522" w:rsidRPr="009D0978">
        <w:t xml:space="preserve"> é a de substituir simplesmente uma fração do efetivo </w:t>
      </w:r>
      <w:r w:rsidR="001D2531" w:rsidRPr="009D0978">
        <w:t>dos futuros aposentados</w:t>
      </w:r>
      <w:r w:rsidR="008D2FA5" w:rsidRPr="009D0978">
        <w:t xml:space="preserve">. </w:t>
      </w:r>
      <w:r w:rsidRPr="009D0978">
        <w:t xml:space="preserve">  </w:t>
      </w:r>
    </w:p>
    <w:p w14:paraId="38EBD59E" w14:textId="77777777" w:rsidR="00B835B7" w:rsidRPr="009D0978" w:rsidRDefault="00836796" w:rsidP="00E73AA5">
      <w:pPr>
        <w:keepNext/>
      </w:pPr>
      <w:r w:rsidRPr="009D0978">
        <w:t xml:space="preserve">A publicação da OCDE </w:t>
      </w:r>
      <w:r w:rsidRPr="009D0978">
        <w:rPr>
          <w:i/>
          <w:lang w:val="en-US"/>
        </w:rPr>
        <w:t xml:space="preserve">Government at a Glance </w:t>
      </w:r>
      <w:r w:rsidRPr="009D0978">
        <w:rPr>
          <w:i/>
        </w:rPr>
        <w:t>2011</w:t>
      </w:r>
      <w:r w:rsidRPr="009D0978">
        <w:t xml:space="preserve"> </w:t>
      </w:r>
      <w:r w:rsidR="008C5DBF" w:rsidRPr="009D0978">
        <w:t>indicava</w:t>
      </w:r>
      <w:r w:rsidR="007E1CF6" w:rsidRPr="009D0978">
        <w:t xml:space="preserve"> sobre esse ponto</w:t>
      </w:r>
      <w:r w:rsidR="008C5DBF" w:rsidRPr="009D0978">
        <w:t xml:space="preserve"> que</w:t>
      </w:r>
      <w:r w:rsidR="00EC4F01" w:rsidRPr="009D0978">
        <w:t>, em 2010,</w:t>
      </w:r>
      <w:r w:rsidR="008C5DBF" w:rsidRPr="009D0978">
        <w:t xml:space="preserve"> 15 </w:t>
      </w:r>
      <w:r w:rsidR="00EC4F01" w:rsidRPr="009D0978">
        <w:t>países</w:t>
      </w:r>
      <w:r w:rsidR="008C5DBF" w:rsidRPr="009D0978">
        <w:t xml:space="preserve"> da OCDE tinham estabelecido </w:t>
      </w:r>
      <w:r w:rsidR="008C5DBF" w:rsidRPr="009D0978">
        <w:rPr>
          <w:b/>
        </w:rPr>
        <w:t>taxas de substituição</w:t>
      </w:r>
      <w:r w:rsidR="008C5DBF" w:rsidRPr="009D0978">
        <w:t xml:space="preserve"> </w:t>
      </w:r>
      <w:r w:rsidR="00EC4F01" w:rsidRPr="009D0978">
        <w:t xml:space="preserve">das partidas para aposentadoria dos agentes públicos. </w:t>
      </w:r>
      <w:r w:rsidR="002145D9" w:rsidRPr="009D0978">
        <w:t>Segundo os países</w:t>
      </w:r>
      <w:r w:rsidR="00F2158A" w:rsidRPr="009D0978">
        <w:t>,</w:t>
      </w:r>
      <w:r w:rsidR="002145D9" w:rsidRPr="009D0978">
        <w:t xml:space="preserve"> e em função da situação em que se encontram e das estratégias que definem, essa percentagem </w:t>
      </w:r>
      <w:r w:rsidR="00F2158A" w:rsidRPr="009D0978">
        <w:t>tem sido</w:t>
      </w:r>
      <w:r w:rsidR="00EC4F01" w:rsidRPr="009D0978">
        <w:t>, entretanto,</w:t>
      </w:r>
      <w:r w:rsidR="002145D9" w:rsidRPr="009D0978">
        <w:t xml:space="preserve"> variável. Em alguns casos, como foi até recentemente o caso na França, </w:t>
      </w:r>
      <w:r w:rsidR="00F2158A" w:rsidRPr="009D0978">
        <w:t>ela</w:t>
      </w:r>
      <w:r w:rsidR="002145D9" w:rsidRPr="009D0978">
        <w:t xml:space="preserve"> é de 1:2 </w:t>
      </w:r>
      <w:r w:rsidR="00F2158A" w:rsidRPr="009D0978">
        <w:t>(</w:t>
      </w:r>
      <w:r w:rsidR="007E1CF6" w:rsidRPr="009D0978">
        <w:t>os governos decidem substituir</w:t>
      </w:r>
      <w:r w:rsidR="00F2158A" w:rsidRPr="009D0978">
        <w:t xml:space="preserve"> unicamente </w:t>
      </w:r>
      <w:r w:rsidR="00F2158A" w:rsidRPr="009D0978">
        <w:rPr>
          <w:i/>
        </w:rPr>
        <w:t>um em cada dois</w:t>
      </w:r>
      <w:r w:rsidR="00F2158A" w:rsidRPr="009D0978">
        <w:t xml:space="preserve"> funcionários que tomam a sua aposentadoria). </w:t>
      </w:r>
    </w:p>
    <w:p w14:paraId="621AB255" w14:textId="124D2A64" w:rsidR="00F2158A" w:rsidRPr="009D0978" w:rsidRDefault="008B212F" w:rsidP="00E73AA5">
      <w:pPr>
        <w:keepNext/>
      </w:pPr>
      <w:r w:rsidRPr="009D0978">
        <w:t>H</w:t>
      </w:r>
      <w:r w:rsidR="00B835B7" w:rsidRPr="009D0978">
        <w:t>á</w:t>
      </w:r>
      <w:r w:rsidRPr="009D0978">
        <w:t xml:space="preserve"> contextos nacionais</w:t>
      </w:r>
      <w:r w:rsidR="00B328CC" w:rsidRPr="009D0978">
        <w:t>, no entanto,</w:t>
      </w:r>
      <w:r w:rsidRPr="009D0978">
        <w:t xml:space="preserve"> em que</w:t>
      </w:r>
      <w:r w:rsidR="00692EAA" w:rsidRPr="009D0978">
        <w:t xml:space="preserve"> esse "movimento de contração" </w:t>
      </w:r>
      <w:r w:rsidRPr="009D0978">
        <w:t>se acentua</w:t>
      </w:r>
      <w:r w:rsidR="00692EAA" w:rsidRPr="009D0978">
        <w:t xml:space="preserve">. </w:t>
      </w:r>
      <w:r w:rsidR="00F2158A" w:rsidRPr="009D0978">
        <w:t>Em alguns casos, a d</w:t>
      </w:r>
      <w:r w:rsidR="001F2858" w:rsidRPr="009D0978">
        <w:t>e</w:t>
      </w:r>
      <w:r w:rsidR="00F2158A" w:rsidRPr="009D0978">
        <w:t xml:space="preserve">cisão tomada é </w:t>
      </w:r>
      <w:r w:rsidRPr="009D0978">
        <w:t xml:space="preserve">a </w:t>
      </w:r>
      <w:r w:rsidR="00F2158A" w:rsidRPr="009D0978">
        <w:t xml:space="preserve">de substituir unicamente </w:t>
      </w:r>
      <w:r w:rsidR="00F2158A" w:rsidRPr="009D0978">
        <w:rPr>
          <w:i/>
        </w:rPr>
        <w:t>um em cada três</w:t>
      </w:r>
      <w:r w:rsidR="00F2158A" w:rsidRPr="009D0978">
        <w:t xml:space="preserve"> funcionários que partem,</w:t>
      </w:r>
      <w:r w:rsidR="001F2858" w:rsidRPr="009D0978">
        <w:t xml:space="preserve"> por vezes </w:t>
      </w:r>
      <w:r w:rsidR="001F2858" w:rsidRPr="009D0978">
        <w:rPr>
          <w:i/>
        </w:rPr>
        <w:t>um em cada cinco</w:t>
      </w:r>
      <w:r w:rsidR="001F2858" w:rsidRPr="009D0978">
        <w:t xml:space="preserve"> (como foi o caso na Grécia), </w:t>
      </w:r>
      <w:r w:rsidRPr="009D0978">
        <w:t>e pode</w:t>
      </w:r>
      <w:r w:rsidR="001F2858" w:rsidRPr="009D0978">
        <w:t xml:space="preserve"> mesmo</w:t>
      </w:r>
      <w:r w:rsidR="007E1CF6" w:rsidRPr="009D0978">
        <w:t>, quando a situação é mais grave,</w:t>
      </w:r>
      <w:r w:rsidR="001F2858" w:rsidRPr="009D0978">
        <w:t xml:space="preserve"> como no caso da Espanha</w:t>
      </w:r>
      <w:r w:rsidR="007E1CF6" w:rsidRPr="009D0978">
        <w:t>,</w:t>
      </w:r>
      <w:r w:rsidR="00692EAA" w:rsidRPr="009D0978">
        <w:t xml:space="preserve"> </w:t>
      </w:r>
      <w:r w:rsidR="00B328CC" w:rsidRPr="009D0978">
        <w:t>conduzir à adoção de</w:t>
      </w:r>
      <w:r w:rsidR="00406B9A" w:rsidRPr="009D0978">
        <w:t xml:space="preserve"> um plano de substituição que faz </w:t>
      </w:r>
      <w:r w:rsidR="00692EAA" w:rsidRPr="009D0978">
        <w:t xml:space="preserve">descer </w:t>
      </w:r>
      <w:r w:rsidR="00406B9A" w:rsidRPr="009D0978">
        <w:t xml:space="preserve">essa taxa </w:t>
      </w:r>
      <w:r w:rsidR="00692EAA" w:rsidRPr="009D0978">
        <w:t>para</w:t>
      </w:r>
      <w:r w:rsidRPr="009D0978">
        <w:t xml:space="preserve"> </w:t>
      </w:r>
      <w:r w:rsidR="007E1CF6" w:rsidRPr="009D0978">
        <w:rPr>
          <w:i/>
        </w:rPr>
        <w:t>um em cada dez</w:t>
      </w:r>
      <w:r w:rsidR="001F2858" w:rsidRPr="009D0978">
        <w:t>.</w:t>
      </w:r>
      <w:r w:rsidR="00F2158A" w:rsidRPr="009D0978">
        <w:t xml:space="preserve"> </w:t>
      </w:r>
      <w:r w:rsidR="00EF125C" w:rsidRPr="009D0978">
        <w:t xml:space="preserve">Tudo isso em aplicação do princípio, </w:t>
      </w:r>
      <w:r w:rsidR="005823BD" w:rsidRPr="009D0978">
        <w:t>que</w:t>
      </w:r>
      <w:r w:rsidR="00EF125C" w:rsidRPr="009D0978">
        <w:t xml:space="preserve"> se tem generalizado, da "</w:t>
      </w:r>
      <w:r w:rsidR="00EF125C" w:rsidRPr="009D0978">
        <w:rPr>
          <w:b/>
        </w:rPr>
        <w:t>não substituição seletiva</w:t>
      </w:r>
      <w:r w:rsidR="00EF125C" w:rsidRPr="009D0978">
        <w:t>".</w:t>
      </w:r>
      <w:r w:rsidR="00F2158A" w:rsidRPr="009D0978">
        <w:t xml:space="preserve"> </w:t>
      </w:r>
    </w:p>
    <w:p w14:paraId="0BE844B4" w14:textId="422F0A06" w:rsidR="009127D6" w:rsidRPr="009D0978" w:rsidRDefault="00FD3F49" w:rsidP="00E73AA5">
      <w:pPr>
        <w:keepNext/>
      </w:pPr>
      <w:r w:rsidRPr="009D0978">
        <w:t>Sob a pressão da necessidade</w:t>
      </w:r>
      <w:r w:rsidR="00E46A21" w:rsidRPr="009D0978">
        <w:t xml:space="preserve"> de realizar economias nos custos governamentais, o Governo belga adotou como principio de </w:t>
      </w:r>
      <w:r w:rsidRPr="009D0978">
        <w:t>substituir, em 2013 e 2014, um em cada três funcionários que se aposentam.</w:t>
      </w:r>
    </w:p>
    <w:p w14:paraId="1CCDCA12" w14:textId="4857ADCA" w:rsidR="0029123A" w:rsidRPr="00F87220" w:rsidRDefault="0029123A" w:rsidP="00E73AA5">
      <w:pPr>
        <w:pStyle w:val="BENCHMARKING"/>
        <w:spacing w:before="240"/>
      </w:pPr>
      <w:r>
        <w:t xml:space="preserve">Medidas tomadas para </w:t>
      </w:r>
      <w:r w:rsidR="00F82585">
        <w:t xml:space="preserve">incentivar </w:t>
      </w:r>
      <w:r w:rsidR="00BF5FB7">
        <w:t>a aposentadoria diferida</w:t>
      </w:r>
    </w:p>
    <w:p w14:paraId="1DCDDAAD" w14:textId="29321901" w:rsidR="0029123A" w:rsidRPr="004D4785" w:rsidRDefault="007D2F2F" w:rsidP="00E73AA5">
      <w:pPr>
        <w:pStyle w:val="SUB-SECO"/>
      </w:pPr>
      <w:r>
        <w:t xml:space="preserve">1.  </w:t>
      </w:r>
      <w:r w:rsidR="00F47342">
        <w:t xml:space="preserve">Novas possibilidades </w:t>
      </w:r>
      <w:r w:rsidR="00A0224C">
        <w:t xml:space="preserve">de </w:t>
      </w:r>
      <w:r w:rsidR="00F47342">
        <w:t>continuar trabalhando na APF depois dos 65 anos</w:t>
      </w:r>
      <w:r w:rsidR="0029123A" w:rsidRPr="004D4785">
        <w:t xml:space="preserve"> </w:t>
      </w:r>
    </w:p>
    <w:p w14:paraId="16BCFAF4" w14:textId="68EFD662" w:rsidR="00500B60" w:rsidRPr="009946E0" w:rsidRDefault="00F47342" w:rsidP="00E73AA5">
      <w:pPr>
        <w:keepNext/>
      </w:pPr>
      <w:r w:rsidRPr="009946E0">
        <w:t>Mesmo nesse contexto</w:t>
      </w:r>
      <w:r w:rsidR="008C1821" w:rsidRPr="009946E0">
        <w:t>, entretanto,</w:t>
      </w:r>
      <w:r w:rsidRPr="009946E0">
        <w:t xml:space="preserve"> de redução dos efetivos,</w:t>
      </w:r>
      <w:r w:rsidR="003F4132" w:rsidRPr="009946E0">
        <w:t xml:space="preserve"> o Governo federal belga tomou medidas para </w:t>
      </w:r>
      <w:r w:rsidR="003F4132" w:rsidRPr="009946E0">
        <w:rPr>
          <w:b/>
        </w:rPr>
        <w:t>incentivar a aposentadoria postergada</w:t>
      </w:r>
      <w:r w:rsidR="00F6773F">
        <w:t xml:space="preserve"> dos funcionários se</w:t>
      </w:r>
      <w:r w:rsidR="003F4132" w:rsidRPr="009946E0">
        <w:t xml:space="preserve">niores da APF. </w:t>
      </w:r>
      <w:r w:rsidRPr="009946E0">
        <w:t xml:space="preserve"> </w:t>
      </w:r>
    </w:p>
    <w:p w14:paraId="0620E523" w14:textId="494E9137" w:rsidR="004F25EF" w:rsidRPr="009946E0" w:rsidRDefault="001A75A0" w:rsidP="00E73AA5">
      <w:pPr>
        <w:keepNext/>
      </w:pPr>
      <w:r w:rsidRPr="009946E0">
        <w:t xml:space="preserve">Até junho de 2012, os funcionários federais </w:t>
      </w:r>
      <w:r w:rsidR="00E62F83" w:rsidRPr="009946E0">
        <w:t xml:space="preserve">belgas </w:t>
      </w:r>
      <w:r w:rsidR="00E91A88" w:rsidRPr="009946E0">
        <w:t>s</w:t>
      </w:r>
      <w:r w:rsidR="00516A53" w:rsidRPr="009946E0">
        <w:t>ó</w:t>
      </w:r>
      <w:r w:rsidR="004A419C" w:rsidRPr="009946E0">
        <w:t xml:space="preserve"> </w:t>
      </w:r>
      <w:r w:rsidRPr="009946E0">
        <w:t>p</w:t>
      </w:r>
      <w:r w:rsidR="004A419C" w:rsidRPr="009946E0">
        <w:t xml:space="preserve">odiam trabalhar até, </w:t>
      </w:r>
      <w:r w:rsidR="00516A53" w:rsidRPr="009946E0">
        <w:t>no máximo, 6 meses depois de ter</w:t>
      </w:r>
      <w:r w:rsidR="004A419C" w:rsidRPr="009946E0">
        <w:t>em completado 65 anos.</w:t>
      </w:r>
      <w:r w:rsidR="00516A53" w:rsidRPr="009946E0">
        <w:t xml:space="preserve"> </w:t>
      </w:r>
      <w:r w:rsidR="00725725" w:rsidRPr="009946E0">
        <w:t>Assim, n</w:t>
      </w:r>
      <w:r w:rsidR="00F55E83" w:rsidRPr="009946E0">
        <w:t xml:space="preserve">o início do ano de 2012, só </w:t>
      </w:r>
      <w:r w:rsidR="00F55E83" w:rsidRPr="009946E0">
        <w:rPr>
          <w:b/>
        </w:rPr>
        <w:t>110 funcionários</w:t>
      </w:r>
      <w:r w:rsidR="00F55E83" w:rsidRPr="009946E0">
        <w:t xml:space="preserve"> </w:t>
      </w:r>
      <w:r w:rsidR="00482460" w:rsidRPr="009946E0">
        <w:t>(dos quais 34 de nível A e 52 de nível D, na sua maioria porteiros) continuavam a trabalhar na APF</w:t>
      </w:r>
      <w:r w:rsidR="00725725" w:rsidRPr="009946E0">
        <w:t xml:space="preserve"> depois de terem </w:t>
      </w:r>
      <w:r w:rsidR="00E62F83" w:rsidRPr="009946E0">
        <w:t>atingido</w:t>
      </w:r>
      <w:r w:rsidR="00725725" w:rsidRPr="009946E0">
        <w:t xml:space="preserve"> os 65 anos.</w:t>
      </w:r>
      <w:r w:rsidR="00482460" w:rsidRPr="009946E0">
        <w:t xml:space="preserve"> </w:t>
      </w:r>
      <w:r w:rsidR="004F25EF" w:rsidRPr="009946E0">
        <w:t xml:space="preserve">  </w:t>
      </w:r>
    </w:p>
    <w:p w14:paraId="448E1E73" w14:textId="627F7C1B" w:rsidR="005679BB" w:rsidRPr="009946E0" w:rsidRDefault="00725725" w:rsidP="00E73AA5">
      <w:pPr>
        <w:keepNext/>
      </w:pPr>
      <w:r w:rsidRPr="009946E0">
        <w:t>E</w:t>
      </w:r>
      <w:r w:rsidR="00373D32" w:rsidRPr="009946E0">
        <w:t>ntretanto, e</w:t>
      </w:r>
      <w:r w:rsidRPr="009946E0">
        <w:t>m conformidade com o</w:t>
      </w:r>
      <w:r w:rsidR="00E62F83" w:rsidRPr="009946E0">
        <w:t xml:space="preserve"> que tinha sido estabelecido no</w:t>
      </w:r>
      <w:r w:rsidRPr="009946E0">
        <w:t xml:space="preserve"> </w:t>
      </w:r>
      <w:r w:rsidRPr="009946E0">
        <w:rPr>
          <w:b/>
        </w:rPr>
        <w:t>acor</w:t>
      </w:r>
      <w:r w:rsidR="00386A3E" w:rsidRPr="009946E0">
        <w:rPr>
          <w:b/>
        </w:rPr>
        <w:t xml:space="preserve">do de </w:t>
      </w:r>
      <w:r w:rsidR="00265438" w:rsidRPr="009946E0">
        <w:rPr>
          <w:b/>
        </w:rPr>
        <w:t>governo</w:t>
      </w:r>
      <w:r w:rsidR="00210C73" w:rsidRPr="009946E0">
        <w:rPr>
          <w:b/>
        </w:rPr>
        <w:t xml:space="preserve"> </w:t>
      </w:r>
      <w:r w:rsidR="00265438" w:rsidRPr="009946E0">
        <w:t>as</w:t>
      </w:r>
      <w:r w:rsidR="00E82999" w:rsidRPr="009946E0">
        <w:t xml:space="preserve">sinado </w:t>
      </w:r>
      <w:r w:rsidR="00F76AE8" w:rsidRPr="009946E0">
        <w:t xml:space="preserve">entre os principais partidos políticos </w:t>
      </w:r>
      <w:r w:rsidR="00E82999" w:rsidRPr="009946E0">
        <w:t xml:space="preserve">em 1 de dezembro de 2011, </w:t>
      </w:r>
      <w:r w:rsidR="000149CF" w:rsidRPr="009946E0">
        <w:t xml:space="preserve">acordo </w:t>
      </w:r>
      <w:r w:rsidR="00E82999" w:rsidRPr="009946E0">
        <w:t>que pôs termo a uma prologada crise política</w:t>
      </w:r>
      <w:r w:rsidR="00265438" w:rsidRPr="009946E0">
        <w:rPr>
          <w:b/>
        </w:rPr>
        <w:t xml:space="preserve"> </w:t>
      </w:r>
      <w:r w:rsidR="00F76AE8" w:rsidRPr="009946E0">
        <w:t>no País</w:t>
      </w:r>
      <w:r w:rsidR="00F76AE8" w:rsidRPr="009946E0">
        <w:rPr>
          <w:b/>
        </w:rPr>
        <w:t xml:space="preserve"> </w:t>
      </w:r>
      <w:r w:rsidR="00E82999" w:rsidRPr="009946E0">
        <w:t>(</w:t>
      </w:r>
      <w:r w:rsidR="00265438" w:rsidRPr="009946E0">
        <w:t>535 dias</w:t>
      </w:r>
      <w:r w:rsidR="00210C73" w:rsidRPr="009946E0">
        <w:t>, cerca de um ano e meio,</w:t>
      </w:r>
      <w:r w:rsidR="00265438" w:rsidRPr="009946E0">
        <w:t xml:space="preserve"> </w:t>
      </w:r>
      <w:r w:rsidR="00E82999" w:rsidRPr="009946E0">
        <w:t xml:space="preserve">em que </w:t>
      </w:r>
      <w:r w:rsidR="00D57029" w:rsidRPr="009946E0">
        <w:t>um</w:t>
      </w:r>
      <w:r w:rsidR="00E82999" w:rsidRPr="009946E0">
        <w:t xml:space="preserve"> governo </w:t>
      </w:r>
      <w:r w:rsidR="00D57029" w:rsidRPr="009946E0">
        <w:t xml:space="preserve">de </w:t>
      </w:r>
      <w:r w:rsidR="00164C48" w:rsidRPr="009946E0">
        <w:t xml:space="preserve">crise </w:t>
      </w:r>
      <w:r w:rsidR="00E82999" w:rsidRPr="009946E0">
        <w:t>se limitou a tratar os assuntos correntes)</w:t>
      </w:r>
      <w:r w:rsidR="008817BC" w:rsidRPr="009946E0">
        <w:t xml:space="preserve">, </w:t>
      </w:r>
      <w:r w:rsidR="00345937" w:rsidRPr="009946E0">
        <w:t xml:space="preserve">o </w:t>
      </w:r>
      <w:r w:rsidR="00C903F0" w:rsidRPr="009946E0">
        <w:t xml:space="preserve">novo </w:t>
      </w:r>
      <w:r w:rsidR="00345937" w:rsidRPr="009946E0">
        <w:t xml:space="preserve">governo federal </w:t>
      </w:r>
      <w:r w:rsidR="003C54DB" w:rsidRPr="009946E0">
        <w:t>belga modificou essa situação.</w:t>
      </w:r>
      <w:r w:rsidR="00373D32" w:rsidRPr="009946E0">
        <w:t xml:space="preserve"> </w:t>
      </w:r>
    </w:p>
    <w:p w14:paraId="5EDD36FB" w14:textId="59825E8B" w:rsidR="00345937" w:rsidRPr="009946E0" w:rsidRDefault="005679BB" w:rsidP="00E73AA5">
      <w:pPr>
        <w:keepNext/>
      </w:pPr>
      <w:r w:rsidRPr="009946E0">
        <w:t xml:space="preserve">Em 8 junho de 2012, o </w:t>
      </w:r>
      <w:r w:rsidR="003C54DB" w:rsidRPr="009946E0">
        <w:t xml:space="preserve">Conselho de Ministros </w:t>
      </w:r>
      <w:r w:rsidRPr="009946E0">
        <w:t xml:space="preserve">do Governo Di Rupo </w:t>
      </w:r>
      <w:r w:rsidR="003C54DB" w:rsidRPr="009946E0">
        <w:t>aprovou</w:t>
      </w:r>
      <w:r w:rsidR="00373D32" w:rsidRPr="009946E0">
        <w:t xml:space="preserve"> </w:t>
      </w:r>
      <w:r w:rsidR="003C54DB" w:rsidRPr="009946E0">
        <w:t>um</w:t>
      </w:r>
      <w:r w:rsidR="00373D32" w:rsidRPr="009946E0">
        <w:t xml:space="preserve"> projeto de </w:t>
      </w:r>
      <w:r w:rsidR="00373D32" w:rsidRPr="009946E0">
        <w:rPr>
          <w:i/>
          <w:lang w:val="fr-FR"/>
        </w:rPr>
        <w:t>arrêté royal</w:t>
      </w:r>
      <w:r w:rsidR="00252EE3" w:rsidRPr="009946E0">
        <w:rPr>
          <w:lang w:val="fr-FR"/>
        </w:rPr>
        <w:t>,</w:t>
      </w:r>
      <w:r w:rsidR="00373D32" w:rsidRPr="009946E0">
        <w:t xml:space="preserve"> apresentado pelo Secretário de Estado da Função Pública</w:t>
      </w:r>
      <w:r w:rsidR="00252EE3" w:rsidRPr="009946E0">
        <w:t>,</w:t>
      </w:r>
      <w:r w:rsidR="003C54DB" w:rsidRPr="009946E0">
        <w:t xml:space="preserve"> que permite aos funcionários da AFB continuarem a trabalhar como ativos depois de ultrapassados os 65 anos. </w:t>
      </w:r>
      <w:r w:rsidR="003362CB" w:rsidRPr="009946E0">
        <w:t xml:space="preserve">O antigo </w:t>
      </w:r>
      <w:r w:rsidR="003362CB" w:rsidRPr="009946E0">
        <w:rPr>
          <w:i/>
          <w:lang w:val="fr-FR"/>
        </w:rPr>
        <w:t>arrêté royal</w:t>
      </w:r>
      <w:r w:rsidR="003362CB" w:rsidRPr="009946E0">
        <w:t>, datando de 1927, relativo à idade de aposentadoria dos funcionários</w:t>
      </w:r>
      <w:r w:rsidR="00252EE3" w:rsidRPr="009946E0">
        <w:t xml:space="preserve"> foi modificado ness</w:t>
      </w:r>
      <w:r w:rsidR="002B6455" w:rsidRPr="009946E0">
        <w:t xml:space="preserve">e sentido em 1 de Julho de 2012 </w:t>
      </w:r>
      <w:r w:rsidR="0054024A" w:rsidRPr="009946E0">
        <w:t xml:space="preserve">(o </w:t>
      </w:r>
      <w:r w:rsidR="004848B3" w:rsidRPr="009946E0">
        <w:t xml:space="preserve">novo </w:t>
      </w:r>
      <w:r w:rsidR="0054024A" w:rsidRPr="009946E0">
        <w:t xml:space="preserve">texto </w:t>
      </w:r>
      <w:r w:rsidR="00651E12" w:rsidRPr="009946E0">
        <w:t xml:space="preserve">desse </w:t>
      </w:r>
      <w:r w:rsidR="00651E12" w:rsidRPr="009946E0">
        <w:rPr>
          <w:i/>
          <w:lang w:val="fr-FR"/>
        </w:rPr>
        <w:t>arrêté</w:t>
      </w:r>
      <w:r w:rsidR="00651E12" w:rsidRPr="009946E0">
        <w:t xml:space="preserve"> </w:t>
      </w:r>
      <w:r w:rsidR="0054024A" w:rsidRPr="009946E0">
        <w:t xml:space="preserve">está reproduzido </w:t>
      </w:r>
      <w:r w:rsidR="00666DA5">
        <w:t>no final desta secção</w:t>
      </w:r>
      <w:r w:rsidR="0054024A" w:rsidRPr="009946E0">
        <w:t xml:space="preserve">). </w:t>
      </w:r>
    </w:p>
    <w:p w14:paraId="66B393CE" w14:textId="6DE8B6F8" w:rsidR="006C0680" w:rsidRDefault="00A92044" w:rsidP="00E73AA5">
      <w:pPr>
        <w:keepNext/>
      </w:pPr>
      <w:r w:rsidRPr="009946E0">
        <w:t>A</w:t>
      </w:r>
      <w:r w:rsidR="00651E12" w:rsidRPr="009946E0">
        <w:t xml:space="preserve"> prolongação </w:t>
      </w:r>
      <w:r w:rsidRPr="009946E0">
        <w:t xml:space="preserve">do período de atividade para além dos 65 anos está sujeita ao </w:t>
      </w:r>
      <w:r w:rsidR="00D4769B" w:rsidRPr="009946E0">
        <w:t>acordo do organismo empregador. A decisão do empregador</w:t>
      </w:r>
      <w:r w:rsidRPr="009946E0">
        <w:t xml:space="preserve">, entretanto, deve </w:t>
      </w:r>
      <w:r w:rsidR="00D4769B" w:rsidRPr="009946E0">
        <w:t>ser motivada.</w:t>
      </w:r>
      <w:r w:rsidR="0059023D" w:rsidRPr="009946E0">
        <w:t xml:space="preserve"> </w:t>
      </w:r>
      <w:r w:rsidRPr="009946E0">
        <w:t xml:space="preserve">Essa decisão é tomada </w:t>
      </w:r>
      <w:r w:rsidR="00D34351" w:rsidRPr="009946E0">
        <w:t>para um período máximo de um ano</w:t>
      </w:r>
      <w:r w:rsidRPr="009946E0">
        <w:t xml:space="preserve"> e p</w:t>
      </w:r>
      <w:r w:rsidR="006C0680" w:rsidRPr="009946E0">
        <w:t>ode ser renovada. Os funcionários que beneficiam desse novo regime continua</w:t>
      </w:r>
      <w:r w:rsidR="002917C6" w:rsidRPr="009946E0">
        <w:t>m</w:t>
      </w:r>
      <w:r w:rsidR="006C0680" w:rsidRPr="009946E0">
        <w:t xml:space="preserve"> a cotizar para a sua pensão de aposentadoria e a receber os seus salários.</w:t>
      </w:r>
    </w:p>
    <w:p w14:paraId="561CAC12" w14:textId="35FD1500" w:rsidR="00453C15" w:rsidRDefault="00453C15" w:rsidP="00E73AA5">
      <w:pPr>
        <w:keepNext/>
        <w:pBdr>
          <w:left w:val="single" w:sz="4" w:space="6" w:color="8DB3E2" w:themeColor="text2" w:themeTint="66"/>
        </w:pBdr>
        <w:spacing w:after="60"/>
        <w:ind w:left="425"/>
        <w:rPr>
          <w:rFonts w:ascii="Times New Roman" w:hAnsi="Times New Roman"/>
          <w:sz w:val="20"/>
          <w:szCs w:val="20"/>
        </w:rPr>
      </w:pPr>
      <w:r w:rsidRPr="00B40594">
        <w:rPr>
          <w:rFonts w:ascii="Times New Roman" w:hAnsi="Times New Roman"/>
          <w:sz w:val="20"/>
          <w:szCs w:val="20"/>
        </w:rPr>
        <w:t xml:space="preserve">O AR citado foi regulamentado </w:t>
      </w:r>
      <w:r w:rsidR="00C11B16" w:rsidRPr="00B40594">
        <w:rPr>
          <w:rFonts w:ascii="Times New Roman" w:hAnsi="Times New Roman"/>
          <w:sz w:val="20"/>
          <w:szCs w:val="20"/>
        </w:rPr>
        <w:t>por um</w:t>
      </w:r>
      <w:r w:rsidRPr="00B40594">
        <w:rPr>
          <w:rFonts w:ascii="Times New Roman" w:hAnsi="Times New Roman"/>
          <w:sz w:val="20"/>
          <w:szCs w:val="20"/>
        </w:rPr>
        <w:t xml:space="preserve"> </w:t>
      </w:r>
      <w:r w:rsidRPr="00C52F34">
        <w:rPr>
          <w:rFonts w:ascii="Times New Roman" w:hAnsi="Times New Roman"/>
          <w:i/>
          <w:sz w:val="20"/>
          <w:szCs w:val="20"/>
          <w:lang w:val="fr-FR"/>
        </w:rPr>
        <w:t>Arrêté ministériel</w:t>
      </w:r>
      <w:r w:rsidRPr="00B40594">
        <w:rPr>
          <w:rFonts w:ascii="Times New Roman" w:hAnsi="Times New Roman"/>
          <w:sz w:val="20"/>
          <w:szCs w:val="20"/>
        </w:rPr>
        <w:t xml:space="preserve"> de 11 de setembro de 2012</w:t>
      </w:r>
      <w:r w:rsidR="00C11B16" w:rsidRPr="00B40594">
        <w:rPr>
          <w:rFonts w:ascii="Times New Roman" w:hAnsi="Times New Roman"/>
          <w:sz w:val="20"/>
          <w:szCs w:val="20"/>
        </w:rPr>
        <w:t xml:space="preserve">, completado pela circular n° 618 </w:t>
      </w:r>
      <w:r w:rsidR="00350BFA">
        <w:rPr>
          <w:rFonts w:ascii="Times New Roman" w:hAnsi="Times New Roman"/>
          <w:sz w:val="20"/>
          <w:szCs w:val="20"/>
        </w:rPr>
        <w:t>da mesma data</w:t>
      </w:r>
      <w:r w:rsidR="00C11B16" w:rsidRPr="00B40594">
        <w:rPr>
          <w:rFonts w:ascii="Times New Roman" w:hAnsi="Times New Roman"/>
          <w:sz w:val="20"/>
          <w:szCs w:val="20"/>
        </w:rPr>
        <w:t>.</w:t>
      </w:r>
    </w:p>
    <w:p w14:paraId="6A3531E8" w14:textId="59EC2B99" w:rsidR="00B40594" w:rsidRDefault="00B40594" w:rsidP="00E73AA5">
      <w:pPr>
        <w:keepNext/>
        <w:pBdr>
          <w:left w:val="single" w:sz="4" w:space="6" w:color="8DB3E2" w:themeColor="text2" w:themeTint="66"/>
        </w:pBdr>
        <w:spacing w:after="60"/>
        <w:ind w:left="42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Os três textos</w:t>
      </w:r>
      <w:r w:rsidR="00350BFA">
        <w:rPr>
          <w:rFonts w:ascii="Times New Roman" w:hAnsi="Times New Roman"/>
          <w:sz w:val="20"/>
          <w:szCs w:val="20"/>
        </w:rPr>
        <w:t>, em língua francesa,</w:t>
      </w:r>
      <w:r>
        <w:rPr>
          <w:rFonts w:ascii="Times New Roman" w:hAnsi="Times New Roman"/>
          <w:sz w:val="20"/>
          <w:szCs w:val="20"/>
        </w:rPr>
        <w:t xml:space="preserve"> podem ser consultados no </w:t>
      </w:r>
      <w:r w:rsidRPr="00350BFA">
        <w:rPr>
          <w:rFonts w:ascii="Times New Roman" w:hAnsi="Times New Roman"/>
          <w:i/>
          <w:sz w:val="20"/>
          <w:szCs w:val="20"/>
        </w:rPr>
        <w:t>site</w:t>
      </w:r>
      <w:r>
        <w:rPr>
          <w:rFonts w:ascii="Times New Roman" w:hAnsi="Times New Roman"/>
          <w:sz w:val="20"/>
          <w:szCs w:val="20"/>
        </w:rPr>
        <w:t xml:space="preserve"> oficial </w:t>
      </w:r>
      <w:r w:rsidRPr="00B40594">
        <w:rPr>
          <w:rFonts w:ascii="Times New Roman" w:hAnsi="Times New Roman"/>
          <w:b/>
          <w:i/>
          <w:sz w:val="20"/>
          <w:szCs w:val="20"/>
        </w:rPr>
        <w:t>fedweb</w:t>
      </w:r>
      <w:r>
        <w:rPr>
          <w:rFonts w:ascii="Times New Roman" w:hAnsi="Times New Roman"/>
          <w:sz w:val="20"/>
          <w:szCs w:val="20"/>
        </w:rPr>
        <w:t xml:space="preserve"> : </w:t>
      </w:r>
    </w:p>
    <w:p w14:paraId="7041A867" w14:textId="4CE5E4CF" w:rsidR="00B40594" w:rsidRPr="00350BFA" w:rsidRDefault="003A2688" w:rsidP="00E73AA5">
      <w:pPr>
        <w:keepNext/>
        <w:pBdr>
          <w:left w:val="single" w:sz="4" w:space="6" w:color="8DB3E2" w:themeColor="text2" w:themeTint="66"/>
        </w:pBdr>
        <w:spacing w:after="0"/>
        <w:ind w:left="425"/>
        <w:rPr>
          <w:rFonts w:ascii="Times New Roman" w:hAnsi="Times New Roman"/>
          <w:color w:val="000090"/>
          <w:sz w:val="20"/>
          <w:szCs w:val="20"/>
        </w:rPr>
      </w:pPr>
      <w:hyperlink r:id="rId32" w:history="1">
        <w:r w:rsidR="00B40594" w:rsidRPr="00350BFA">
          <w:rPr>
            <w:rStyle w:val="Hyperlink"/>
            <w:rFonts w:ascii="Times New Roman" w:hAnsi="Times New Roman"/>
            <w:color w:val="000090"/>
            <w:sz w:val="20"/>
            <w:szCs w:val="20"/>
          </w:rPr>
          <w:t>http://www.fedweb.belgium.be/fr/fin_de_carriere/travailler_apres_65_ans/</w:t>
        </w:r>
      </w:hyperlink>
    </w:p>
    <w:p w14:paraId="25021EDC" w14:textId="77777777" w:rsidR="00453C15" w:rsidRPr="00AD1CE1" w:rsidRDefault="00453C15" w:rsidP="00795954">
      <w:pPr>
        <w:keepNext/>
        <w:spacing w:after="120"/>
        <w:rPr>
          <w:sz w:val="16"/>
          <w:szCs w:val="16"/>
        </w:rPr>
      </w:pPr>
    </w:p>
    <w:p w14:paraId="567618F9" w14:textId="01978D03" w:rsidR="0060260F" w:rsidRPr="004D4785" w:rsidRDefault="00921F5B" w:rsidP="00E73AA5">
      <w:pPr>
        <w:pStyle w:val="SUB-SECO"/>
      </w:pPr>
      <w:r>
        <w:t xml:space="preserve">2.  </w:t>
      </w:r>
      <w:r w:rsidR="000802E0">
        <w:t>Medidas tendentes a manter os idosos</w:t>
      </w:r>
      <w:r>
        <w:t xml:space="preserve"> </w:t>
      </w:r>
      <w:r w:rsidR="000802E0">
        <w:t>em atividade</w:t>
      </w:r>
    </w:p>
    <w:p w14:paraId="61E31516" w14:textId="03E9F8D2" w:rsidR="00E73AA5" w:rsidRDefault="00E73AA5" w:rsidP="00E73AA5">
      <w:pPr>
        <w:pStyle w:val="PONTODESENV"/>
      </w:pPr>
      <w:r>
        <w:t>O contexto europeu e nacional</w:t>
      </w:r>
    </w:p>
    <w:p w14:paraId="3CA663B6" w14:textId="0160E680" w:rsidR="000A7301" w:rsidRDefault="000A7301" w:rsidP="000A7301">
      <w:pPr>
        <w:keepNext/>
      </w:pPr>
      <w:r w:rsidRPr="000A7301">
        <w:t xml:space="preserve">Como já foi mencionado, </w:t>
      </w:r>
      <w:r w:rsidR="007B1CFE">
        <w:t>os países da UE</w:t>
      </w:r>
      <w:r w:rsidR="00765051">
        <w:t xml:space="preserve"> estão </w:t>
      </w:r>
      <w:r w:rsidR="00BD7C06">
        <w:t xml:space="preserve">atualmente </w:t>
      </w:r>
      <w:r w:rsidR="00765051">
        <w:t xml:space="preserve">mobilizados para </w:t>
      </w:r>
      <w:r w:rsidR="007B1CFE">
        <w:t>procurarem manter</w:t>
      </w:r>
      <w:r w:rsidR="00765051">
        <w:t xml:space="preserve"> </w:t>
      </w:r>
      <w:r w:rsidR="00430F68">
        <w:t>no</w:t>
      </w:r>
      <w:r w:rsidR="00765051">
        <w:t xml:space="preserve"> emprego uma </w:t>
      </w:r>
      <w:r w:rsidR="006F21D2">
        <w:t>proporção</w:t>
      </w:r>
      <w:r w:rsidR="00A6078A">
        <w:t xml:space="preserve"> importante dos </w:t>
      </w:r>
      <w:r w:rsidR="00104652">
        <w:t>se</w:t>
      </w:r>
      <w:r w:rsidR="00B5756C">
        <w:t>nior</w:t>
      </w:r>
      <w:r w:rsidR="00A6078A">
        <w:t>es</w:t>
      </w:r>
      <w:r w:rsidR="004C7318">
        <w:t>, um</w:t>
      </w:r>
      <w:r w:rsidR="00BD7C06">
        <w:t xml:space="preserve"> </w:t>
      </w:r>
      <w:r w:rsidR="006F21D2">
        <w:t>objetivo</w:t>
      </w:r>
      <w:r w:rsidR="004C7318">
        <w:t xml:space="preserve"> que</w:t>
      </w:r>
      <w:r w:rsidR="006F21D2">
        <w:t xml:space="preserve"> é válido </w:t>
      </w:r>
      <w:r w:rsidR="00765051" w:rsidRPr="001A3B14">
        <w:rPr>
          <w:i/>
        </w:rPr>
        <w:t xml:space="preserve">tanto </w:t>
      </w:r>
      <w:r w:rsidR="00625664" w:rsidRPr="001A3B14">
        <w:rPr>
          <w:i/>
        </w:rPr>
        <w:t>para o</w:t>
      </w:r>
      <w:r w:rsidR="00765051" w:rsidRPr="001A3B14">
        <w:rPr>
          <w:i/>
        </w:rPr>
        <w:t xml:space="preserve"> seto</w:t>
      </w:r>
      <w:r w:rsidR="00206F00" w:rsidRPr="001A3B14">
        <w:rPr>
          <w:i/>
        </w:rPr>
        <w:t xml:space="preserve">r público como </w:t>
      </w:r>
      <w:r w:rsidR="00625664" w:rsidRPr="001A3B14">
        <w:rPr>
          <w:i/>
        </w:rPr>
        <w:t>para o</w:t>
      </w:r>
      <w:r w:rsidR="00206F00" w:rsidRPr="001A3B14">
        <w:rPr>
          <w:i/>
        </w:rPr>
        <w:t xml:space="preserve"> setor privado.</w:t>
      </w:r>
      <w:r w:rsidR="00206F00">
        <w:t xml:space="preserve"> A</w:t>
      </w:r>
      <w:r w:rsidR="00E80BCD">
        <w:t xml:space="preserve"> meta fixada</w:t>
      </w:r>
      <w:r w:rsidR="004C7318">
        <w:t xml:space="preserve"> para 2010 pela</w:t>
      </w:r>
      <w:r w:rsidR="004C7318" w:rsidRPr="00A234E2">
        <w:rPr>
          <w:i/>
        </w:rPr>
        <w:t xml:space="preserve"> </w:t>
      </w:r>
      <w:r w:rsidR="00E80BCD">
        <w:rPr>
          <w:i/>
        </w:rPr>
        <w:t xml:space="preserve">Estratégia de Lisboa </w:t>
      </w:r>
      <w:r w:rsidR="00E80BCD">
        <w:t>era de 50 % de taxa de emprego na classe etária 55-64 anos</w:t>
      </w:r>
      <w:r w:rsidR="00206F00">
        <w:t>. Essa</w:t>
      </w:r>
      <w:r w:rsidR="00075460">
        <w:t xml:space="preserve"> meta foi ultrapassada pelos países nórdicos, pela Alemanha, pelo Reino Unid</w:t>
      </w:r>
      <w:r w:rsidR="00206F00">
        <w:t>o, pela Holanda e pela Irlanda</w:t>
      </w:r>
      <w:r w:rsidR="00765051" w:rsidRPr="00A234E2">
        <w:rPr>
          <w:i/>
        </w:rPr>
        <w:t>.</w:t>
      </w:r>
      <w:r w:rsidR="00632BC6">
        <w:rPr>
          <w:i/>
        </w:rPr>
        <w:t xml:space="preserve"> </w:t>
      </w:r>
      <w:r w:rsidR="00625664">
        <w:t xml:space="preserve">A </w:t>
      </w:r>
      <w:r w:rsidR="00625664" w:rsidRPr="00C97421">
        <w:rPr>
          <w:b/>
        </w:rPr>
        <w:t>Bélgica</w:t>
      </w:r>
      <w:r w:rsidR="00625664">
        <w:t>, entretanto, foi, com a Itália, o Lu</w:t>
      </w:r>
      <w:r w:rsidR="00C97421">
        <w:t>xemburgo e a França, um dos paí</w:t>
      </w:r>
      <w:r w:rsidR="00625664">
        <w:t>ses que mais distantes ficaram da meta estabelecida</w:t>
      </w:r>
      <w:r w:rsidR="00C97421">
        <w:t>, com um valor inferior a 40 %</w:t>
      </w:r>
      <w:r w:rsidR="0062476B">
        <w:t xml:space="preserve"> </w:t>
      </w:r>
      <w:r w:rsidR="00AB7D21">
        <w:t>(38,7 % em 2011)</w:t>
      </w:r>
      <w:r w:rsidR="00C97421">
        <w:t>.</w:t>
      </w:r>
      <w:r w:rsidR="00430F68">
        <w:t xml:space="preserve"> </w:t>
      </w:r>
    </w:p>
    <w:p w14:paraId="16CDC478" w14:textId="23945894" w:rsidR="00353283" w:rsidRDefault="00C433E6" w:rsidP="00015BB4">
      <w:pPr>
        <w:keepNext/>
      </w:pPr>
      <w:r>
        <w:t>Em jogo</w:t>
      </w:r>
      <w:r w:rsidR="001A3B14">
        <w:t xml:space="preserve">, e como fundamentação </w:t>
      </w:r>
      <w:r w:rsidR="00913D0A">
        <w:t>a essa orientação de política laboral,</w:t>
      </w:r>
      <w:r>
        <w:t xml:space="preserve"> estão vários fatores, incluindo a sustentabilidade do sistema de financiamento das pensões de aposentadoria. </w:t>
      </w:r>
      <w:r w:rsidR="00913D0A">
        <w:t>Essas razões fazem com que</w:t>
      </w:r>
      <w:r w:rsidR="0062476B">
        <w:t xml:space="preserve"> o</w:t>
      </w:r>
      <w:r w:rsidR="00353283">
        <w:t xml:space="preserve"> esforço da UE </w:t>
      </w:r>
      <w:r w:rsidR="00913D0A">
        <w:t>se prossiga de maneira proativa</w:t>
      </w:r>
      <w:r w:rsidR="00353283">
        <w:t xml:space="preserve"> </w:t>
      </w:r>
      <w:r w:rsidR="00425BF5">
        <w:t xml:space="preserve">no sentido de elevar as taxas de atividade dos </w:t>
      </w:r>
      <w:r w:rsidR="00C31FC7">
        <w:t>se</w:t>
      </w:r>
      <w:r>
        <w:t>niores</w:t>
      </w:r>
      <w:r w:rsidR="00353283">
        <w:t xml:space="preserve">. O ano europeu de </w:t>
      </w:r>
      <w:r w:rsidR="008C5789" w:rsidRPr="007C45C9">
        <w:rPr>
          <w:b/>
        </w:rPr>
        <w:t>2012</w:t>
      </w:r>
      <w:r w:rsidR="007C45C9">
        <w:t xml:space="preserve"> foi consagrado ao "</w:t>
      </w:r>
      <w:r w:rsidR="007C45C9" w:rsidRPr="007C45C9">
        <w:rPr>
          <w:b/>
        </w:rPr>
        <w:t>envelhecimento ativo</w:t>
      </w:r>
      <w:r w:rsidR="007C45C9">
        <w:t xml:space="preserve">", e a atenção dos governos e dos parceiros sociais foi assim chamada para acelerar </w:t>
      </w:r>
      <w:r w:rsidR="000C27CB">
        <w:t xml:space="preserve">e aperfeiçoar </w:t>
      </w:r>
      <w:r w:rsidR="007C45C9">
        <w:t xml:space="preserve">as políticas </w:t>
      </w:r>
      <w:r w:rsidR="000C27CB">
        <w:t>que devem permitir a uma percentagem importante dos idosos permanecerem em atividade.</w:t>
      </w:r>
    </w:p>
    <w:p w14:paraId="1FC410CC" w14:textId="480BBB57" w:rsidR="00015BB4" w:rsidRDefault="000C27CB" w:rsidP="00015BB4">
      <w:pPr>
        <w:keepNext/>
      </w:pPr>
      <w:r>
        <w:t>A Bélgica</w:t>
      </w:r>
      <w:r w:rsidR="006039D4">
        <w:t xml:space="preserve"> empenha-se em </w:t>
      </w:r>
      <w:r w:rsidR="00425BF5">
        <w:t>melhorar a sua</w:t>
      </w:r>
      <w:r w:rsidR="006039D4">
        <w:t xml:space="preserve"> situação</w:t>
      </w:r>
      <w:r w:rsidR="00DB480C">
        <w:t xml:space="preserve"> nessa</w:t>
      </w:r>
      <w:r w:rsidR="0062476B">
        <w:t xml:space="preserve"> </w:t>
      </w:r>
      <w:r w:rsidR="00DB480C">
        <w:t>área</w:t>
      </w:r>
      <w:r w:rsidR="006039D4">
        <w:t xml:space="preserve">. </w:t>
      </w:r>
      <w:r w:rsidR="004B3587">
        <w:t xml:space="preserve">Diversas medidas têm sido </w:t>
      </w:r>
      <w:r w:rsidR="00E334DA">
        <w:t>aplicadas</w:t>
      </w:r>
      <w:r w:rsidR="004B3587">
        <w:t xml:space="preserve">. </w:t>
      </w:r>
      <w:r w:rsidR="005B58EF">
        <w:t>O</w:t>
      </w:r>
      <w:r w:rsidR="006039D4">
        <w:t xml:space="preserve"> relatório de 2012 do </w:t>
      </w:r>
      <w:r w:rsidR="006039D4" w:rsidRPr="001A6734">
        <w:rPr>
          <w:i/>
        </w:rPr>
        <w:t>Conselho Superior do Emprego</w:t>
      </w:r>
      <w:r w:rsidR="0062476B">
        <w:t xml:space="preserve"> </w:t>
      </w:r>
      <w:r w:rsidR="00E334DA">
        <w:t xml:space="preserve">belga </w:t>
      </w:r>
      <w:r w:rsidR="005B58EF">
        <w:t xml:space="preserve">sublinhou, a esse propósito, a importância do </w:t>
      </w:r>
      <w:r w:rsidR="005B58EF" w:rsidRPr="001A6734">
        <w:rPr>
          <w:i/>
        </w:rPr>
        <w:t>impacto do quadro regulamentar</w:t>
      </w:r>
      <w:r w:rsidR="005B58EF">
        <w:t xml:space="preserve"> sobre as decisões to</w:t>
      </w:r>
      <w:r w:rsidR="001A6734">
        <w:t xml:space="preserve">madas pelos </w:t>
      </w:r>
      <w:r w:rsidR="00B5756C">
        <w:t>sênior</w:t>
      </w:r>
      <w:r w:rsidR="001A6734">
        <w:t>es em relaçã</w:t>
      </w:r>
      <w:r w:rsidR="005B58EF">
        <w:t xml:space="preserve">o ao emprego. </w:t>
      </w:r>
      <w:r w:rsidR="001A6734">
        <w:t>Estatisticamente, observam-se</w:t>
      </w:r>
      <w:r w:rsidR="00E334DA">
        <w:t>, com efeito,</w:t>
      </w:r>
      <w:r w:rsidR="001A6734">
        <w:t xml:space="preserve"> </w:t>
      </w:r>
      <w:r w:rsidR="00E334DA">
        <w:t>"</w:t>
      </w:r>
      <w:r w:rsidR="001A6734">
        <w:t>picos</w:t>
      </w:r>
      <w:r w:rsidR="00E334DA">
        <w:t>"</w:t>
      </w:r>
      <w:r w:rsidR="001A6734">
        <w:t xml:space="preserve"> </w:t>
      </w:r>
      <w:r w:rsidR="00E334DA">
        <w:t>no registro das</w:t>
      </w:r>
      <w:r w:rsidR="007077A2">
        <w:t xml:space="preserve"> saídas do mercado do trabalho que correspondem às idades-chave que dão acesso aos benefícios instituídos pela legislação: </w:t>
      </w:r>
      <w:r w:rsidR="00DB23F3" w:rsidRPr="00E334DA">
        <w:rPr>
          <w:i/>
        </w:rPr>
        <w:t>pré-aposentadoria</w:t>
      </w:r>
      <w:r w:rsidR="007077A2">
        <w:t xml:space="preserve"> (</w:t>
      </w:r>
      <w:r w:rsidR="006F6FC6">
        <w:t xml:space="preserve">por vezes </w:t>
      </w:r>
      <w:r w:rsidR="00E334DA">
        <w:t xml:space="preserve">possível </w:t>
      </w:r>
      <w:r w:rsidR="006F6FC6">
        <w:t xml:space="preserve">a partir dos 50 anos), </w:t>
      </w:r>
      <w:r w:rsidR="006F6FC6" w:rsidRPr="00E334DA">
        <w:rPr>
          <w:i/>
        </w:rPr>
        <w:t>estatuto de desempregado idoso dispensado da busca de emprego</w:t>
      </w:r>
      <w:r w:rsidR="006F6FC6">
        <w:t xml:space="preserve"> (58 anos), </w:t>
      </w:r>
      <w:r w:rsidR="006F6FC6" w:rsidRPr="00E334DA">
        <w:rPr>
          <w:i/>
        </w:rPr>
        <w:t>aposentadoria antecipada</w:t>
      </w:r>
      <w:r w:rsidR="006F6FC6">
        <w:t xml:space="preserve"> (60 anos), e </w:t>
      </w:r>
      <w:r w:rsidR="00DB23F3">
        <w:t xml:space="preserve">finalmente </w:t>
      </w:r>
      <w:r w:rsidR="006F6FC6" w:rsidRPr="00E334DA">
        <w:rPr>
          <w:i/>
        </w:rPr>
        <w:t xml:space="preserve">aposentadoria legal </w:t>
      </w:r>
      <w:r w:rsidR="006F6FC6">
        <w:t>(65 anos).</w:t>
      </w:r>
      <w:r w:rsidR="007077A2">
        <w:t xml:space="preserve"> </w:t>
      </w:r>
      <w:r w:rsidR="00015BB4">
        <w:t xml:space="preserve"> </w:t>
      </w:r>
    </w:p>
    <w:p w14:paraId="40E48D6A" w14:textId="5523321F" w:rsidR="00EB7325" w:rsidRDefault="00111934" w:rsidP="00EB7325">
      <w:pPr>
        <w:pStyle w:val="PONTODESENV"/>
      </w:pPr>
      <w:r>
        <w:t>Um dispositivo institucional em mutação</w:t>
      </w:r>
    </w:p>
    <w:p w14:paraId="6601E8AC" w14:textId="0B660701" w:rsidR="00082781" w:rsidRDefault="00A002E9" w:rsidP="00BD7C06">
      <w:pPr>
        <w:keepNext/>
      </w:pPr>
      <w:r>
        <w:t>As "regras do jogo" estão</w:t>
      </w:r>
      <w:r w:rsidR="002F0E91">
        <w:t xml:space="preserve"> sendo</w:t>
      </w:r>
      <w:r w:rsidR="004A7831">
        <w:t>, por isso,</w:t>
      </w:r>
      <w:r>
        <w:t xml:space="preserve"> profundamente modificadas. </w:t>
      </w:r>
      <w:r w:rsidR="00DB23F3">
        <w:t xml:space="preserve">Diversas </w:t>
      </w:r>
      <w:r w:rsidR="002F0E91">
        <w:t>iniciativas</w:t>
      </w:r>
      <w:r w:rsidR="00DB23F3">
        <w:t xml:space="preserve"> foram tomadas, e outras estão </w:t>
      </w:r>
      <w:r w:rsidR="002B2326">
        <w:t xml:space="preserve">em preparação, para </w:t>
      </w:r>
      <w:r w:rsidR="00082781">
        <w:t>fazer evoluir</w:t>
      </w:r>
      <w:r w:rsidR="002B2326">
        <w:t xml:space="preserve"> o </w:t>
      </w:r>
      <w:r w:rsidR="002F0E91">
        <w:t>ordenamento</w:t>
      </w:r>
      <w:r w:rsidR="002B2326">
        <w:t xml:space="preserve"> jurídico existente no sentido de </w:t>
      </w:r>
      <w:r w:rsidR="002E4E80">
        <w:t xml:space="preserve">continuar a </w:t>
      </w:r>
      <w:r w:rsidR="002B2326" w:rsidRPr="00082781">
        <w:rPr>
          <w:b/>
        </w:rPr>
        <w:t>retardar a idade efetiva de retirada da vida ativa</w:t>
      </w:r>
      <w:r w:rsidR="002B2326">
        <w:t xml:space="preserve">. </w:t>
      </w:r>
    </w:p>
    <w:p w14:paraId="561FE785" w14:textId="5FA68CB4" w:rsidR="00BD7C06" w:rsidRDefault="002F0E91" w:rsidP="00BD7C06">
      <w:pPr>
        <w:keepNext/>
      </w:pPr>
      <w:r>
        <w:t>Assim, e</w:t>
      </w:r>
      <w:r w:rsidR="008959DA">
        <w:t xml:space="preserve">ntre </w:t>
      </w:r>
      <w:r w:rsidR="008959DA" w:rsidRPr="008959DA">
        <w:rPr>
          <w:b/>
        </w:rPr>
        <w:t>2012</w:t>
      </w:r>
      <w:r w:rsidR="008959DA">
        <w:t xml:space="preserve"> e </w:t>
      </w:r>
      <w:r w:rsidR="00153282" w:rsidRPr="008959DA">
        <w:rPr>
          <w:b/>
        </w:rPr>
        <w:t>2016</w:t>
      </w:r>
      <w:r w:rsidR="00153282">
        <w:t xml:space="preserve">, </w:t>
      </w:r>
      <w:r w:rsidR="00F968D1">
        <w:t xml:space="preserve">a </w:t>
      </w:r>
      <w:r w:rsidR="00F968D1" w:rsidRPr="00F968D1">
        <w:rPr>
          <w:i/>
        </w:rPr>
        <w:t>idade mínima</w:t>
      </w:r>
      <w:r w:rsidR="00F968D1">
        <w:t xml:space="preserve"> para se poder pretender à aposentadoria </w:t>
      </w:r>
      <w:r w:rsidR="008959DA">
        <w:t>aumentará</w:t>
      </w:r>
      <w:r w:rsidR="00082781">
        <w:t xml:space="preserve"> progressivamente</w:t>
      </w:r>
      <w:r w:rsidR="00F968D1">
        <w:t xml:space="preserve">, tanto no setor privado como no </w:t>
      </w:r>
      <w:r w:rsidR="00F968D1" w:rsidRPr="00AC7BAE">
        <w:rPr>
          <w:i/>
        </w:rPr>
        <w:t>setor público</w:t>
      </w:r>
      <w:r w:rsidR="00F968D1" w:rsidRPr="00AC7BAE">
        <w:t xml:space="preserve">, </w:t>
      </w:r>
      <w:r w:rsidR="00F968D1" w:rsidRPr="00F968D1">
        <w:rPr>
          <w:b/>
        </w:rPr>
        <w:t>de 60 para 62 anos</w:t>
      </w:r>
      <w:r w:rsidR="00153282">
        <w:rPr>
          <w:b/>
        </w:rPr>
        <w:t xml:space="preserve">. </w:t>
      </w:r>
      <w:r w:rsidR="00153282" w:rsidRPr="00153282">
        <w:t xml:space="preserve">A </w:t>
      </w:r>
      <w:r w:rsidR="00D2233F" w:rsidRPr="00D2233F">
        <w:t>"</w:t>
      </w:r>
      <w:r w:rsidR="00153282" w:rsidRPr="00D2233F">
        <w:t>condição de carreira</w:t>
      </w:r>
      <w:r w:rsidR="00D2233F" w:rsidRPr="00D2233F">
        <w:t>"</w:t>
      </w:r>
      <w:r w:rsidR="00153282">
        <w:rPr>
          <w:b/>
        </w:rPr>
        <w:t xml:space="preserve"> </w:t>
      </w:r>
      <w:r w:rsidR="00D2233F" w:rsidRPr="00D2233F">
        <w:t xml:space="preserve">(o </w:t>
      </w:r>
      <w:r w:rsidR="00D2233F" w:rsidRPr="00D2233F">
        <w:rPr>
          <w:i/>
        </w:rPr>
        <w:t>número mínimo de anos de carreira</w:t>
      </w:r>
      <w:r w:rsidR="009D7FAB">
        <w:rPr>
          <w:i/>
        </w:rPr>
        <w:t xml:space="preserve"> </w:t>
      </w:r>
      <w:r w:rsidR="009D7FAB">
        <w:t>necessário</w:t>
      </w:r>
      <w:r w:rsidR="00D2233F" w:rsidRPr="00D2233F">
        <w:t xml:space="preserve">, que, com a </w:t>
      </w:r>
      <w:r w:rsidR="00D2233F" w:rsidRPr="00D2233F">
        <w:rPr>
          <w:i/>
        </w:rPr>
        <w:t>idade mínima</w:t>
      </w:r>
      <w:r w:rsidR="00D2233F" w:rsidRPr="00D2233F">
        <w:t xml:space="preserve">, </w:t>
      </w:r>
      <w:r w:rsidR="009D7FAB">
        <w:t>constitui um dos requisitos para se poder beneficiar de uma aposentadoria antecipada</w:t>
      </w:r>
      <w:r w:rsidR="00B10B2E">
        <w:t>)</w:t>
      </w:r>
      <w:r w:rsidR="005D0099">
        <w:t xml:space="preserve"> passará, de </w:t>
      </w:r>
      <w:r w:rsidR="005D0099" w:rsidRPr="008959DA">
        <w:rPr>
          <w:b/>
        </w:rPr>
        <w:t>35 anos</w:t>
      </w:r>
      <w:r w:rsidR="005D0099">
        <w:t xml:space="preserve"> em </w:t>
      </w:r>
      <w:r w:rsidR="005D0099" w:rsidRPr="008959DA">
        <w:rPr>
          <w:b/>
        </w:rPr>
        <w:t>2012</w:t>
      </w:r>
      <w:r w:rsidR="005D0099">
        <w:t xml:space="preserve">, para 38 anos em 2013, 39 anos em 2014, e </w:t>
      </w:r>
      <w:r w:rsidR="005D0099" w:rsidRPr="008959DA">
        <w:rPr>
          <w:b/>
        </w:rPr>
        <w:t>40 anos</w:t>
      </w:r>
      <w:r w:rsidR="005D0099">
        <w:t xml:space="preserve"> a partir de </w:t>
      </w:r>
      <w:r w:rsidR="005D0099" w:rsidRPr="008959DA">
        <w:rPr>
          <w:b/>
        </w:rPr>
        <w:t>2015</w:t>
      </w:r>
      <w:r w:rsidR="005D0099">
        <w:t>.</w:t>
      </w:r>
      <w:r w:rsidR="009D7FAB">
        <w:t xml:space="preserve"> </w:t>
      </w:r>
    </w:p>
    <w:p w14:paraId="15FF7463" w14:textId="65B09726" w:rsidR="00AC7BAE" w:rsidRDefault="00AC7BAE" w:rsidP="00BD7C06">
      <w:pPr>
        <w:keepNext/>
      </w:pPr>
      <w:r>
        <w:t xml:space="preserve">Como já foi mencionado, os </w:t>
      </w:r>
      <w:r w:rsidRPr="00EB7325">
        <w:rPr>
          <w:i/>
        </w:rPr>
        <w:t>funcionários nomeados</w:t>
      </w:r>
      <w:r w:rsidR="00370451">
        <w:rPr>
          <w:i/>
        </w:rPr>
        <w:t xml:space="preserve"> </w:t>
      </w:r>
      <w:r w:rsidR="00370451" w:rsidRPr="00370451">
        <w:t>da Administração Federal</w:t>
      </w:r>
      <w:r>
        <w:t xml:space="preserve"> </w:t>
      </w:r>
      <w:r w:rsidRPr="00A763E2">
        <w:rPr>
          <w:b/>
        </w:rPr>
        <w:t>poderão trabalhar</w:t>
      </w:r>
      <w:r>
        <w:t xml:space="preserve"> </w:t>
      </w:r>
      <w:r w:rsidRPr="00EB7325">
        <w:rPr>
          <w:b/>
        </w:rPr>
        <w:t>para além dos 65 anos</w:t>
      </w:r>
      <w:r w:rsidR="00111934" w:rsidRPr="00111934">
        <w:t>, recebendo a sua remuneração e continuando a cotizar para a pensão de aposentadoria</w:t>
      </w:r>
      <w:r w:rsidRPr="00111934">
        <w:t xml:space="preserve">. </w:t>
      </w:r>
      <w:r>
        <w:t xml:space="preserve">A </w:t>
      </w:r>
      <w:r w:rsidRPr="00BF6FDA">
        <w:rPr>
          <w:b/>
        </w:rPr>
        <w:t>possibilidade</w:t>
      </w:r>
      <w:r w:rsidR="00EB7325" w:rsidRPr="00BF6FDA">
        <w:rPr>
          <w:b/>
        </w:rPr>
        <w:t>, para os beneficiários de uma pensão,</w:t>
      </w:r>
      <w:r w:rsidRPr="00BF6FDA">
        <w:rPr>
          <w:b/>
        </w:rPr>
        <w:t xml:space="preserve"> de exercer uma atividade profissional remunerada</w:t>
      </w:r>
      <w:r w:rsidR="00EB7325" w:rsidRPr="00BF6FDA">
        <w:rPr>
          <w:b/>
        </w:rPr>
        <w:t xml:space="preserve"> </w:t>
      </w:r>
      <w:r w:rsidR="00265953" w:rsidRPr="00BF6FDA">
        <w:rPr>
          <w:b/>
        </w:rPr>
        <w:t xml:space="preserve">também </w:t>
      </w:r>
      <w:r w:rsidR="009B250D" w:rsidRPr="00BF6FDA">
        <w:rPr>
          <w:b/>
        </w:rPr>
        <w:t>foi ampliada</w:t>
      </w:r>
      <w:r w:rsidR="009B250D">
        <w:t xml:space="preserve">, de maneira a permitir a um maior número de idosos </w:t>
      </w:r>
      <w:r w:rsidR="00265953">
        <w:t xml:space="preserve">de mais de 65 anos </w:t>
      </w:r>
      <w:r w:rsidR="00972B83">
        <w:t>continuar</w:t>
      </w:r>
      <w:r w:rsidR="009B250D">
        <w:t xml:space="preserve">em </w:t>
      </w:r>
      <w:r w:rsidR="00265953">
        <w:t xml:space="preserve">a participar </w:t>
      </w:r>
      <w:r w:rsidR="009B250D">
        <w:t xml:space="preserve">na vida ativa. </w:t>
      </w:r>
      <w:r w:rsidR="00EB7325">
        <w:t xml:space="preserve">  </w:t>
      </w:r>
    </w:p>
    <w:p w14:paraId="63412B98" w14:textId="4096C657" w:rsidR="003974D9" w:rsidRDefault="003974D9" w:rsidP="00BD7C06">
      <w:pPr>
        <w:keepNext/>
      </w:pPr>
      <w:r>
        <w:t xml:space="preserve">Para os trabalhadores das empresas, </w:t>
      </w:r>
      <w:r w:rsidR="00121859">
        <w:t>o benefício do acesso ao "compleme</w:t>
      </w:r>
      <w:r w:rsidR="00A42551">
        <w:t>nto de empresa" em caso de desem</w:t>
      </w:r>
      <w:r w:rsidR="00121859">
        <w:t>prego</w:t>
      </w:r>
      <w:r w:rsidR="00A42551">
        <w:t xml:space="preserve"> será reservado, a partir de 2015, aos trabalhadores com idade mínima de 60 anos e uma duração mínima de carreira de 40 anos.</w:t>
      </w:r>
      <w:r w:rsidR="00121859">
        <w:t xml:space="preserve"> </w:t>
      </w:r>
    </w:p>
    <w:p w14:paraId="3172114C" w14:textId="67DB7F4B" w:rsidR="005D3ADF" w:rsidRDefault="00D80448" w:rsidP="00BD7C06">
      <w:pPr>
        <w:keepNext/>
      </w:pPr>
      <w:r>
        <w:t xml:space="preserve">Completando essas iniciativas </w:t>
      </w:r>
      <w:r w:rsidR="007362E1">
        <w:t xml:space="preserve">definindo as novas regras em matéria de </w:t>
      </w:r>
      <w:r w:rsidR="007362E1" w:rsidRPr="005D3ADF">
        <w:rPr>
          <w:i/>
        </w:rPr>
        <w:t>duração normal da vida profissional</w:t>
      </w:r>
      <w:r w:rsidR="007362E1">
        <w:t>, o</w:t>
      </w:r>
      <w:r w:rsidR="00095D0A">
        <w:t xml:space="preserve">utras medidas, </w:t>
      </w:r>
      <w:r w:rsidR="00DD6BF8">
        <w:t>que procuram responder</w:t>
      </w:r>
      <w:r w:rsidR="00095D0A">
        <w:t xml:space="preserve"> aos mecanismos</w:t>
      </w:r>
      <w:r w:rsidR="00286879">
        <w:t xml:space="preserve"> designados por</w:t>
      </w:r>
      <w:r w:rsidR="00095D0A">
        <w:t xml:space="preserve"> </w:t>
      </w:r>
      <w:r w:rsidR="00095D0A" w:rsidRPr="00095D0A">
        <w:rPr>
          <w:i/>
          <w:lang w:val="en-US"/>
        </w:rPr>
        <w:t>PUSH</w:t>
      </w:r>
      <w:r w:rsidR="00095D0A">
        <w:t xml:space="preserve">, </w:t>
      </w:r>
      <w:r w:rsidR="00095D0A" w:rsidRPr="00095D0A">
        <w:rPr>
          <w:i/>
          <w:lang w:val="en-US"/>
        </w:rPr>
        <w:t>PULL</w:t>
      </w:r>
      <w:r w:rsidR="00095D0A">
        <w:t xml:space="preserve"> e </w:t>
      </w:r>
      <w:r w:rsidR="00095D0A" w:rsidRPr="00095D0A">
        <w:rPr>
          <w:i/>
          <w:lang w:val="en-US"/>
        </w:rPr>
        <w:t>JUMP</w:t>
      </w:r>
      <w:r w:rsidR="00DD6BF8">
        <w:rPr>
          <w:lang w:val="en-US"/>
        </w:rPr>
        <w:t xml:space="preserve">, </w:t>
      </w:r>
      <w:r w:rsidR="00DD6BF8" w:rsidRPr="00DD6BF8">
        <w:t>identificados e analisados pelos especialistas de políticas do emprego,</w:t>
      </w:r>
      <w:r w:rsidR="00095D0A" w:rsidRPr="00DD6BF8">
        <w:t xml:space="preserve"> que</w:t>
      </w:r>
      <w:r w:rsidR="00DD6BF8" w:rsidRPr="00DD6BF8">
        <w:t xml:space="preserve"> encorajam os idosos a deixarem</w:t>
      </w:r>
      <w:r>
        <w:t xml:space="preserve"> a vida ativa</w:t>
      </w:r>
      <w:r w:rsidR="00286879">
        <w:t xml:space="preserve"> (ou a não voltarem a ela)</w:t>
      </w:r>
      <w:r>
        <w:t>,</w:t>
      </w:r>
      <w:r w:rsidR="007362E1">
        <w:t xml:space="preserve"> foram igualmente tomadas.</w:t>
      </w:r>
      <w:r w:rsidR="005D3ADF">
        <w:t xml:space="preserve"> </w:t>
      </w:r>
    </w:p>
    <w:p w14:paraId="0FBC0C21" w14:textId="77777777" w:rsidR="00C76D33" w:rsidRDefault="005D3ADF" w:rsidP="000B3B8D">
      <w:pPr>
        <w:keepNext/>
      </w:pPr>
      <w:r>
        <w:t xml:space="preserve">Essas medidas incluem </w:t>
      </w:r>
      <w:r w:rsidRPr="002C6FE0">
        <w:rPr>
          <w:i/>
        </w:rPr>
        <w:t>incitações</w:t>
      </w:r>
      <w:r>
        <w:t xml:space="preserve"> de natureza vária: reduções das </w:t>
      </w:r>
      <w:r w:rsidR="002C6FE0">
        <w:t>cotizações sociais para os trabalhadores idosos,</w:t>
      </w:r>
      <w:r w:rsidR="00286879">
        <w:t xml:space="preserve"> complementos concedidos pela volta ao emprego,</w:t>
      </w:r>
      <w:r w:rsidR="00AE6397">
        <w:t xml:space="preserve"> implementação </w:t>
      </w:r>
      <w:r w:rsidR="00FB5E5C">
        <w:t>e extensão de</w:t>
      </w:r>
      <w:r w:rsidR="00AE6397">
        <w:t xml:space="preserve"> "células para o emprego"</w:t>
      </w:r>
      <w:r w:rsidR="00286879">
        <w:t xml:space="preserve"> </w:t>
      </w:r>
      <w:r w:rsidR="00FB5E5C" w:rsidRPr="00FB5E5C">
        <w:rPr>
          <w:i/>
          <w:lang w:val="fr-FR"/>
        </w:rPr>
        <w:t>(cellules pour l'emploi)</w:t>
      </w:r>
      <w:r w:rsidR="00C5139B">
        <w:rPr>
          <w:lang w:val="fr-FR"/>
        </w:rPr>
        <w:t>,</w:t>
      </w:r>
      <w:r w:rsidR="00FB5E5C">
        <w:rPr>
          <w:i/>
          <w:lang w:val="fr-FR"/>
        </w:rPr>
        <w:t xml:space="preserve"> </w:t>
      </w:r>
      <w:r w:rsidR="00347EEF" w:rsidRPr="00347EEF">
        <w:t>promovidas</w:t>
      </w:r>
      <w:r w:rsidR="00FB5E5C" w:rsidRPr="00347EEF">
        <w:t xml:space="preserve"> pelo</w:t>
      </w:r>
      <w:r w:rsidR="00347EEF">
        <w:t xml:space="preserve"> </w:t>
      </w:r>
      <w:r w:rsidR="002C292C">
        <w:rPr>
          <w:i/>
        </w:rPr>
        <w:t>SPF</w:t>
      </w:r>
      <w:r w:rsidR="00347EEF" w:rsidRPr="00347EEF">
        <w:rPr>
          <w:i/>
        </w:rPr>
        <w:t xml:space="preserve"> do Emprego, do Trabalho e da Concertação Social</w:t>
      </w:r>
      <w:r w:rsidR="00347EEF">
        <w:t>,</w:t>
      </w:r>
      <w:r w:rsidR="002D2306">
        <w:t xml:space="preserve"> encorajamento e desenvolvimento das práticas de </w:t>
      </w:r>
      <w:r w:rsidR="002D2306" w:rsidRPr="002D2306">
        <w:rPr>
          <w:i/>
          <w:lang w:val="en-US"/>
        </w:rPr>
        <w:t>outplacement</w:t>
      </w:r>
      <w:r w:rsidR="002D2306">
        <w:t xml:space="preserve">, </w:t>
      </w:r>
      <w:r w:rsidR="002C292C">
        <w:t xml:space="preserve">e </w:t>
      </w:r>
      <w:r w:rsidR="00B14158">
        <w:t>um conjunto de medidas incluídas</w:t>
      </w:r>
      <w:r w:rsidR="002C292C">
        <w:t xml:space="preserve"> no </w:t>
      </w:r>
      <w:r w:rsidR="002C292C" w:rsidRPr="00BE26CC">
        <w:rPr>
          <w:i/>
        </w:rPr>
        <w:t>Plano Activa</w:t>
      </w:r>
      <w:r w:rsidR="002C292C">
        <w:t xml:space="preserve"> </w:t>
      </w:r>
      <w:r w:rsidR="00BE26CC">
        <w:t xml:space="preserve">do </w:t>
      </w:r>
      <w:r w:rsidR="00BE26CC" w:rsidRPr="00BE26CC">
        <w:rPr>
          <w:i/>
        </w:rPr>
        <w:t>SPF do Emprego, do Trabalho e da Concertação Social</w:t>
      </w:r>
      <w:r w:rsidR="00BE26CC">
        <w:t xml:space="preserve"> em favor do emprego, </w:t>
      </w:r>
      <w:r w:rsidR="00DB10E8">
        <w:t>visando, de maneira privilegiada,</w:t>
      </w:r>
      <w:r w:rsidR="00BE26CC">
        <w:t xml:space="preserve"> </w:t>
      </w:r>
      <w:r w:rsidR="00DB10E8">
        <w:t>o aumento da taxa de</w:t>
      </w:r>
      <w:r w:rsidR="00BE26CC">
        <w:t xml:space="preserve"> emprego dos trabalhadores idosos.</w:t>
      </w:r>
      <w:r w:rsidR="00302BAC">
        <w:t xml:space="preserve"> </w:t>
      </w:r>
    </w:p>
    <w:p w14:paraId="7C87C6F5" w14:textId="5DAD6E0E" w:rsidR="000B3B8D" w:rsidRPr="00DD6BF8" w:rsidRDefault="00C76D33" w:rsidP="000B3B8D">
      <w:pPr>
        <w:keepNext/>
      </w:pPr>
      <w:r>
        <w:t>As faixas etárias beneficiárias das</w:t>
      </w:r>
      <w:r w:rsidR="00302BAC">
        <w:t xml:space="preserve"> medidas da </w:t>
      </w:r>
      <w:r w:rsidR="00946089" w:rsidRPr="000630A0">
        <w:rPr>
          <w:i/>
        </w:rPr>
        <w:t>política</w:t>
      </w:r>
      <w:r w:rsidR="00302BAC" w:rsidRPr="000630A0">
        <w:rPr>
          <w:i/>
        </w:rPr>
        <w:t xml:space="preserve"> de</w:t>
      </w:r>
      <w:r w:rsidR="00302BAC">
        <w:t xml:space="preserve"> </w:t>
      </w:r>
      <w:r w:rsidR="000630A0" w:rsidRPr="000630A0">
        <w:rPr>
          <w:i/>
        </w:rPr>
        <w:t>ativação da FT</w:t>
      </w:r>
      <w:r w:rsidR="000630A0">
        <w:t xml:space="preserve"> </w:t>
      </w:r>
      <w:r w:rsidR="000B3B8D">
        <w:t xml:space="preserve">foram progressivamente ampliadas, </w:t>
      </w:r>
      <w:r>
        <w:t>por forma a</w:t>
      </w:r>
      <w:r w:rsidR="000B3B8D">
        <w:t xml:space="preserve"> incluir os desempregados na faixa etária de 50-58 anos. Um </w:t>
      </w:r>
      <w:r w:rsidR="000B3B8D" w:rsidRPr="00E71C61">
        <w:rPr>
          <w:i/>
        </w:rPr>
        <w:t>AR</w:t>
      </w:r>
      <w:r w:rsidR="000B3B8D">
        <w:t xml:space="preserve"> de fevereiro de 2007</w:t>
      </w:r>
      <w:r w:rsidR="000630A0">
        <w:t>, enfim,</w:t>
      </w:r>
      <w:r w:rsidR="000B3B8D">
        <w:t xml:space="preserve"> instituiu um </w:t>
      </w:r>
      <w:r w:rsidR="000B3B8D" w:rsidRPr="00D95D96">
        <w:rPr>
          <w:i/>
        </w:rPr>
        <w:t xml:space="preserve">prémio de pensão </w:t>
      </w:r>
      <w:r w:rsidR="000B3B8D">
        <w:t>que é concedido para as pessoas que continuam trabalhando para além dos 62 anos (na altura, a idade legal normal de aposentadoria era de 60 anos). O impacto dessa medida, apreciado e medido pelos especialistas, tem sido</w:t>
      </w:r>
      <w:r w:rsidR="00505C1F">
        <w:t>, de momento,</w:t>
      </w:r>
      <w:r w:rsidR="000B3B8D">
        <w:t xml:space="preserve"> </w:t>
      </w:r>
      <w:r w:rsidR="003974D9">
        <w:t>modesto.</w:t>
      </w:r>
      <w:r w:rsidR="000B3B8D">
        <w:t xml:space="preserve">     </w:t>
      </w:r>
      <w:r w:rsidR="000B3B8D">
        <w:rPr>
          <w:lang w:val="fr-FR"/>
        </w:rPr>
        <w:t xml:space="preserve"> </w:t>
      </w:r>
      <w:r w:rsidR="000B3B8D" w:rsidRPr="00FB5E5C">
        <w:rPr>
          <w:i/>
          <w:lang w:val="fr-FR"/>
        </w:rPr>
        <w:t xml:space="preserve">     </w:t>
      </w:r>
    </w:p>
    <w:p w14:paraId="17F1F7D1" w14:textId="24A20B26" w:rsidR="00BC367D" w:rsidRDefault="00BC367D" w:rsidP="00BC367D">
      <w:pPr>
        <w:pStyle w:val="PONTODESENV"/>
      </w:pPr>
      <w:r>
        <w:t>As principais medidas que afetam</w:t>
      </w:r>
      <w:r w:rsidR="00EE7872">
        <w:t>, de maneira mais específica,</w:t>
      </w:r>
      <w:r>
        <w:t xml:space="preserve"> os servidores públicos</w:t>
      </w:r>
    </w:p>
    <w:p w14:paraId="4B5DB09D" w14:textId="6490EBCA" w:rsidR="00BA3879" w:rsidRDefault="00291F92" w:rsidP="00623425">
      <w:pPr>
        <w:keepNext/>
      </w:pPr>
      <w:r w:rsidRPr="00291F92">
        <w:t xml:space="preserve">A AFB tem em comum com a APF brasileira </w:t>
      </w:r>
      <w:r>
        <w:t>o problema das partidas massivas à aposentadoria nos próximos anos. Quase 40 % do pessoal da Função Pública atingirá a idade de aposentadoria nos próximos 10 anos.</w:t>
      </w:r>
      <w:r w:rsidR="00212237">
        <w:t xml:space="preserve"> Isso fez com que os dirigentes da AFB tomassem medidas </w:t>
      </w:r>
      <w:r w:rsidR="00BA3879">
        <w:t xml:space="preserve">preventivas e de administração corrente para </w:t>
      </w:r>
      <w:r w:rsidR="00AE42CF">
        <w:t>procurar dar uma solução adequada a</w:t>
      </w:r>
      <w:r w:rsidR="00BA3879">
        <w:t xml:space="preserve"> esse problema. </w:t>
      </w:r>
    </w:p>
    <w:p w14:paraId="7DE59A7A" w14:textId="0BD60044" w:rsidR="00BA3879" w:rsidRDefault="00BA3879" w:rsidP="00BA3879">
      <w:pPr>
        <w:keepNext/>
      </w:pPr>
      <w:r w:rsidRPr="00635E3B">
        <w:t xml:space="preserve">• </w:t>
      </w:r>
      <w:r w:rsidR="00635E3B" w:rsidRPr="00635E3B">
        <w:t xml:space="preserve">No tocante às medidas administrativas relativas à </w:t>
      </w:r>
      <w:r w:rsidR="00635E3B" w:rsidRPr="00635E3B">
        <w:rPr>
          <w:b/>
        </w:rPr>
        <w:t>evolução das carreiras</w:t>
      </w:r>
      <w:r w:rsidR="00635E3B" w:rsidRPr="00635E3B">
        <w:t>,</w:t>
      </w:r>
      <w:r w:rsidR="00635E3B">
        <w:t xml:space="preserve"> </w:t>
      </w:r>
      <w:r w:rsidR="001636AD">
        <w:t xml:space="preserve">suprimiram-se, na descrição dos </w:t>
      </w:r>
      <w:r w:rsidR="001636AD" w:rsidRPr="00AE42CF">
        <w:rPr>
          <w:i/>
        </w:rPr>
        <w:t>perfis de competências</w:t>
      </w:r>
      <w:r w:rsidR="001636AD">
        <w:t xml:space="preserve">, as características e formulações susceptíveis de excluir, nos processos de seleção, algumas </w:t>
      </w:r>
      <w:r w:rsidR="00943423">
        <w:t xml:space="preserve">categorias de </w:t>
      </w:r>
      <w:r w:rsidR="001636AD">
        <w:t>pessoas</w:t>
      </w:r>
      <w:r w:rsidR="00841597">
        <w:t xml:space="preserve">; </w:t>
      </w:r>
      <w:r w:rsidR="00AE42CF">
        <w:t>no mesmo sentido</w:t>
      </w:r>
      <w:r w:rsidR="00504504">
        <w:t xml:space="preserve">, foram introduzidos </w:t>
      </w:r>
      <w:r w:rsidR="00841597" w:rsidRPr="00AE42CF">
        <w:rPr>
          <w:i/>
        </w:rPr>
        <w:t>documentos normalizados para os cv</w:t>
      </w:r>
      <w:r w:rsidR="00841597" w:rsidRPr="00AE42CF">
        <w:rPr>
          <w:i/>
          <w:sz w:val="20"/>
          <w:szCs w:val="20"/>
        </w:rPr>
        <w:t>s</w:t>
      </w:r>
      <w:r w:rsidR="00504504" w:rsidRPr="00AE42CF">
        <w:rPr>
          <w:i/>
        </w:rPr>
        <w:t xml:space="preserve"> e as entrevistas de seleção</w:t>
      </w:r>
      <w:r w:rsidR="00635E3B" w:rsidRPr="00AE42CF">
        <w:rPr>
          <w:i/>
        </w:rPr>
        <w:t xml:space="preserve"> </w:t>
      </w:r>
      <w:r w:rsidR="00504504" w:rsidRPr="00652B4B">
        <w:t>excluindo todas as formas de discriminação</w:t>
      </w:r>
      <w:r w:rsidR="00504504">
        <w:t xml:space="preserve">, em particular em função da origem ou da </w:t>
      </w:r>
      <w:r w:rsidR="00504504" w:rsidRPr="00504504">
        <w:rPr>
          <w:b/>
        </w:rPr>
        <w:t>idade</w:t>
      </w:r>
      <w:r w:rsidR="00504504">
        <w:t>.</w:t>
      </w:r>
    </w:p>
    <w:p w14:paraId="4587C812" w14:textId="4991EAC9" w:rsidR="008E37BD" w:rsidRPr="00CF35BA" w:rsidRDefault="00504504" w:rsidP="00E957EE">
      <w:pPr>
        <w:keepNext/>
        <w:spacing w:after="80"/>
        <w:rPr>
          <w:lang w:val="fr-FR"/>
        </w:rPr>
      </w:pPr>
      <w:r w:rsidRPr="000A0D6B">
        <w:t xml:space="preserve">• </w:t>
      </w:r>
      <w:r w:rsidR="00BF118A" w:rsidRPr="000A0D6B">
        <w:t xml:space="preserve">Em matéria de </w:t>
      </w:r>
      <w:r w:rsidR="00BF118A" w:rsidRPr="000A0D6B">
        <w:rPr>
          <w:b/>
        </w:rPr>
        <w:t>regulação da idad</w:t>
      </w:r>
      <w:r w:rsidR="000A0D6B" w:rsidRPr="000A0D6B">
        <w:rPr>
          <w:b/>
        </w:rPr>
        <w:t>e</w:t>
      </w:r>
      <w:r w:rsidR="00BF118A" w:rsidRPr="000A0D6B">
        <w:rPr>
          <w:b/>
        </w:rPr>
        <w:t xml:space="preserve"> de aposentadoria</w:t>
      </w:r>
      <w:r w:rsidR="00BF118A" w:rsidRPr="000A0D6B">
        <w:t xml:space="preserve"> e de </w:t>
      </w:r>
      <w:r w:rsidR="00BF118A" w:rsidRPr="000A0D6B">
        <w:rPr>
          <w:b/>
        </w:rPr>
        <w:t>gestão das aposentadorias</w:t>
      </w:r>
      <w:r w:rsidRPr="000A0D6B">
        <w:t xml:space="preserve">, </w:t>
      </w:r>
      <w:r w:rsidR="006A0AA6">
        <w:t>para além da iniciativa recente</w:t>
      </w:r>
      <w:r w:rsidR="00FC3B4E">
        <w:t>, de junho-julho de 2012, já mencionada,</w:t>
      </w:r>
      <w:r w:rsidR="006A0AA6">
        <w:t xml:space="preserve"> que abriu a possibilidade </w:t>
      </w:r>
      <w:r w:rsidR="00FC3B4E">
        <w:t xml:space="preserve">de uma prolongação da atividades dos </w:t>
      </w:r>
      <w:r w:rsidR="00DC098C">
        <w:t>SP</w:t>
      </w:r>
      <w:r w:rsidR="00FC3B4E">
        <w:t xml:space="preserve"> da AFB para além dos 65 anos, </w:t>
      </w:r>
      <w:r w:rsidR="00145A67">
        <w:t>três</w:t>
      </w:r>
      <w:r w:rsidR="00160281">
        <w:t xml:space="preserve"> medidas </w:t>
      </w:r>
      <w:r w:rsidR="00DC098C">
        <w:t>foram</w:t>
      </w:r>
      <w:r w:rsidR="00160281">
        <w:t xml:space="preserve"> tomadas</w:t>
      </w:r>
      <w:r w:rsidR="005654E5">
        <w:t xml:space="preserve"> no sentido de prolongar a duração</w:t>
      </w:r>
      <w:r w:rsidR="001A65F4">
        <w:t xml:space="preserve"> média</w:t>
      </w:r>
      <w:r w:rsidR="005654E5">
        <w:t xml:space="preserve"> da vida ativa : </w:t>
      </w:r>
    </w:p>
    <w:p w14:paraId="16B97821" w14:textId="11F8EB64" w:rsidR="00145A67" w:rsidRDefault="008E37BD" w:rsidP="00E957EE">
      <w:pPr>
        <w:keepNext/>
        <w:spacing w:after="80"/>
        <w:ind w:left="142" w:hanging="142"/>
        <w:rPr>
          <w:lang w:val="fr-FR"/>
        </w:rPr>
      </w:pPr>
      <w:r w:rsidRPr="00CF35BA">
        <w:rPr>
          <w:lang w:val="fr-FR"/>
        </w:rPr>
        <w:t xml:space="preserve">- </w:t>
      </w:r>
      <w:r w:rsidR="00160281">
        <w:rPr>
          <w:lang w:val="fr-FR"/>
        </w:rPr>
        <w:tab/>
      </w:r>
      <w:r w:rsidR="00160281">
        <w:t>a</w:t>
      </w:r>
      <w:r w:rsidR="00153526">
        <w:t xml:space="preserve"> idade a partir da qual </w:t>
      </w:r>
      <w:r w:rsidR="00145A67">
        <w:t xml:space="preserve">é possível pedir uma pré-aposentadoria passou de 58 a 60 anos; </w:t>
      </w:r>
    </w:p>
    <w:p w14:paraId="4C013F18" w14:textId="2EE5D048" w:rsidR="008E37BD" w:rsidRPr="00CF35BA" w:rsidRDefault="00145A67" w:rsidP="00E957EE">
      <w:pPr>
        <w:keepNext/>
        <w:spacing w:after="80"/>
        <w:ind w:left="142" w:hanging="142"/>
        <w:rPr>
          <w:lang w:val="fr-FR"/>
        </w:rPr>
      </w:pPr>
      <w:r>
        <w:rPr>
          <w:lang w:val="fr-FR"/>
        </w:rPr>
        <w:t xml:space="preserve">- </w:t>
      </w:r>
      <w:r w:rsidR="00160281">
        <w:rPr>
          <w:lang w:val="fr-FR"/>
        </w:rPr>
        <w:tab/>
      </w:r>
      <w:r w:rsidR="00160281">
        <w:t xml:space="preserve">os funcionários com 60 anos ou mais que desejam continuar a trabalhar </w:t>
      </w:r>
      <w:r w:rsidR="00813152">
        <w:t xml:space="preserve">até aos 65 anos </w:t>
      </w:r>
      <w:r w:rsidR="006A0AA6">
        <w:t xml:space="preserve">recebem um </w:t>
      </w:r>
      <w:r w:rsidR="00602674">
        <w:t>bônus</w:t>
      </w:r>
      <w:r w:rsidR="006A0AA6">
        <w:t xml:space="preserve">, para além </w:t>
      </w:r>
      <w:r w:rsidR="00813152">
        <w:rPr>
          <w:lang w:val="fr-FR"/>
        </w:rPr>
        <w:t xml:space="preserve">da </w:t>
      </w:r>
      <w:r w:rsidR="00813152" w:rsidRPr="00813152">
        <w:t>pensão legal</w:t>
      </w:r>
      <w:r w:rsidR="00813152">
        <w:t xml:space="preserve"> </w:t>
      </w:r>
      <w:r w:rsidR="00705279">
        <w:t>(</w:t>
      </w:r>
      <w:r w:rsidR="00813152">
        <w:t xml:space="preserve">para entender essa medida: </w:t>
      </w:r>
      <w:r w:rsidR="00705279">
        <w:t xml:space="preserve">até 2012, a idade mínima para fazer valer os direitos à aposentadoria era de 60 anos, e o limite máximo do período de vida ativa, </w:t>
      </w:r>
      <w:r w:rsidR="00813152">
        <w:t>65 anos</w:t>
      </w:r>
      <w:r w:rsidR="00705279">
        <w:t>)</w:t>
      </w:r>
      <w:r w:rsidR="00337B7F">
        <w:t>;</w:t>
      </w:r>
    </w:p>
    <w:p w14:paraId="0263B0F1" w14:textId="68E078E9" w:rsidR="008E37BD" w:rsidRPr="00AD1CE1" w:rsidRDefault="00160281" w:rsidP="00160281">
      <w:pPr>
        <w:keepNext/>
        <w:ind w:left="142" w:hanging="142"/>
      </w:pPr>
      <w:r>
        <w:rPr>
          <w:lang w:val="fr-FR"/>
        </w:rPr>
        <w:t>-</w:t>
      </w:r>
      <w:r>
        <w:rPr>
          <w:lang w:val="fr-FR"/>
        </w:rPr>
        <w:tab/>
      </w:r>
      <w:r w:rsidR="00337B7F">
        <w:t xml:space="preserve">a partir dos 55 anos, e por um período máximo que </w:t>
      </w:r>
      <w:r w:rsidR="00505C1F">
        <w:t>tinha sido</w:t>
      </w:r>
      <w:r w:rsidR="00337B7F">
        <w:t xml:space="preserve"> fixado</w:t>
      </w:r>
      <w:r w:rsidR="006354FB">
        <w:t>, no contexto descrito,</w:t>
      </w:r>
      <w:r w:rsidR="00337B7F">
        <w:t xml:space="preserve"> e</w:t>
      </w:r>
      <w:r w:rsidR="00505C1F">
        <w:t xml:space="preserve">m 10 anos, </w:t>
      </w:r>
      <w:r w:rsidR="00337B7F">
        <w:t xml:space="preserve">os SP têm o direito de trabalhar em regime de tempo </w:t>
      </w:r>
      <w:r w:rsidR="00337B7F" w:rsidRPr="00AD1CE1">
        <w:t>parcial</w:t>
      </w:r>
      <w:r w:rsidR="00AD1CE1">
        <w:t>; e</w:t>
      </w:r>
      <w:r w:rsidR="006354FB" w:rsidRPr="00AD1CE1">
        <w:t xml:space="preserve"> podem também, se o desejam, voltar a trabalhar em regime de tempo completo.</w:t>
      </w:r>
    </w:p>
    <w:p w14:paraId="3783431E" w14:textId="4D19014B" w:rsidR="00623425" w:rsidRPr="00CF35BA" w:rsidRDefault="00943423" w:rsidP="00623425">
      <w:pPr>
        <w:keepNext/>
        <w:rPr>
          <w:lang w:val="fr-FR"/>
        </w:rPr>
      </w:pPr>
      <w:r w:rsidRPr="00635E3B">
        <w:t xml:space="preserve">• </w:t>
      </w:r>
      <w:r w:rsidR="00E957EE">
        <w:t xml:space="preserve">Para além disso, medidas originais e importantes </w:t>
      </w:r>
      <w:r w:rsidR="001D5982">
        <w:t xml:space="preserve">pelo seu impacto </w:t>
      </w:r>
      <w:r w:rsidR="00E957EE">
        <w:t xml:space="preserve">foram tomadas </w:t>
      </w:r>
      <w:r w:rsidR="001D5982">
        <w:t xml:space="preserve">a fim de facilitar a </w:t>
      </w:r>
      <w:r w:rsidR="001D5982" w:rsidRPr="001D5982">
        <w:rPr>
          <w:i/>
        </w:rPr>
        <w:t xml:space="preserve">transmissão das competências </w:t>
      </w:r>
      <w:r w:rsidR="001D5982">
        <w:t>d</w:t>
      </w:r>
      <w:r w:rsidR="00394391">
        <w:t xml:space="preserve">os SP </w:t>
      </w:r>
      <w:r w:rsidR="006476C1">
        <w:t>se</w:t>
      </w:r>
      <w:r w:rsidR="00B5756C">
        <w:t>nior</w:t>
      </w:r>
      <w:r w:rsidR="00394391">
        <w:t xml:space="preserve">es para os </w:t>
      </w:r>
      <w:r w:rsidR="006476C1">
        <w:t>ju</w:t>
      </w:r>
      <w:r w:rsidR="00B5756C">
        <w:t>nior</w:t>
      </w:r>
      <w:r w:rsidR="00394391">
        <w:t>es</w:t>
      </w:r>
      <w:r w:rsidR="001D5982">
        <w:t xml:space="preserve"> e promover a </w:t>
      </w:r>
      <w:r w:rsidR="001D5982" w:rsidRPr="001D5982">
        <w:rPr>
          <w:i/>
        </w:rPr>
        <w:t>cooperação intergeracional</w:t>
      </w:r>
      <w:r w:rsidR="001D5982">
        <w:t>.</w:t>
      </w:r>
    </w:p>
    <w:p w14:paraId="6B755D8F" w14:textId="285DF90F" w:rsidR="00E83F8A" w:rsidRDefault="00E83F8A">
      <w:pPr>
        <w:spacing w:after="0" w:line="240" w:lineRule="auto"/>
        <w:jc w:val="left"/>
        <w:rPr>
          <w:b/>
          <w:noProof/>
          <w:color w:val="000090"/>
          <w:lang w:val="en-US"/>
        </w:rPr>
      </w:pPr>
      <w:r>
        <w:rPr>
          <w:b/>
          <w:noProof/>
          <w:color w:val="000090"/>
          <w:lang w:val="en-US"/>
        </w:rPr>
        <w:br w:type="page"/>
      </w:r>
    </w:p>
    <w:p w14:paraId="38287D35" w14:textId="6D2864D0" w:rsidR="00E83F8A" w:rsidRDefault="00E83F8A">
      <w:pPr>
        <w:spacing w:after="0" w:line="240" w:lineRule="auto"/>
        <w:jc w:val="left"/>
        <w:rPr>
          <w:color w:val="000090"/>
          <w:sz w:val="25"/>
          <w:szCs w:val="25"/>
          <w:lang w:val="fr-FR"/>
        </w:rPr>
      </w:pPr>
      <w:r>
        <w:rPr>
          <w:b/>
          <w:noProof/>
          <w:color w:val="000090"/>
          <w:lang w:val="en-US"/>
        </w:rPr>
        <w:drawing>
          <wp:anchor distT="0" distB="0" distL="114300" distR="114300" simplePos="0" relativeHeight="251928576" behindDoc="0" locked="0" layoutInCell="1" allowOverlap="1" wp14:anchorId="41B06EFB" wp14:editId="422C0CF5">
            <wp:simplePos x="0" y="0"/>
            <wp:positionH relativeFrom="column">
              <wp:posOffset>0</wp:posOffset>
            </wp:positionH>
            <wp:positionV relativeFrom="paragraph">
              <wp:posOffset>-201930</wp:posOffset>
            </wp:positionV>
            <wp:extent cx="6011545" cy="8500745"/>
            <wp:effectExtent l="0" t="0" r="8255" b="8255"/>
            <wp:wrapNone/>
            <wp:docPr id="14" name="Picture 14" descr="aderitosanches:Desktop:arrêté royal 100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deritosanches:Desktop:arrêté royal 100.pd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8500745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90"/>
          <w:sz w:val="25"/>
          <w:szCs w:val="25"/>
          <w:lang w:val="fr-FR"/>
        </w:rPr>
        <w:br w:type="page"/>
      </w:r>
    </w:p>
    <w:p w14:paraId="1749E335" w14:textId="1B847FE0" w:rsidR="001B146B" w:rsidRPr="00F87220" w:rsidRDefault="00354922" w:rsidP="001B146B">
      <w:pPr>
        <w:pStyle w:val="BENCHMARKING"/>
        <w:spacing w:before="240"/>
      </w:pPr>
      <w:r>
        <w:t>Boas prá</w:t>
      </w:r>
      <w:r w:rsidR="001B146B">
        <w:t>ticas em matéria de transmissão de competências</w:t>
      </w:r>
    </w:p>
    <w:p w14:paraId="5E7AEBF1" w14:textId="77777777" w:rsidR="00ED6F6F" w:rsidRDefault="00ED6F6F" w:rsidP="00ED6F6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14:paraId="69311C96" w14:textId="538500CE" w:rsidR="00AC78C6" w:rsidRDefault="00F4377F" w:rsidP="002969D4">
      <w:pPr>
        <w:keepNext/>
      </w:pPr>
      <w:r>
        <w:t>Consciente do risco que representa</w:t>
      </w:r>
      <w:r w:rsidR="003A0174">
        <w:t>, em termos de perda potencial de competências,</w:t>
      </w:r>
      <w:r>
        <w:t xml:space="preserve"> o número importante de funcionários que</w:t>
      </w:r>
      <w:r w:rsidR="003A0174">
        <w:t xml:space="preserve"> chegam à idade de aposentadoria, a AFB instituiu um dispositivo original e</w:t>
      </w:r>
      <w:r w:rsidR="00F60ECB">
        <w:t xml:space="preserve"> interessante de </w:t>
      </w:r>
      <w:r w:rsidR="00F60ECB" w:rsidRPr="005B28EA">
        <w:rPr>
          <w:i/>
        </w:rPr>
        <w:t>transmissão de</w:t>
      </w:r>
      <w:r w:rsidR="003A0174" w:rsidRPr="005B28EA">
        <w:rPr>
          <w:i/>
        </w:rPr>
        <w:t xml:space="preserve"> competências</w:t>
      </w:r>
      <w:r w:rsidR="003A0174">
        <w:t xml:space="preserve"> entre os </w:t>
      </w:r>
      <w:r w:rsidR="00F60ECB">
        <w:t xml:space="preserve">funcionários </w:t>
      </w:r>
      <w:r w:rsidR="00C31FC7">
        <w:t>se</w:t>
      </w:r>
      <w:r w:rsidR="003A0174">
        <w:t>niores e os</w:t>
      </w:r>
      <w:r w:rsidR="007B2063">
        <w:t xml:space="preserve"> ju</w:t>
      </w:r>
      <w:r w:rsidR="00F60ECB">
        <w:t xml:space="preserve">niores. </w:t>
      </w:r>
    </w:p>
    <w:p w14:paraId="49F35522" w14:textId="4B812F49" w:rsidR="00ED6F6F" w:rsidRPr="00DC587F" w:rsidRDefault="00DC587F" w:rsidP="00DC587F">
      <w:pPr>
        <w:pStyle w:val="SUB-SECO"/>
      </w:pPr>
      <w:r>
        <w:t xml:space="preserve">1.  </w:t>
      </w:r>
      <w:r w:rsidR="00844AF4">
        <w:t>A tr</w:t>
      </w:r>
      <w:r w:rsidR="008A4897">
        <w:t>ansmissão de competências dos se</w:t>
      </w:r>
      <w:r w:rsidR="00844AF4">
        <w:t xml:space="preserve">niores </w:t>
      </w:r>
      <w:r w:rsidR="003C21AA">
        <w:t>ao</w:t>
      </w:r>
      <w:r w:rsidR="008A4897">
        <w:t>s ju</w:t>
      </w:r>
      <w:r w:rsidR="00844AF4">
        <w:t>niores</w:t>
      </w:r>
    </w:p>
    <w:p w14:paraId="67805D6E" w14:textId="671B787B" w:rsidR="00844AF4" w:rsidRDefault="00844AF4" w:rsidP="00973D77">
      <w:pPr>
        <w:keepNext/>
      </w:pPr>
      <w:r w:rsidRPr="00973D77">
        <w:t xml:space="preserve">Em </w:t>
      </w:r>
      <w:r w:rsidRPr="008103E4">
        <w:rPr>
          <w:b/>
        </w:rPr>
        <w:t>2004</w:t>
      </w:r>
      <w:r w:rsidRPr="00973D77">
        <w:t xml:space="preserve">, </w:t>
      </w:r>
      <w:r w:rsidR="00973D77" w:rsidRPr="00973D77">
        <w:t>dando-se conta</w:t>
      </w:r>
      <w:r w:rsidRPr="00973D77">
        <w:t xml:space="preserve"> do risco da erosão de competências</w:t>
      </w:r>
      <w:r w:rsidR="00BE23EE" w:rsidRPr="00973D77">
        <w:t xml:space="preserve"> </w:t>
      </w:r>
      <w:r w:rsidR="00C31FC7">
        <w:t>ligado à forte percentagem de se</w:t>
      </w:r>
      <w:r w:rsidR="00BE23EE" w:rsidRPr="00973D77">
        <w:t>niores na pirâmide etária da AFB</w:t>
      </w:r>
      <w:r w:rsidRPr="00973D77">
        <w:t xml:space="preserve">, o </w:t>
      </w:r>
      <w:r w:rsidRPr="008103E4">
        <w:rPr>
          <w:i/>
        </w:rPr>
        <w:t xml:space="preserve">Colégio </w:t>
      </w:r>
      <w:r w:rsidR="00BE23EE" w:rsidRPr="008103E4">
        <w:rPr>
          <w:i/>
        </w:rPr>
        <w:t xml:space="preserve">dos Presidentes dos Serviços Públicos </w:t>
      </w:r>
      <w:r w:rsidR="00973D77" w:rsidRPr="008103E4">
        <w:rPr>
          <w:i/>
        </w:rPr>
        <w:t>Federais</w:t>
      </w:r>
      <w:r w:rsidR="00973D77">
        <w:t xml:space="preserve"> deu o alarme</w:t>
      </w:r>
      <w:r w:rsidR="003C21AA">
        <w:t>, confiando</w:t>
      </w:r>
      <w:r w:rsidR="00BE23EE" w:rsidRPr="00973D77">
        <w:t xml:space="preserve"> ao SPF P&amp;O </w:t>
      </w:r>
      <w:r w:rsidR="003C21AA">
        <w:t>a missão</w:t>
      </w:r>
      <w:r w:rsidR="00BE23EE" w:rsidRPr="00973D77">
        <w:t xml:space="preserve"> de </w:t>
      </w:r>
      <w:r w:rsidR="00C82199">
        <w:t>tomar</w:t>
      </w:r>
      <w:r w:rsidR="00BE23EE" w:rsidRPr="00973D77">
        <w:t xml:space="preserve"> medidas preventivas.</w:t>
      </w:r>
    </w:p>
    <w:p w14:paraId="4E2F09AE" w14:textId="2E0FD641" w:rsidR="0059408C" w:rsidRPr="000D1387" w:rsidRDefault="008103E4" w:rsidP="00973D77">
      <w:pPr>
        <w:keepNext/>
        <w:rPr>
          <w:i/>
        </w:rPr>
      </w:pPr>
      <w:r>
        <w:t xml:space="preserve">Em resposta, o SPF P&amp;O desenvolveu uma estratégia de intervenção para apoiar </w:t>
      </w:r>
      <w:r w:rsidR="00C82199">
        <w:t xml:space="preserve">nesse sentido </w:t>
      </w:r>
      <w:r>
        <w:t xml:space="preserve">as organizações federais. </w:t>
      </w:r>
      <w:r w:rsidR="0044605C">
        <w:t xml:space="preserve">Uma </w:t>
      </w:r>
      <w:r w:rsidR="0044605C" w:rsidRPr="003C21AA">
        <w:rPr>
          <w:b/>
        </w:rPr>
        <w:t>metodologia coerente</w:t>
      </w:r>
      <w:r w:rsidR="0044605C">
        <w:t xml:space="preserve">, em </w:t>
      </w:r>
      <w:r w:rsidR="0044605C" w:rsidRPr="003C21AA">
        <w:rPr>
          <w:i/>
        </w:rPr>
        <w:t>cinco f</w:t>
      </w:r>
      <w:r w:rsidR="005B28EA" w:rsidRPr="003C21AA">
        <w:rPr>
          <w:i/>
        </w:rPr>
        <w:t>ases</w:t>
      </w:r>
      <w:r w:rsidR="002B0A91">
        <w:t>, foi desenh</w:t>
      </w:r>
      <w:r w:rsidR="00287DB3">
        <w:t>ada. Essa metodologia tem vindo</w:t>
      </w:r>
      <w:r w:rsidR="002B0A91">
        <w:t xml:space="preserve"> desde </w:t>
      </w:r>
      <w:r w:rsidR="00287DB3">
        <w:t>então</w:t>
      </w:r>
      <w:r w:rsidR="002B0A91">
        <w:t xml:space="preserve"> a ser</w:t>
      </w:r>
      <w:r w:rsidR="000D1387">
        <w:t xml:space="preserve"> adotada </w:t>
      </w:r>
      <w:r w:rsidR="002B0A91">
        <w:t>num número crescente de</w:t>
      </w:r>
      <w:r w:rsidR="003C21AA">
        <w:t xml:space="preserve"> </w:t>
      </w:r>
      <w:r w:rsidR="00B55AA3">
        <w:t>organizações</w:t>
      </w:r>
      <w:r w:rsidR="000D1387">
        <w:t xml:space="preserve"> </w:t>
      </w:r>
      <w:r w:rsidR="00287DB3">
        <w:t xml:space="preserve">federais </w:t>
      </w:r>
      <w:r w:rsidR="000D1387" w:rsidRPr="000D1387">
        <w:rPr>
          <w:i/>
        </w:rPr>
        <w:t>(SPF de Economia, Justiça, Saúde Pública, Segurança Social, Agência Nacional para o Emprego, ...)</w:t>
      </w:r>
      <w:r w:rsidR="005B28EA" w:rsidRPr="000D1387">
        <w:rPr>
          <w:i/>
        </w:rPr>
        <w:t xml:space="preserve">. </w:t>
      </w:r>
    </w:p>
    <w:p w14:paraId="34FB26F6" w14:textId="2DE3C977" w:rsidR="003F1F6C" w:rsidRDefault="005B28EA" w:rsidP="00973D77">
      <w:pPr>
        <w:keepNext/>
      </w:pPr>
      <w:r>
        <w:t xml:space="preserve">O processo </w:t>
      </w:r>
      <w:r w:rsidR="00E52DAB">
        <w:t xml:space="preserve">de transmissão de conhecimentos e competências </w:t>
      </w:r>
      <w:r>
        <w:t>foi inteligentemente concebido</w:t>
      </w:r>
      <w:r w:rsidR="004334B0">
        <w:t xml:space="preserve"> e posto em prática</w:t>
      </w:r>
      <w:r>
        <w:t>, e</w:t>
      </w:r>
      <w:r w:rsidR="00B55AA3">
        <w:t xml:space="preserve"> os resultados obtidos têm trazido, </w:t>
      </w:r>
      <w:r w:rsidR="00A22704">
        <w:t>de um modo geral</w:t>
      </w:r>
      <w:r w:rsidR="004334B0">
        <w:t xml:space="preserve">, muita satisfação. O interesse </w:t>
      </w:r>
      <w:r w:rsidR="00EE6C17">
        <w:t xml:space="preserve">do uso </w:t>
      </w:r>
      <w:r w:rsidR="004334B0">
        <w:t>dessa metodologia</w:t>
      </w:r>
      <w:r w:rsidR="00A22704">
        <w:t xml:space="preserve"> tem sido c</w:t>
      </w:r>
      <w:r w:rsidR="0059408C">
        <w:t xml:space="preserve">onfirmado pelas consultas </w:t>
      </w:r>
      <w:r w:rsidR="00EE6C17">
        <w:t>e</w:t>
      </w:r>
      <w:r w:rsidR="00A22704">
        <w:t xml:space="preserve"> e</w:t>
      </w:r>
      <w:r w:rsidR="00B55AA3">
        <w:t xml:space="preserve">studos de avaliação </w:t>
      </w:r>
      <w:r w:rsidR="00A22704">
        <w:t>realizados.</w:t>
      </w:r>
      <w:r w:rsidR="00B36D8E">
        <w:t xml:space="preserve"> O trabalho empreendido pelo SPF P&amp;O é geralmente considerado como um exemplo de "boa prática" na matéria, a nível </w:t>
      </w:r>
      <w:r w:rsidR="00C1736A">
        <w:t xml:space="preserve">dos países </w:t>
      </w:r>
      <w:r w:rsidR="00B36D8E">
        <w:t>europeu</w:t>
      </w:r>
      <w:r w:rsidR="00C1736A">
        <w:t>s</w:t>
      </w:r>
      <w:r w:rsidR="00B36D8E">
        <w:t xml:space="preserve"> e da OCDE.</w:t>
      </w:r>
      <w:r w:rsidR="0059408C">
        <w:t xml:space="preserve"> </w:t>
      </w:r>
    </w:p>
    <w:p w14:paraId="0F8A4A89" w14:textId="40337631" w:rsidR="0044605C" w:rsidRPr="007D7263" w:rsidRDefault="00EE6C17" w:rsidP="00973D77">
      <w:pPr>
        <w:keepNext/>
      </w:pPr>
      <w:r>
        <w:t>Uma</w:t>
      </w:r>
      <w:r w:rsidR="0059408C">
        <w:t xml:space="preserve"> </w:t>
      </w:r>
      <w:r>
        <w:t>boa</w:t>
      </w:r>
      <w:r w:rsidR="0059408C">
        <w:t xml:space="preserve"> documentação </w:t>
      </w:r>
      <w:r w:rsidR="00E52DAB">
        <w:t xml:space="preserve">detalha os processos a seguir. Uma bateria de instrumentos gerenciais </w:t>
      </w:r>
      <w:r w:rsidR="00287DB3">
        <w:t>úteis</w:t>
      </w:r>
      <w:r w:rsidR="00B50BB8">
        <w:t xml:space="preserve"> e formações especializada</w:t>
      </w:r>
      <w:r w:rsidR="00E52DAB">
        <w:t>s</w:t>
      </w:r>
      <w:r w:rsidR="00B50BB8">
        <w:t xml:space="preserve">, organizadas pelo IFA </w:t>
      </w:r>
      <w:r w:rsidR="00B50BB8" w:rsidRPr="00B50BB8">
        <w:rPr>
          <w:i/>
        </w:rPr>
        <w:t>(Instituto de Formação da Administração)</w:t>
      </w:r>
      <w:r w:rsidR="00DA0D5A">
        <w:rPr>
          <w:i/>
        </w:rPr>
        <w:t xml:space="preserve">, </w:t>
      </w:r>
      <w:r w:rsidR="00DA0D5A" w:rsidRPr="007D7263">
        <w:t>completam o dispositivo</w:t>
      </w:r>
      <w:r w:rsidR="007D7263">
        <w:t>, que merece ser estudado com atenção pela SEGEP.</w:t>
      </w:r>
      <w:r w:rsidR="00B50BB8" w:rsidRPr="007D7263">
        <w:t xml:space="preserve"> </w:t>
      </w:r>
    </w:p>
    <w:p w14:paraId="4A2FA5D3" w14:textId="114A0CCC" w:rsidR="003C21AA" w:rsidRDefault="00B36D8E" w:rsidP="00973D77">
      <w:pPr>
        <w:keepNext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47644BBA" wp14:editId="2EF9E520">
                <wp:simplePos x="0" y="0"/>
                <wp:positionH relativeFrom="column">
                  <wp:posOffset>228600</wp:posOffset>
                </wp:positionH>
                <wp:positionV relativeFrom="paragraph">
                  <wp:posOffset>149225</wp:posOffset>
                </wp:positionV>
                <wp:extent cx="5638800" cy="3543300"/>
                <wp:effectExtent l="0" t="0" r="0" b="12700"/>
                <wp:wrapThrough wrapText="bothSides">
                  <wp:wrapPolygon edited="0">
                    <wp:start x="2335" y="0"/>
                    <wp:lineTo x="2335" y="17342"/>
                    <wp:lineTo x="1265" y="18426"/>
                    <wp:lineTo x="97" y="19819"/>
                    <wp:lineTo x="97" y="21523"/>
                    <wp:lineTo x="21405" y="21523"/>
                    <wp:lineTo x="21503" y="19819"/>
                    <wp:lineTo x="18778" y="17342"/>
                    <wp:lineTo x="18778" y="0"/>
                    <wp:lineTo x="2335" y="0"/>
                  </wp:wrapPolygon>
                </wp:wrapThrough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0" cy="3543300"/>
                          <a:chOff x="0" y="0"/>
                          <a:chExt cx="5854700" cy="3946177"/>
                        </a:xfrm>
                      </wpg:grpSpPr>
                      <pic:pic xmlns:pic="http://schemas.openxmlformats.org/drawingml/2006/picture">
                        <pic:nvPicPr>
                          <pic:cNvPr id="587" name="Picture 587" descr="aderitosanches:Desktop:transmission des savoirs ,belgique.tiff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785" y="0"/>
                            <a:ext cx="4367530" cy="343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Text Box 15"/>
                        <wps:cNvSpPr txBox="1"/>
                        <wps:spPr>
                          <a:xfrm>
                            <a:off x="0" y="3564255"/>
                            <a:ext cx="5854700" cy="38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C266A6" w14:textId="122E5AB7" w:rsidR="00AE027A" w:rsidRDefault="00AE027A" w:rsidP="00C96769">
                              <w:pPr>
                                <w:spacing w:after="60"/>
                                <w:jc w:val="center"/>
                                <w:rPr>
                                  <w:color w:val="000090"/>
                                </w:rPr>
                              </w:pPr>
                              <w:r>
                                <w:rPr>
                                  <w:b/>
                                  <w:color w:val="000090"/>
                                </w:rPr>
                                <w:t xml:space="preserve">As diferentes fases e etapas do processo de </w:t>
                              </w:r>
                              <w:r w:rsidRPr="003F1F6C">
                                <w:rPr>
                                  <w:b/>
                                  <w:i/>
                                  <w:color w:val="000090"/>
                                </w:rPr>
                                <w:t>transmissão de competências</w:t>
                              </w:r>
                              <w:r>
                                <w:rPr>
                                  <w:b/>
                                  <w:color w:val="000090"/>
                                </w:rPr>
                                <w:t xml:space="preserve"> adotado </w:t>
                              </w:r>
                              <w:r w:rsidRPr="00B4060E">
                                <w:rPr>
                                  <w:b/>
                                  <w:color w:val="000090"/>
                                  <w:sz w:val="20"/>
                                  <w:szCs w:val="20"/>
                                </w:rPr>
                                <w:t>pela</w:t>
                              </w:r>
                              <w:r>
                                <w:rPr>
                                  <w:b/>
                                  <w:color w:val="000090"/>
                                </w:rPr>
                                <w:t xml:space="preserve"> AFB</w:t>
                              </w:r>
                            </w:p>
                            <w:p w14:paraId="6FE8BE53" w14:textId="36190D1D" w:rsidR="00AE027A" w:rsidRPr="00117B83" w:rsidRDefault="00AE027A" w:rsidP="00C96769">
                              <w:pPr>
                                <w:spacing w:after="0"/>
                                <w:jc w:val="center"/>
                                <w:rPr>
                                  <w:color w:val="00009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" o:spid="_x0000_s1059" style="position:absolute;left:0;text-align:left;margin-left:18pt;margin-top:11.75pt;width:444pt;height:279pt;z-index:251926528;mso-width-relative:margin;mso-height-relative:margin" coordsize="5854700,394617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">
                <v:shape id="Picture 587" o:spid="_x0000_s1060" type="#_x0000_t75" alt="aderitosanches:Desktop:transmission des savoirs ,belgique.tiff" style="position:absolute;left:692785;width:4367530;height:34378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3m&#10;d0G/AAAA3AAAAA8AAABkcnMvZG93bnJldi54bWxEj80KwjAQhO+C7xBW8KapglqqUUQQ9OYforel&#10;WdtisylN1Pr2RhA8DjPzDTNbNKYUT6pdYVnBoB+BIE6tLjhTcDquezEI55E1lpZJwZscLObt1gwT&#10;bV+8p+fBZyJA2CWoIPe+SqR0aU4GXd9WxMG72dqgD7LOpK7xFeCmlMMoGkuDBYeFHCta5ZTeDw+j&#10;wJLbnws+X1nqld9Gu8uyHFulup1mOQXhqfH/8K+90QpG8QS+Z8IRkPMP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t5ndBvwAAANwAAAAPAAAAAAAAAAAAAAAAAJwCAABkcnMv&#10;ZG93bnJldi54bWxQSwUGAAAAAAQABAD3AAAAiAMAAAAA&#10;">
                  <v:imagedata r:id="rId35" o:title="transmission des savoirs ,belgique.tiff"/>
                  <v:path arrowok="t"/>
                </v:shape>
                <v:shape id="Text Box 15" o:spid="_x0000_s1061" type="#_x0000_t202" style="position:absolute;top:3564255;width:5854700;height:3819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93ZhvwAA&#10;ANsAAAAPAAAAZHJzL2Rvd25yZXYueG1sRE9Ni8IwEL0v+B/CCN7WRNHFrUYRRfCkrLoLexuasS02&#10;k9JEW/+9EQRv83ifM1u0thQ3qn3hWMOgr0AQp84UnGk4HTefExA+IBssHZOGO3lYzDsfM0yMa/iH&#10;boeQiRjCPkENeQhVIqVPc7Lo+64ijtzZ1RZDhHUmTY1NDLelHCr1JS0WHBtyrGiVU3o5XK2G3935&#10;/2+k9tnajqvGtUqy/ZZa97rtcgoiUBve4pd7a+L8MTx/iQfI+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z3dmG/AAAA2wAAAA8AAAAAAAAAAAAAAAAAlwIAAGRycy9kb3ducmV2&#10;LnhtbFBLBQYAAAAABAAEAPUAAACDAwAAAAA=&#10;" filled="f" stroked="f">
                  <v:textbox>
                    <w:txbxContent>
                      <w:p w14:paraId="4FC266A6" w14:textId="122E5AB7" w:rsidR="00AE027A" w:rsidRDefault="00AE027A" w:rsidP="00C96769">
                        <w:pPr>
                          <w:spacing w:after="60"/>
                          <w:jc w:val="center"/>
                          <w:rPr>
                            <w:color w:val="000090"/>
                          </w:rPr>
                        </w:pPr>
                        <w:r>
                          <w:rPr>
                            <w:b/>
                            <w:color w:val="000090"/>
                          </w:rPr>
                          <w:t xml:space="preserve">As diferentes fases e etapas do processo de </w:t>
                        </w:r>
                        <w:r w:rsidRPr="003F1F6C">
                          <w:rPr>
                            <w:b/>
                            <w:i/>
                            <w:color w:val="000090"/>
                          </w:rPr>
                          <w:t>transmissão de competências</w:t>
                        </w:r>
                        <w:r>
                          <w:rPr>
                            <w:b/>
                            <w:color w:val="000090"/>
                          </w:rPr>
                          <w:t xml:space="preserve"> adotado </w:t>
                        </w:r>
                        <w:r w:rsidRPr="00B4060E">
                          <w:rPr>
                            <w:b/>
                            <w:color w:val="000090"/>
                            <w:sz w:val="20"/>
                            <w:szCs w:val="20"/>
                          </w:rPr>
                          <w:t>pela</w:t>
                        </w:r>
                        <w:r>
                          <w:rPr>
                            <w:b/>
                            <w:color w:val="000090"/>
                          </w:rPr>
                          <w:t xml:space="preserve"> AFB</w:t>
                        </w:r>
                      </w:p>
                      <w:p w14:paraId="6FE8BE53" w14:textId="36190D1D" w:rsidR="00AE027A" w:rsidRPr="00117B83" w:rsidRDefault="00AE027A" w:rsidP="00C96769">
                        <w:pPr>
                          <w:spacing w:after="0"/>
                          <w:jc w:val="center"/>
                          <w:rPr>
                            <w:color w:val="000090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44C826B5" w14:textId="6C082BB7" w:rsidR="00973D77" w:rsidRPr="00973D77" w:rsidRDefault="0044605C" w:rsidP="00973D77">
      <w:pPr>
        <w:keepNext/>
      </w:pPr>
      <w:r>
        <w:t xml:space="preserve"> </w:t>
      </w:r>
    </w:p>
    <w:p w14:paraId="5E266672" w14:textId="3DE53EF0" w:rsidR="00BA5769" w:rsidRPr="00354922" w:rsidRDefault="00BA5769" w:rsidP="00ED6F6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lang w:val="fr-FR"/>
        </w:rPr>
      </w:pPr>
    </w:p>
    <w:p w14:paraId="05473C30" w14:textId="77777777" w:rsidR="00BA5769" w:rsidRPr="00354922" w:rsidRDefault="00BA5769" w:rsidP="00ED6F6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lang w:val="fr-FR"/>
        </w:rPr>
      </w:pPr>
    </w:p>
    <w:p w14:paraId="16BE44B0" w14:textId="361B7A4C" w:rsidR="00A22704" w:rsidRDefault="00A22704">
      <w:pPr>
        <w:spacing w:after="0" w:line="240" w:lineRule="auto"/>
        <w:jc w:val="left"/>
        <w:rPr>
          <w:rFonts w:ascii="Times" w:hAnsi="Times" w:cs="Times"/>
          <w:color w:val="000000"/>
          <w:lang w:val="fr-FR"/>
        </w:rPr>
      </w:pPr>
      <w:r>
        <w:rPr>
          <w:rFonts w:ascii="Times" w:hAnsi="Times" w:cs="Times"/>
          <w:color w:val="000000"/>
          <w:lang w:val="fr-FR"/>
        </w:rPr>
        <w:br w:type="page"/>
      </w:r>
    </w:p>
    <w:p w14:paraId="4C5A0685" w14:textId="19EC6057" w:rsidR="00257AEB" w:rsidRPr="00DC587F" w:rsidRDefault="00257AEB" w:rsidP="00257AEB">
      <w:pPr>
        <w:pStyle w:val="SUB-SECO"/>
      </w:pPr>
      <w:r>
        <w:t>2.  A generalização</w:t>
      </w:r>
      <w:r w:rsidR="003F1F6C">
        <w:t xml:space="preserve"> do dispositivo, com base nos res</w:t>
      </w:r>
      <w:r w:rsidR="00BB0CCC">
        <w:t>ultados da experiência</w:t>
      </w:r>
      <w:r>
        <w:t xml:space="preserve"> </w:t>
      </w:r>
    </w:p>
    <w:p w14:paraId="135E4047" w14:textId="20855003" w:rsidR="00F97B79" w:rsidRDefault="00C71976" w:rsidP="00C71976">
      <w:pPr>
        <w:keepNext/>
      </w:pPr>
      <w:r>
        <w:t xml:space="preserve">Mais recentemente, esse dispositivo </w:t>
      </w:r>
      <w:r w:rsidR="00BB0CCC">
        <w:t>alargou</w:t>
      </w:r>
      <w:r>
        <w:t xml:space="preserve"> as suas ambições, de maneira a </w:t>
      </w:r>
      <w:r w:rsidR="00F97B79">
        <w:t xml:space="preserve">poder </w:t>
      </w:r>
      <w:r>
        <w:t>promover e apoiar o intercâmbio de conhecimentos e práticas entre as diferentes gerações que trabalham na</w:t>
      </w:r>
      <w:r w:rsidR="00F97B79">
        <w:t>s mesmas equipes e organizações;</w:t>
      </w:r>
      <w:r>
        <w:t xml:space="preserve"> não só no sentido </w:t>
      </w:r>
      <w:r w:rsidR="007B2063">
        <w:rPr>
          <w:i/>
        </w:rPr>
        <w:t>se</w:t>
      </w:r>
      <w:r w:rsidR="00B5756C">
        <w:rPr>
          <w:i/>
        </w:rPr>
        <w:t>nior</w:t>
      </w:r>
      <w:r w:rsidR="007B2063">
        <w:rPr>
          <w:i/>
        </w:rPr>
        <w:t>es-ju</w:t>
      </w:r>
      <w:r w:rsidRPr="00C82199">
        <w:rPr>
          <w:i/>
        </w:rPr>
        <w:t>niores</w:t>
      </w:r>
      <w:r>
        <w:t>, mas igualmente no sentido oposto (em particular no que diz respeito à utilização das novas tecnologias de in</w:t>
      </w:r>
      <w:r w:rsidR="00185337">
        <w:t>formação e de comunicação);</w:t>
      </w:r>
      <w:r w:rsidR="00F97B79">
        <w:t xml:space="preserve"> e mesmo, de um modo mais geral, </w:t>
      </w:r>
      <w:r w:rsidR="00185337">
        <w:t xml:space="preserve">no sentido de favorecer </w:t>
      </w:r>
      <w:r w:rsidR="00A46020">
        <w:t xml:space="preserve">o intercâmbio de conhecimentos </w:t>
      </w:r>
      <w:r w:rsidR="00F97B79">
        <w:t>entre todas as pessoas</w:t>
      </w:r>
      <w:r w:rsidR="00F21453">
        <w:t xml:space="preserve"> trabalhando numa mesma equipe ou departamento</w:t>
      </w:r>
      <w:r w:rsidR="00185337">
        <w:t xml:space="preserve">, </w:t>
      </w:r>
      <w:r w:rsidR="00F21453">
        <w:t xml:space="preserve">ou </w:t>
      </w:r>
      <w:r w:rsidR="00C93B4A">
        <w:t>com preocupações profissionais e campos de interesse aparentados</w:t>
      </w:r>
      <w:r w:rsidR="00F97B79">
        <w:t xml:space="preserve"> </w:t>
      </w:r>
      <w:r w:rsidR="00A46020" w:rsidRPr="00971B06">
        <w:rPr>
          <w:i/>
        </w:rPr>
        <w:t>(</w:t>
      </w:r>
      <w:r w:rsidR="00185337" w:rsidRPr="00971B06">
        <w:t>tornando-se assim uma ferramenta interessante</w:t>
      </w:r>
      <w:r w:rsidR="00971B06">
        <w:t>, de amplo uso,</w:t>
      </w:r>
      <w:r w:rsidR="00185337" w:rsidRPr="00971B06">
        <w:t xml:space="preserve"> </w:t>
      </w:r>
      <w:r w:rsidR="00185337">
        <w:rPr>
          <w:lang w:val="en-US"/>
        </w:rPr>
        <w:t xml:space="preserve">de </w:t>
      </w:r>
      <w:r w:rsidR="00A46020" w:rsidRPr="00A46020">
        <w:rPr>
          <w:i/>
          <w:lang w:val="en-US"/>
        </w:rPr>
        <w:t>knowledge management)</w:t>
      </w:r>
      <w:r w:rsidR="00F97B79" w:rsidRPr="00A46020">
        <w:rPr>
          <w:i/>
          <w:lang w:val="en-US"/>
        </w:rPr>
        <w:t>.</w:t>
      </w:r>
    </w:p>
    <w:p w14:paraId="63B3BF3F" w14:textId="1034A765" w:rsidR="00C71976" w:rsidRDefault="00F97B79" w:rsidP="00C71976">
      <w:pPr>
        <w:keepNext/>
      </w:pPr>
      <w:r>
        <w:t xml:space="preserve">A experiência acumulada </w:t>
      </w:r>
      <w:r w:rsidR="00A2547E">
        <w:t>e os estudos de avaliação realizados permitiram</w:t>
      </w:r>
      <w:r>
        <w:t xml:space="preserve"> tirar </w:t>
      </w:r>
      <w:r w:rsidR="00A2547E">
        <w:t>lições interessantes</w:t>
      </w:r>
      <w:r w:rsidR="00C71976">
        <w:t xml:space="preserve"> </w:t>
      </w:r>
      <w:r w:rsidR="00A2547E">
        <w:t xml:space="preserve">que conduziram a aperfeiçoar os instrumentos </w:t>
      </w:r>
      <w:r w:rsidR="005D4F12">
        <w:t>e as metodologias</w:t>
      </w:r>
      <w:r w:rsidR="00A2547E">
        <w:t xml:space="preserve">, instituir e generalizar </w:t>
      </w:r>
      <w:r w:rsidR="005D4F12">
        <w:t xml:space="preserve">novas </w:t>
      </w:r>
      <w:r w:rsidR="00A2547E">
        <w:t>práticas gerenciais, adaptar as formações</w:t>
      </w:r>
      <w:r w:rsidR="005D4F12">
        <w:t xml:space="preserve"> sobre a matéria e</w:t>
      </w:r>
      <w:r w:rsidR="00A46020">
        <w:t xml:space="preserve"> envolver </w:t>
      </w:r>
      <w:r w:rsidR="005D4F12">
        <w:t xml:space="preserve">no processo </w:t>
      </w:r>
      <w:r w:rsidR="00A46020">
        <w:t>outros atores.</w:t>
      </w:r>
      <w:r w:rsidR="00A2547E">
        <w:t xml:space="preserve"> </w:t>
      </w:r>
      <w:r w:rsidR="00C71976">
        <w:t xml:space="preserve">  </w:t>
      </w:r>
    </w:p>
    <w:p w14:paraId="66672A83" w14:textId="167344CF" w:rsidR="005D3546" w:rsidRDefault="00113681" w:rsidP="00257AEB">
      <w:pPr>
        <w:pStyle w:val="SUB-SECO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23967" behindDoc="0" locked="0" layoutInCell="1" allowOverlap="1" wp14:anchorId="5F236F12" wp14:editId="43D7D976">
                <wp:simplePos x="0" y="0"/>
                <wp:positionH relativeFrom="column">
                  <wp:posOffset>0</wp:posOffset>
                </wp:positionH>
                <wp:positionV relativeFrom="paragraph">
                  <wp:posOffset>295910</wp:posOffset>
                </wp:positionV>
                <wp:extent cx="6026785" cy="3776480"/>
                <wp:effectExtent l="25400" t="25400" r="0" b="825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6785" cy="3776480"/>
                          <a:chOff x="0" y="0"/>
                          <a:chExt cx="6026785" cy="3776480"/>
                        </a:xfrm>
                      </wpg:grpSpPr>
                      <wps:wsp>
                        <wps:cNvPr id="21" name="Text Box 21"/>
                        <wps:cNvSpPr txBox="1"/>
                        <wps:spPr>
                          <a:xfrm>
                            <a:off x="225425" y="3204210"/>
                            <a:ext cx="5499441" cy="57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9361C2" w14:textId="50992119" w:rsidR="00AE027A" w:rsidRDefault="00AE027A" w:rsidP="00EE713B">
                              <w:pPr>
                                <w:spacing w:after="60"/>
                                <w:jc w:val="center"/>
                                <w:rPr>
                                  <w:color w:val="000090"/>
                                </w:rPr>
                              </w:pPr>
                              <w:r>
                                <w:rPr>
                                  <w:b/>
                                  <w:color w:val="000090"/>
                                </w:rPr>
                                <w:t xml:space="preserve">Três publicações do SPF P&amp;O que descrevem e comentam a metodologia, as experiências e as ferramentas da </w:t>
                              </w:r>
                              <w:r w:rsidRPr="00B4060E">
                                <w:rPr>
                                  <w:b/>
                                  <w:i/>
                                  <w:color w:val="000090"/>
                                </w:rPr>
                                <w:t>transmissão de competências</w:t>
                              </w:r>
                              <w:r>
                                <w:rPr>
                                  <w:b/>
                                  <w:color w:val="000090"/>
                                </w:rPr>
                                <w:t xml:space="preserve"> entre os funcionários seniores e juniores. </w:t>
                              </w:r>
                            </w:p>
                            <w:p w14:paraId="2D1A0ABF" w14:textId="77777777" w:rsidR="00AE027A" w:rsidRPr="00117B83" w:rsidRDefault="00AE027A" w:rsidP="00EE713B">
                              <w:pPr>
                                <w:spacing w:after="0"/>
                                <w:jc w:val="center"/>
                                <w:rPr>
                                  <w:color w:val="00009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" name="Group 23"/>
                        <wpg:cNvGrpSpPr/>
                        <wpg:grpSpPr>
                          <a:xfrm>
                            <a:off x="0" y="0"/>
                            <a:ext cx="6026785" cy="2952912"/>
                            <a:chOff x="0" y="0"/>
                            <a:chExt cx="5888355" cy="2720340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 descr="aderitosanches:Desktop:intergénérat belg.tif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5000" cy="2697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8" descr="aderitosanches:Desktop:idem outro doc.tif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1200" y="0"/>
                              <a:ext cx="1913255" cy="2713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2" descr="aderitosanches:Desktop:seniores 3.tif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2400" y="0"/>
                              <a:ext cx="1925955" cy="2720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6" o:spid="_x0000_s1062" style="position:absolute;left:0;text-align:left;margin-left:0;margin-top:23.3pt;width:474.55pt;height:297.35pt;z-index:251923967" coordsize="6026785,37764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">
                <v:shape id="Text Box 21" o:spid="_x0000_s1063" type="#_x0000_t202" style="position:absolute;left:225425;top:3204210;width:5499441;height:5722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oLrfwgAA&#10;ANsAAAAPAAAAZHJzL2Rvd25yZXYueG1sRI9Bi8IwFITvwv6H8ARvmigq2jXKoix4UtRdYW+P5tkW&#10;m5fSZG3990YQPA4z8w2zWLW2FDeqfeFYw3CgQBCnzhScafg5ffdnIHxANlg6Jg138rBafnQWmBjX&#10;8IFux5CJCGGfoIY8hCqR0qc5WfQDVxFH7+JqiyHKOpOmxibCbSlHSk2lxYLjQo4VrXNKr8d/q+F3&#10;d/k7j9U+29hJ1bhWSbZzqXWv2359ggjUhnf41d4aDaMhPL/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2gut/CAAAA2wAAAA8AAAAAAAAAAAAAAAAAlwIAAGRycy9kb3du&#10;cmV2LnhtbFBLBQYAAAAABAAEAPUAAACGAwAAAAA=&#10;" filled="f" stroked="f">
                  <v:textbox>
                    <w:txbxContent>
                      <w:p w14:paraId="2C9361C2" w14:textId="50992119" w:rsidR="00AE027A" w:rsidRDefault="00AE027A" w:rsidP="00EE713B">
                        <w:pPr>
                          <w:spacing w:after="60"/>
                          <w:jc w:val="center"/>
                          <w:rPr>
                            <w:color w:val="000090"/>
                          </w:rPr>
                        </w:pPr>
                        <w:r>
                          <w:rPr>
                            <w:b/>
                            <w:color w:val="000090"/>
                          </w:rPr>
                          <w:t xml:space="preserve">Três publicações do SPF P&amp;O que descrevem e comentam a metodologia, as experiências e as ferramentas da </w:t>
                        </w:r>
                        <w:r w:rsidRPr="00B4060E">
                          <w:rPr>
                            <w:b/>
                            <w:i/>
                            <w:color w:val="000090"/>
                          </w:rPr>
                          <w:t>transmissão de competências</w:t>
                        </w:r>
                        <w:r>
                          <w:rPr>
                            <w:b/>
                            <w:color w:val="000090"/>
                          </w:rPr>
                          <w:t xml:space="preserve"> entre os funcionários seniores e juniores. </w:t>
                        </w:r>
                      </w:p>
                      <w:p w14:paraId="2D1A0ABF" w14:textId="77777777" w:rsidR="00AE027A" w:rsidRPr="00117B83" w:rsidRDefault="00AE027A" w:rsidP="00EE713B">
                        <w:pPr>
                          <w:spacing w:after="0"/>
                          <w:jc w:val="center"/>
                          <w:rPr>
                            <w:color w:val="000090"/>
                          </w:rPr>
                        </w:pPr>
                      </w:p>
                    </w:txbxContent>
                  </v:textbox>
                </v:shape>
                <v:group id="Group 23" o:spid="_x0000_s1064" style="position:absolute;width:6026785;height:2952912" coordsize="5888355,27203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g5bQ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bA7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Tg5bQxAAAANsAAAAP&#10;AAAAAAAAAAAAAAAAAKkCAABkcnMvZG93bnJldi54bWxQSwUGAAAAAAQABAD6AAAAmgMAAAAA&#10;">
                  <v:shape id="Picture 17" o:spid="_x0000_s1065" type="#_x0000_t75" alt="aderitosanches:Desktop:intergénérat belg.tiff" style="position:absolute;width:1905000;height:26974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AL&#10;wnTCAAAA2wAAAA8AAABkcnMvZG93bnJldi54bWxET81qwkAQvgu+wzJCb3WjLWqiq9hCobX0YPQB&#10;huyYBLOzYXebxD59t1DwNh/f72x2g2lER87XlhXMpgkI4sLqmksF59Pb4wqED8gaG8uk4EYedtvx&#10;aIOZtj0fqctDKWII+wwVVCG0mZS+qMign9qWOHIX6wyGCF0ptcM+hptGzpNkIQ3WHBsqbOm1ouKa&#10;fxsFP/mXG57T29Py4zM5tL1P0+5FK/UwGfZrEIGGcBf/u991nL+Ev1/iAXL7C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QC8J0wgAAANsAAAAPAAAAAAAAAAAAAAAAAJwCAABk&#10;cnMvZG93bnJldi54bWxQSwUGAAAAAAQABAD3AAAAiwMAAAAA&#10;" stroked="t" strokecolor="#c6d9f1 [671]">
                    <v:imagedata r:id="rId39" o:title="intergénérat belg.tiff"/>
                    <v:path arrowok="t"/>
                  </v:shape>
                  <v:shape id="Picture 18" o:spid="_x0000_s1066" type="#_x0000_t75" alt="aderitosanches:Desktop:idem outro doc.tiff" style="position:absolute;left:1981200;width:1913255;height:27133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G7&#10;O+/FAAAA2wAAAA8AAABkcnMvZG93bnJldi54bWxEj0FrwkAQhe8F/8MyQi9FN7ZUS+oqtrRgvRl7&#10;8TZkp0kwOxuya5L6652D4G2G9+a9b5brwdWqozZUng3Mpgko4tzbigsDv4fvyRuoEJEt1p7JwD8F&#10;WK9GD0tMre95T10WCyUhHFI0UMbYpFqHvCSHYeobYtH+fOswytoW2rbYS7ir9XOSzLXDiqWhxIY+&#10;S8pP2dkZcN3L/Njtnvqv44LPP6+z/SVbfBjzOB4276AiDfFuvl1vreALrPwiA+jVF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RuzvvxQAAANsAAAAPAAAAAAAAAAAAAAAAAJwC&#10;AABkcnMvZG93bnJldi54bWxQSwUGAAAAAAQABAD3AAAAjgMAAAAA&#10;">
                    <v:imagedata r:id="rId40" o:title="idem outro doc.tiff"/>
                    <v:path arrowok="t"/>
                  </v:shape>
                  <v:shape id="Picture 22" o:spid="_x0000_s1067" type="#_x0000_t75" alt="aderitosanches:Desktop:seniores 3.tiff" style="position:absolute;left:3962400;width:1925955;height:27203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na&#10;SAPCAAAA2wAAAA8AAABkcnMvZG93bnJldi54bWxEj0+LwjAUxO+C3yE8wduabhHX7RpFRMGbWP9d&#10;H83btrR5qU3U+u3NwoLHYWZ+w8wWnanFnVpXWlbwOYpAEGdWl5wrOB42H1MQziNrrC2Tgic5WMz7&#10;vRkm2j54T/fU5yJA2CWooPC+SaR0WUEG3cg2xMH7ta1BH2SbS93iI8BNLeMomkiDJYeFAhtaFZRV&#10;6c0o2KRjJ6svv/5en65ldj5eqmZ3UWo46JY/IDx1/h3+b2+1gjiGvy/hB8j5C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J2kgDwgAAANsAAAAPAAAAAAAAAAAAAAAAAJwCAABk&#10;cnMvZG93bnJldi54bWxQSwUGAAAAAAQABAD3AAAAiwMAAAAA&#10;">
                    <v:imagedata r:id="rId41" o:title="seniores 3.tiff"/>
                    <v:path arrowok="t"/>
                  </v:shape>
                </v:group>
              </v:group>
            </w:pict>
          </mc:Fallback>
        </mc:AlternateContent>
      </w:r>
      <w:r w:rsidR="003A20D3">
        <w:t xml:space="preserve"> </w:t>
      </w:r>
    </w:p>
    <w:p w14:paraId="34CE15D7" w14:textId="2FF1E809" w:rsidR="005D3546" w:rsidRDefault="005D3546" w:rsidP="00257AEB">
      <w:pPr>
        <w:pStyle w:val="SUB-SECO"/>
      </w:pPr>
    </w:p>
    <w:p w14:paraId="6161B35E" w14:textId="77777777" w:rsidR="005D3546" w:rsidRDefault="005D3546" w:rsidP="00257AEB">
      <w:pPr>
        <w:pStyle w:val="SUB-SECO"/>
      </w:pPr>
    </w:p>
    <w:p w14:paraId="7C2B0BF7" w14:textId="77777777" w:rsidR="005D3546" w:rsidRDefault="005D3546" w:rsidP="00257AEB">
      <w:pPr>
        <w:pStyle w:val="SUB-SECO"/>
      </w:pPr>
    </w:p>
    <w:p w14:paraId="1A76F560" w14:textId="292526D4" w:rsidR="005D3546" w:rsidRDefault="005D3546" w:rsidP="00257AEB">
      <w:pPr>
        <w:pStyle w:val="SUB-SECO"/>
      </w:pPr>
    </w:p>
    <w:p w14:paraId="60B0140D" w14:textId="77777777" w:rsidR="005D3546" w:rsidRDefault="005D3546" w:rsidP="00257AEB">
      <w:pPr>
        <w:pStyle w:val="SUB-SECO"/>
      </w:pPr>
    </w:p>
    <w:p w14:paraId="5DFE2F0E" w14:textId="77777777" w:rsidR="005D3546" w:rsidRDefault="005D3546" w:rsidP="00257AEB">
      <w:pPr>
        <w:pStyle w:val="SUB-SECO"/>
      </w:pPr>
    </w:p>
    <w:p w14:paraId="7B602158" w14:textId="77777777" w:rsidR="005D3546" w:rsidRDefault="005D3546" w:rsidP="00257AEB">
      <w:pPr>
        <w:pStyle w:val="SUB-SECO"/>
      </w:pPr>
    </w:p>
    <w:p w14:paraId="31EC3770" w14:textId="71067A4C" w:rsidR="005D3546" w:rsidRDefault="005D3546" w:rsidP="00257AEB">
      <w:pPr>
        <w:pStyle w:val="SUB-SECO"/>
      </w:pPr>
    </w:p>
    <w:p w14:paraId="4E1790F0" w14:textId="494632B8" w:rsidR="005D3546" w:rsidRDefault="005D3546" w:rsidP="00257AEB">
      <w:pPr>
        <w:pStyle w:val="SUB-SECO"/>
      </w:pPr>
    </w:p>
    <w:p w14:paraId="79202B70" w14:textId="77777777" w:rsidR="005D3546" w:rsidRDefault="005D3546" w:rsidP="00257AEB">
      <w:pPr>
        <w:pStyle w:val="SUB-SECO"/>
      </w:pPr>
    </w:p>
    <w:p w14:paraId="5C224B62" w14:textId="77777777" w:rsidR="00481A44" w:rsidRPr="0001672E" w:rsidRDefault="00481A44" w:rsidP="0001672E">
      <w:pPr>
        <w:keepNext/>
        <w:spacing w:after="0"/>
        <w:rPr>
          <w:sz w:val="16"/>
          <w:szCs w:val="16"/>
        </w:rPr>
      </w:pPr>
    </w:p>
    <w:p w14:paraId="369D06B8" w14:textId="77777777" w:rsidR="00076250" w:rsidRPr="0001672E" w:rsidRDefault="00076250" w:rsidP="00481A44">
      <w:pPr>
        <w:keepNext/>
        <w:rPr>
          <w:sz w:val="4"/>
          <w:szCs w:val="4"/>
        </w:rPr>
      </w:pPr>
    </w:p>
    <w:p w14:paraId="4A272E26" w14:textId="11B9D6B4" w:rsidR="00481A44" w:rsidRDefault="00AA7BF0" w:rsidP="00481A44">
      <w:pPr>
        <w:keepNext/>
      </w:pPr>
      <w:r>
        <w:t xml:space="preserve">O </w:t>
      </w:r>
      <w:r w:rsidRPr="009D301C">
        <w:rPr>
          <w:i/>
        </w:rPr>
        <w:t>link</w:t>
      </w:r>
      <w:r w:rsidR="000D69E0">
        <w:t xml:space="preserve"> </w:t>
      </w:r>
      <w:r>
        <w:t xml:space="preserve">seguinte permite </w:t>
      </w:r>
      <w:r w:rsidR="00000ED9">
        <w:t>aceder a</w:t>
      </w:r>
      <w:r w:rsidR="000D69E0">
        <w:t xml:space="preserve"> uma página </w:t>
      </w:r>
      <w:r w:rsidR="009D301C">
        <w:t xml:space="preserve">útil </w:t>
      </w:r>
      <w:r w:rsidR="000D69E0">
        <w:t xml:space="preserve">de orientação </w:t>
      </w:r>
      <w:r w:rsidR="009549EC">
        <w:t>n</w:t>
      </w:r>
      <w:r w:rsidR="00000ED9">
        <w:t xml:space="preserve">o </w:t>
      </w:r>
      <w:r w:rsidR="00000ED9" w:rsidRPr="000F508F">
        <w:rPr>
          <w:i/>
        </w:rPr>
        <w:t>site</w:t>
      </w:r>
      <w:r w:rsidR="00000ED9">
        <w:t xml:space="preserve"> oficial </w:t>
      </w:r>
      <w:r w:rsidR="000D69E0" w:rsidRPr="009D301C">
        <w:rPr>
          <w:b/>
          <w:i/>
        </w:rPr>
        <w:t>fedweb</w:t>
      </w:r>
      <w:r w:rsidR="009D301C">
        <w:rPr>
          <w:b/>
          <w:i/>
        </w:rPr>
        <w:t xml:space="preserve"> </w:t>
      </w:r>
      <w:r w:rsidR="009D301C">
        <w:t>:</w:t>
      </w:r>
      <w:r w:rsidR="000D69E0">
        <w:t xml:space="preserve"> </w:t>
      </w:r>
      <w:r w:rsidR="00481A44">
        <w:t xml:space="preserve">   </w:t>
      </w:r>
    </w:p>
    <w:p w14:paraId="17AE78B6" w14:textId="725FD455" w:rsidR="00257AEB" w:rsidRPr="00F92718" w:rsidRDefault="005D3546" w:rsidP="00F92718">
      <w:pPr>
        <w:pStyle w:val="SUB-SECO"/>
        <w:spacing w:before="0" w:after="0" w:line="240" w:lineRule="auto"/>
        <w:rPr>
          <w:i/>
          <w:sz w:val="4"/>
          <w:szCs w:val="4"/>
        </w:rPr>
      </w:pPr>
      <w:r w:rsidRPr="005D3546">
        <w:rPr>
          <w:sz w:val="18"/>
          <w:szCs w:val="18"/>
        </w:rPr>
        <w:t>http://www.fedweb.belgium.be/fr/a_propos_de_l_organisation/gestion_des_connaissances/Transmission_des_savoirs/</w:t>
      </w:r>
      <w:r w:rsidR="00BF41F9" w:rsidRPr="005D3546">
        <w:rPr>
          <w:sz w:val="18"/>
          <w:szCs w:val="18"/>
        </w:rPr>
        <w:br w:type="page"/>
      </w:r>
      <w:r w:rsidR="00257AEB" w:rsidRPr="00F92718">
        <w:rPr>
          <w:i/>
          <w:sz w:val="4"/>
          <w:szCs w:val="4"/>
        </w:rPr>
        <w:t xml:space="preserve"> </w:t>
      </w:r>
    </w:p>
    <w:p w14:paraId="0ABD8CAD" w14:textId="524FE4D1" w:rsidR="00994160" w:rsidRDefault="00604A6B">
      <w:pPr>
        <w:spacing w:after="0" w:line="240" w:lineRule="auto"/>
        <w:jc w:val="left"/>
        <w:rPr>
          <w:rFonts w:ascii="Arial" w:hAnsi="Arial"/>
          <w:b/>
          <w:smallCaps/>
          <w:color w:val="333399"/>
          <w:sz w:val="23"/>
          <w:szCs w:val="23"/>
        </w:rPr>
      </w:pPr>
      <w:r w:rsidRPr="000052DE">
        <w:rPr>
          <w:noProof/>
          <w:sz w:val="16"/>
          <w:szCs w:val="16"/>
          <w:lang w:val="en-US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E09FE7D" wp14:editId="4ABE5FBB">
                <wp:simplePos x="0" y="0"/>
                <wp:positionH relativeFrom="column">
                  <wp:posOffset>228600</wp:posOffset>
                </wp:positionH>
                <wp:positionV relativeFrom="paragraph">
                  <wp:posOffset>109855</wp:posOffset>
                </wp:positionV>
                <wp:extent cx="5638800" cy="8001000"/>
                <wp:effectExtent l="0" t="0" r="0" b="0"/>
                <wp:wrapThrough wrapText="bothSides">
                  <wp:wrapPolygon edited="0">
                    <wp:start x="0" y="0"/>
                    <wp:lineTo x="0" y="21531"/>
                    <wp:lineTo x="21503" y="21531"/>
                    <wp:lineTo x="21503" y="0"/>
                    <wp:lineTo x="0" y="0"/>
                  </wp:wrapPolygon>
                </wp:wrapThrough>
                <wp:docPr id="26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8001000"/>
                        </a:xfrm>
                        <a:prstGeom prst="rect">
                          <a:avLst/>
                        </a:prstGeom>
                        <a:solidFill>
                          <a:srgbClr val="E0F1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98F75" w14:textId="77777777" w:rsidR="00AE027A" w:rsidRPr="006A1B05" w:rsidRDefault="00AE027A" w:rsidP="00604A6B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8C178EF" w14:textId="77777777" w:rsidR="00AE027A" w:rsidRPr="006A1B05" w:rsidRDefault="00AE027A" w:rsidP="00604A6B">
                            <w:pPr>
                              <w:spacing w:after="0"/>
                              <w:jc w:val="center"/>
                              <w:rPr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5E33345" w14:textId="0F9A705E" w:rsidR="00AE027A" w:rsidRDefault="00AE027A" w:rsidP="005B6ADE">
                            <w:pPr>
                              <w:spacing w:after="120"/>
                              <w:jc w:val="center"/>
                              <w:rPr>
                                <w:b/>
                                <w:color w:val="000090"/>
                                <w:sz w:val="23"/>
                                <w:szCs w:val="23"/>
                              </w:rPr>
                            </w:pPr>
                            <w:r w:rsidRPr="00E549FF">
                              <w:rPr>
                                <w:b/>
                                <w:color w:val="000090"/>
                                <w:sz w:val="23"/>
                                <w:szCs w:val="23"/>
                              </w:rPr>
                              <w:t>Box</w:t>
                            </w:r>
                            <w:r>
                              <w:rPr>
                                <w:b/>
                                <w:color w:val="000090"/>
                                <w:sz w:val="23"/>
                                <w:szCs w:val="23"/>
                              </w:rPr>
                              <w:t xml:space="preserve"> 3.2</w:t>
                            </w:r>
                            <w:r w:rsidRPr="00E549FF">
                              <w:rPr>
                                <w:b/>
                                <w:color w:val="000090"/>
                                <w:sz w:val="23"/>
                                <w:szCs w:val="23"/>
                              </w:rPr>
                              <w:t xml:space="preserve">  </w:t>
                            </w:r>
                          </w:p>
                          <w:p w14:paraId="4149455C" w14:textId="7BFCC1B1" w:rsidR="00AE027A" w:rsidRPr="00E549FF" w:rsidRDefault="00AE027A" w:rsidP="00604A6B">
                            <w:pPr>
                              <w:spacing w:after="250"/>
                              <w:jc w:val="center"/>
                              <w:rPr>
                                <w:b/>
                                <w:color w:val="00009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color w:val="000090"/>
                                <w:sz w:val="23"/>
                                <w:szCs w:val="23"/>
                              </w:rPr>
                              <w:t>Medidas gerais tomadas para incrementar a proporção de idosos ativos</w:t>
                            </w:r>
                          </w:p>
                          <w:p w14:paraId="428563FB" w14:textId="117C73FA" w:rsidR="00AE027A" w:rsidRDefault="00AE027A" w:rsidP="00386DA7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As medidas tomadas para promover o aumento da percentagem de idosos ativos no seio da AFB inserem-se numa estratégia mais ampla, que procura lograr esse mesmo efeito a nível da população em geral. Essa estratégia nacional inscreve-se, por sua vez, nas orientações preconizadas pela União Europeia em matéria de ativação da população de sêniores, orientações que são fundamentadas nas razões anteriormente apontadas.</w:t>
                            </w:r>
                          </w:p>
                          <w:p w14:paraId="27A55CA1" w14:textId="48D5C164" w:rsidR="00AE027A" w:rsidRPr="00386DA7" w:rsidRDefault="00AE027A" w:rsidP="00386DA7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A estratégia do Governo belga para tratar esse problema a nível nacional utilizou uma combinação de medidas, de que se apontam aqui as principais.    </w:t>
                            </w:r>
                          </w:p>
                          <w:p w14:paraId="32F6C0C6" w14:textId="60FFF37C" w:rsidR="00AE027A" w:rsidRPr="00386DA7" w:rsidRDefault="00AE027A" w:rsidP="00604A6B">
                            <w:pPr>
                              <w:tabs>
                                <w:tab w:val="left" w:pos="7938"/>
                              </w:tabs>
                              <w:spacing w:before="240" w:after="0" w:line="240" w:lineRule="auto"/>
                              <w:ind w:left="284" w:right="295"/>
                              <w:rPr>
                                <w:i/>
                                <w:color w:val="00009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color w:val="000090"/>
                                <w:sz w:val="20"/>
                                <w:szCs w:val="20"/>
                              </w:rPr>
                              <w:t>Encorajamento do</w:t>
                            </w:r>
                            <w:r w:rsidRPr="00386DA7">
                              <w:rPr>
                                <w:i/>
                                <w:color w:val="000090"/>
                                <w:sz w:val="20"/>
                                <w:szCs w:val="20"/>
                              </w:rPr>
                              <w:t xml:space="preserve"> emprego</w:t>
                            </w:r>
                            <w:r>
                              <w:rPr>
                                <w:i/>
                                <w:color w:val="000090"/>
                                <w:sz w:val="20"/>
                                <w:szCs w:val="20"/>
                              </w:rPr>
                              <w:t xml:space="preserve"> dos idosos</w:t>
                            </w:r>
                          </w:p>
                          <w:p w14:paraId="3F4E4A6A" w14:textId="77777777" w:rsidR="00AE027A" w:rsidRPr="00081117" w:rsidRDefault="00AE027A" w:rsidP="00604A6B">
                            <w:pPr>
                              <w:tabs>
                                <w:tab w:val="left" w:pos="7938"/>
                              </w:tabs>
                              <w:spacing w:after="0" w:line="240" w:lineRule="auto"/>
                              <w:ind w:left="284" w:right="295"/>
                              <w:rPr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3989A039" w14:textId="422B7E76" w:rsidR="00AE027A" w:rsidRDefault="00AE027A" w:rsidP="001676B1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 w:hanging="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• 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  <w:r w:rsidRPr="0006435C">
                              <w:rPr>
                                <w:sz w:val="18"/>
                                <w:szCs w:val="18"/>
                              </w:rPr>
                              <w:t xml:space="preserve">O </w:t>
                            </w:r>
                            <w:r w:rsidRPr="005F3828">
                              <w:rPr>
                                <w:b/>
                                <w:sz w:val="18"/>
                                <w:szCs w:val="18"/>
                              </w:rPr>
                              <w:t>Plano Activa</w:t>
                            </w:r>
                            <w:r w:rsidRPr="0006435C">
                              <w:rPr>
                                <w:sz w:val="18"/>
                                <w:szCs w:val="18"/>
                              </w:rPr>
                              <w:t xml:space="preserve"> introduziu medidas de redução das contribuições sociais dos empregadores que recrutam um desempregado. A medida aplica-se a todas as classes etárias, mas foi concebida para incrementar a taxa de emprego dos trabalhadores com mais de 45 anos. </w:t>
                            </w:r>
                          </w:p>
                          <w:p w14:paraId="260B88F9" w14:textId="199F4AD0" w:rsidR="00AE027A" w:rsidRDefault="00AE027A" w:rsidP="001676B1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 w:hanging="142"/>
                              <w:rPr>
                                <w:i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•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 Um </w:t>
                            </w:r>
                            <w:r w:rsidRPr="005F3828">
                              <w:rPr>
                                <w:b/>
                                <w:sz w:val="18"/>
                                <w:szCs w:val="18"/>
                              </w:rPr>
                              <w:t>bônus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é concedido a diversas categorias de desempregados idosos (com 50 anos ou mais), incluindo os SP, que regressam à vida ativa </w:t>
                            </w:r>
                            <w:r w:rsidRPr="00573EBA">
                              <w:rPr>
                                <w:i/>
                                <w:sz w:val="18"/>
                                <w:szCs w:val="18"/>
                                <w:lang w:val="fr-FR"/>
                              </w:rPr>
                              <w:t>(complément de reprise du travail).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78DCF754" w14:textId="0F05CE27" w:rsidR="00AE027A" w:rsidRDefault="00AE027A" w:rsidP="001676B1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 w:hanging="142"/>
                              <w:rPr>
                                <w:i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•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 Pelo recrutamento de idosos (com 50 anos ou mais) que ganham menos do que um teto que é regularmente fixado, as entidades empregadoras beneficiam de </w:t>
                            </w:r>
                            <w:r w:rsidRPr="00276C90">
                              <w:rPr>
                                <w:b/>
                                <w:sz w:val="18"/>
                                <w:szCs w:val="18"/>
                              </w:rPr>
                              <w:t>reduções especiais das suas contribuições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37687D64" w14:textId="6CC277AC" w:rsidR="00AE027A" w:rsidRDefault="00AE027A" w:rsidP="001676B1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 w:hanging="142"/>
                              <w:rPr>
                                <w:i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•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 Foram igualmente implementadas medidas especiais para facilitar a </w:t>
                            </w:r>
                            <w:r w:rsidRPr="002150C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tomada completa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de férias pelos idosos (com 50 anos ou mais) que regressam à vida ativa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, mesmo os que não acumularam os direitos normais para poderem delas beneficiar. </w:t>
                            </w:r>
                          </w:p>
                          <w:p w14:paraId="7B61B08E" w14:textId="5D437E91" w:rsidR="00AE027A" w:rsidRPr="009F45DA" w:rsidRDefault="00AE027A" w:rsidP="00604A6B">
                            <w:pPr>
                              <w:tabs>
                                <w:tab w:val="left" w:pos="7938"/>
                              </w:tabs>
                              <w:spacing w:before="240" w:after="0" w:line="240" w:lineRule="auto"/>
                              <w:ind w:left="284" w:right="295"/>
                              <w:rPr>
                                <w:i/>
                                <w:color w:val="00009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color w:val="000090"/>
                                <w:sz w:val="20"/>
                                <w:szCs w:val="20"/>
                              </w:rPr>
                              <w:t>Adaptação das condições e horários de trabalho</w:t>
                            </w:r>
                          </w:p>
                          <w:p w14:paraId="509D39BA" w14:textId="77777777" w:rsidR="00AE027A" w:rsidRPr="00081117" w:rsidRDefault="00AE027A" w:rsidP="00081117">
                            <w:pPr>
                              <w:tabs>
                                <w:tab w:val="left" w:pos="7938"/>
                              </w:tabs>
                              <w:spacing w:after="0" w:line="240" w:lineRule="auto"/>
                              <w:ind w:left="284" w:right="295"/>
                              <w:rPr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079F8F07" w14:textId="77777777" w:rsidR="00AE027A" w:rsidRDefault="00AE027A" w:rsidP="006C78A2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5" w:hanging="142"/>
                              <w:rPr>
                                <w:sz w:val="18"/>
                                <w:szCs w:val="18"/>
                              </w:rPr>
                            </w:pPr>
                            <w:r w:rsidRPr="001676B1">
                              <w:rPr>
                                <w:sz w:val="18"/>
                                <w:szCs w:val="18"/>
                              </w:rPr>
                              <w:t xml:space="preserve">• 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Um </w:t>
                            </w:r>
                            <w:r w:rsidRPr="00D66929">
                              <w:rPr>
                                <w:b/>
                                <w:sz w:val="18"/>
                                <w:szCs w:val="18"/>
                              </w:rPr>
                              <w:t>bônus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é concedido aos trabalhadores idosos (com 50 anos ou mais) que pedem para </w:t>
                            </w:r>
                            <w:r w:rsidRPr="00DB0FCC">
                              <w:rPr>
                                <w:b/>
                                <w:sz w:val="18"/>
                                <w:szCs w:val="18"/>
                              </w:rPr>
                              <w:t>mudar para um trabalho menos penoso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, com uma perda significativa dos seus rendimentos (pelo menos 265,30 Euros no salário bruto mensal). </w:t>
                            </w:r>
                          </w:p>
                          <w:p w14:paraId="6794F6E8" w14:textId="05A5AD23" w:rsidR="00AE027A" w:rsidRDefault="00AE027A" w:rsidP="006C78A2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5" w:hanging="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Para que os trabalhadores idosos tenham direito à aplicação desta medida, é necessário que o trabalho mais penoso tenha sido realizado durante pelo menos cinco anos.</w:t>
                            </w:r>
                          </w:p>
                          <w:p w14:paraId="5A5D175E" w14:textId="791CF076" w:rsidR="00AE027A" w:rsidRPr="001676B1" w:rsidRDefault="00AE027A" w:rsidP="00FE15C4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 w:hanging="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O </w:t>
                            </w:r>
                            <w:r w:rsidRPr="00716726">
                              <w:rPr>
                                <w:i/>
                                <w:sz w:val="18"/>
                                <w:szCs w:val="18"/>
                              </w:rPr>
                              <w:t>valor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e a </w:t>
                            </w:r>
                            <w:r w:rsidRPr="00716726">
                              <w:rPr>
                                <w:i/>
                                <w:sz w:val="18"/>
                                <w:szCs w:val="18"/>
                              </w:rPr>
                              <w:t>duração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do bônus variam em função da idade dos trabalhadores que dele beneficiam (o valor e a duração aumentam com a idade). </w:t>
                            </w:r>
                          </w:p>
                          <w:p w14:paraId="63145503" w14:textId="77777777" w:rsidR="00AE027A" w:rsidRDefault="00AE027A" w:rsidP="00546904">
                            <w:pPr>
                              <w:tabs>
                                <w:tab w:val="left" w:pos="7938"/>
                              </w:tabs>
                              <w:spacing w:after="40"/>
                              <w:ind w:left="284" w:right="295" w:hanging="142"/>
                              <w:rPr>
                                <w:sz w:val="18"/>
                                <w:szCs w:val="18"/>
                              </w:rPr>
                            </w:pPr>
                            <w:r w:rsidRPr="001676B1">
                              <w:rPr>
                                <w:sz w:val="18"/>
                                <w:szCs w:val="18"/>
                              </w:rPr>
                              <w:t xml:space="preserve">• 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No tocante ao </w:t>
                            </w:r>
                            <w:r w:rsidRPr="00277A57">
                              <w:rPr>
                                <w:b/>
                                <w:sz w:val="18"/>
                                <w:szCs w:val="18"/>
                              </w:rPr>
                              <w:t>trabalho noturno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, permanecem em aplicação as medidas instituídas por um acordo coletivo de 1990:</w:t>
                            </w:r>
                          </w:p>
                          <w:p w14:paraId="5122143C" w14:textId="77777777" w:rsidR="00AE027A" w:rsidRDefault="00AE027A" w:rsidP="00546904">
                            <w:pPr>
                              <w:tabs>
                                <w:tab w:val="left" w:pos="7938"/>
                              </w:tabs>
                              <w:spacing w:after="40"/>
                              <w:ind w:left="426" w:right="295" w:hanging="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os trabalhadores com 50 anos ou mais com pelo menos de atividade profissional em regime de trabalho noturno podem mudar para um trabalho diurno por razões sérias de saúde;</w:t>
                            </w:r>
                          </w:p>
                          <w:p w14:paraId="70E2B21A" w14:textId="409A55F2" w:rsidR="00AE027A" w:rsidRDefault="00AE027A" w:rsidP="00546904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426" w:right="294" w:hanging="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os trabalhadores com mais de 55 anos, e com pelo menos 20 anos de atividade profissional em regime de trabalho noturno podem mudar para um trabalho diurno a seu pedido.</w:t>
                            </w:r>
                          </w:p>
                          <w:p w14:paraId="3FC8F772" w14:textId="3615B27F" w:rsidR="00AE027A" w:rsidRDefault="00AE027A" w:rsidP="006C78A2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5" w:hanging="142"/>
                              <w:rPr>
                                <w:sz w:val="18"/>
                                <w:szCs w:val="18"/>
                              </w:rPr>
                            </w:pPr>
                            <w:r w:rsidRPr="001676B1">
                              <w:rPr>
                                <w:sz w:val="18"/>
                                <w:szCs w:val="18"/>
                              </w:rPr>
                              <w:t xml:space="preserve">• 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Um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Fundo para Experiências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financia organizações que introduzem adaptações nos seus locais de trabalho para melhorar as condições de trabalho dos trabalhadores idosos, encorajando-os assim a prolongarem a sua vida ativa.</w:t>
                            </w:r>
                          </w:p>
                          <w:p w14:paraId="2005CF98" w14:textId="55409D53" w:rsidR="00AE027A" w:rsidRPr="001676B1" w:rsidRDefault="00AE027A" w:rsidP="00DB0FCC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 w:hanging="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Esse fundo também financia, no mesmo sentido, outras atividades e outros atores do mercado do trabalho. </w:t>
                            </w:r>
                          </w:p>
                          <w:p w14:paraId="74A2D991" w14:textId="77777777" w:rsidR="00AE027A" w:rsidRPr="00081117" w:rsidRDefault="00AE027A" w:rsidP="00081117">
                            <w:pPr>
                              <w:tabs>
                                <w:tab w:val="left" w:pos="7938"/>
                              </w:tabs>
                              <w:spacing w:after="0" w:line="240" w:lineRule="auto"/>
                              <w:ind w:left="284" w:right="295"/>
                              <w:rPr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7682FEA5" w14:textId="77777777" w:rsidR="00AE027A" w:rsidRPr="00D269CB" w:rsidRDefault="00AE027A" w:rsidP="00081117">
                            <w:pPr>
                              <w:tabs>
                                <w:tab w:val="left" w:pos="7938"/>
                              </w:tabs>
                              <w:ind w:left="284" w:right="294"/>
                              <w:rPr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18pt;margin-top:8.65pt;width:444pt;height:630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" fillcolor="#e0f1f3" stroked="f">
                <v:textbox inset=",7.2pt,,7.2pt">
                  <w:txbxContent>
                    <w:p w14:paraId="6BB98F75" w14:textId="77777777" w:rsidR="00AE027A" w:rsidRPr="006A1B05" w:rsidRDefault="00AE027A" w:rsidP="00604A6B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48C178EF" w14:textId="77777777" w:rsidR="00AE027A" w:rsidRPr="006A1B05" w:rsidRDefault="00AE027A" w:rsidP="00604A6B">
                      <w:pPr>
                        <w:spacing w:after="0"/>
                        <w:jc w:val="center"/>
                        <w:rPr>
                          <w:b/>
                          <w:sz w:val="4"/>
                          <w:szCs w:val="4"/>
                        </w:rPr>
                      </w:pPr>
                    </w:p>
                    <w:p w14:paraId="45E33345" w14:textId="0F9A705E" w:rsidR="00AE027A" w:rsidRDefault="00AE027A" w:rsidP="005B6ADE">
                      <w:pPr>
                        <w:spacing w:after="120"/>
                        <w:jc w:val="center"/>
                        <w:rPr>
                          <w:b/>
                          <w:color w:val="000090"/>
                          <w:sz w:val="23"/>
                          <w:szCs w:val="23"/>
                        </w:rPr>
                      </w:pPr>
                      <w:r w:rsidRPr="00E549FF">
                        <w:rPr>
                          <w:b/>
                          <w:color w:val="000090"/>
                          <w:sz w:val="23"/>
                          <w:szCs w:val="23"/>
                        </w:rPr>
                        <w:t>Box</w:t>
                      </w:r>
                      <w:r>
                        <w:rPr>
                          <w:b/>
                          <w:color w:val="000090"/>
                          <w:sz w:val="23"/>
                          <w:szCs w:val="23"/>
                        </w:rPr>
                        <w:t xml:space="preserve"> 3.2</w:t>
                      </w:r>
                      <w:r w:rsidRPr="00E549FF">
                        <w:rPr>
                          <w:b/>
                          <w:color w:val="000090"/>
                          <w:sz w:val="23"/>
                          <w:szCs w:val="23"/>
                        </w:rPr>
                        <w:t xml:space="preserve">  </w:t>
                      </w:r>
                    </w:p>
                    <w:p w14:paraId="4149455C" w14:textId="7BFCC1B1" w:rsidR="00AE027A" w:rsidRPr="00E549FF" w:rsidRDefault="00AE027A" w:rsidP="00604A6B">
                      <w:pPr>
                        <w:spacing w:after="250"/>
                        <w:jc w:val="center"/>
                        <w:rPr>
                          <w:b/>
                          <w:color w:val="000090"/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color w:val="000090"/>
                          <w:sz w:val="23"/>
                          <w:szCs w:val="23"/>
                        </w:rPr>
                        <w:t>Medidas gerais tomadas para incrementar a proporção de idosos ativos</w:t>
                      </w:r>
                    </w:p>
                    <w:p w14:paraId="428563FB" w14:textId="117C73FA" w:rsidR="00AE027A" w:rsidRDefault="00AE027A" w:rsidP="00386DA7">
                      <w:pPr>
                        <w:tabs>
                          <w:tab w:val="left" w:pos="7938"/>
                        </w:tabs>
                        <w:spacing w:after="80"/>
                        <w:ind w:left="284" w:right="29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As medidas tomadas para promover o aumento da percentagem de idosos ativos no seio da AFB inserem-se numa estratégia mais ampla, que procura lograr esse mesmo efeito a nível da população em geral. Essa estratégia nacional inscreve-se, por sua vez, nas orientações preconizadas pela União Europeia em matéria de ativação da população de sêniores, orientações que são fundamentadas nas razões anteriormente apontadas.</w:t>
                      </w:r>
                    </w:p>
                    <w:p w14:paraId="27A55CA1" w14:textId="48D5C164" w:rsidR="00AE027A" w:rsidRPr="00386DA7" w:rsidRDefault="00AE027A" w:rsidP="00386DA7">
                      <w:pPr>
                        <w:tabs>
                          <w:tab w:val="left" w:pos="7938"/>
                        </w:tabs>
                        <w:spacing w:after="80"/>
                        <w:ind w:left="284" w:right="29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A estratégia do Governo belga para tratar esse problema a nível nacional utilizou uma combinação de medidas, de que se apontam aqui as principais.    </w:t>
                      </w:r>
                    </w:p>
                    <w:p w14:paraId="32F6C0C6" w14:textId="60FFF37C" w:rsidR="00AE027A" w:rsidRPr="00386DA7" w:rsidRDefault="00AE027A" w:rsidP="00604A6B">
                      <w:pPr>
                        <w:tabs>
                          <w:tab w:val="left" w:pos="7938"/>
                        </w:tabs>
                        <w:spacing w:before="240" w:after="0" w:line="240" w:lineRule="auto"/>
                        <w:ind w:left="284" w:right="295"/>
                        <w:rPr>
                          <w:i/>
                          <w:color w:val="000090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color w:val="000090"/>
                          <w:sz w:val="20"/>
                          <w:szCs w:val="20"/>
                        </w:rPr>
                        <w:t>Encorajamento do</w:t>
                      </w:r>
                      <w:r w:rsidRPr="00386DA7">
                        <w:rPr>
                          <w:i/>
                          <w:color w:val="000090"/>
                          <w:sz w:val="20"/>
                          <w:szCs w:val="20"/>
                        </w:rPr>
                        <w:t xml:space="preserve"> emprego</w:t>
                      </w:r>
                      <w:r>
                        <w:rPr>
                          <w:i/>
                          <w:color w:val="000090"/>
                          <w:sz w:val="20"/>
                          <w:szCs w:val="20"/>
                        </w:rPr>
                        <w:t xml:space="preserve"> dos idosos</w:t>
                      </w:r>
                    </w:p>
                    <w:p w14:paraId="3F4E4A6A" w14:textId="77777777" w:rsidR="00AE027A" w:rsidRPr="00081117" w:rsidRDefault="00AE027A" w:rsidP="00604A6B">
                      <w:pPr>
                        <w:tabs>
                          <w:tab w:val="left" w:pos="7938"/>
                        </w:tabs>
                        <w:spacing w:after="0" w:line="240" w:lineRule="auto"/>
                        <w:ind w:left="284" w:right="295"/>
                        <w:rPr>
                          <w:sz w:val="10"/>
                          <w:szCs w:val="10"/>
                          <w:u w:val="single"/>
                        </w:rPr>
                      </w:pPr>
                    </w:p>
                    <w:p w14:paraId="3989A039" w14:textId="422B7E76" w:rsidR="00AE027A" w:rsidRDefault="00AE027A" w:rsidP="001676B1">
                      <w:pPr>
                        <w:tabs>
                          <w:tab w:val="left" w:pos="7938"/>
                        </w:tabs>
                        <w:spacing w:after="80"/>
                        <w:ind w:left="284" w:right="294" w:hanging="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• 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 xml:space="preserve"> </w:t>
                      </w:r>
                      <w:r w:rsidRPr="0006435C">
                        <w:rPr>
                          <w:sz w:val="18"/>
                          <w:szCs w:val="18"/>
                        </w:rPr>
                        <w:t xml:space="preserve">O </w:t>
                      </w:r>
                      <w:r w:rsidRPr="005F3828">
                        <w:rPr>
                          <w:b/>
                          <w:sz w:val="18"/>
                          <w:szCs w:val="18"/>
                        </w:rPr>
                        <w:t>Plano Activa</w:t>
                      </w:r>
                      <w:r w:rsidRPr="0006435C">
                        <w:rPr>
                          <w:sz w:val="18"/>
                          <w:szCs w:val="18"/>
                        </w:rPr>
                        <w:t xml:space="preserve"> introduziu medidas de redução das contribuições sociais dos empregadores que recrutam um desempregado. A medida aplica-se a todas as classes etárias, mas foi concebida para incrementar a taxa de emprego dos trabalhadores com mais de 45 anos. </w:t>
                      </w:r>
                    </w:p>
                    <w:p w14:paraId="260B88F9" w14:textId="199F4AD0" w:rsidR="00AE027A" w:rsidRDefault="00AE027A" w:rsidP="001676B1">
                      <w:pPr>
                        <w:tabs>
                          <w:tab w:val="left" w:pos="7938"/>
                        </w:tabs>
                        <w:spacing w:after="80"/>
                        <w:ind w:left="284" w:right="294" w:hanging="142"/>
                        <w:rPr>
                          <w:i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• 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 xml:space="preserve"> Um </w:t>
                      </w:r>
                      <w:r w:rsidRPr="005F3828">
                        <w:rPr>
                          <w:b/>
                          <w:sz w:val="18"/>
                          <w:szCs w:val="18"/>
                        </w:rPr>
                        <w:t>bônus</w:t>
                      </w:r>
                      <w:r>
                        <w:rPr>
                          <w:sz w:val="18"/>
                          <w:szCs w:val="18"/>
                        </w:rPr>
                        <w:t xml:space="preserve"> é concedido a diversas categorias de desempregados idosos (com 50 anos ou mais), incluindo os SP, que regressam à vida ativa </w:t>
                      </w:r>
                      <w:r w:rsidRPr="00573EBA">
                        <w:rPr>
                          <w:i/>
                          <w:sz w:val="18"/>
                          <w:szCs w:val="18"/>
                          <w:lang w:val="fr-FR"/>
                        </w:rPr>
                        <w:t>(complément de reprise du travail).</w:t>
                      </w:r>
                      <w:r>
                        <w:rPr>
                          <w:i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78DCF754" w14:textId="0F05CE27" w:rsidR="00AE027A" w:rsidRDefault="00AE027A" w:rsidP="001676B1">
                      <w:pPr>
                        <w:tabs>
                          <w:tab w:val="left" w:pos="7938"/>
                        </w:tabs>
                        <w:spacing w:after="80"/>
                        <w:ind w:left="284" w:right="294" w:hanging="142"/>
                        <w:rPr>
                          <w:i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• 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 xml:space="preserve"> Pelo recrutamento de idosos (com 50 anos ou mais) que ganham menos do que um teto que é regularmente fixado, as entidades empregadoras beneficiam de </w:t>
                      </w:r>
                      <w:r w:rsidRPr="00276C90">
                        <w:rPr>
                          <w:b/>
                          <w:sz w:val="18"/>
                          <w:szCs w:val="18"/>
                        </w:rPr>
                        <w:t>reduções especiais das suas contribuições</w:t>
                      </w:r>
                      <w:r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14:paraId="37687D64" w14:textId="6CC277AC" w:rsidR="00AE027A" w:rsidRDefault="00AE027A" w:rsidP="001676B1">
                      <w:pPr>
                        <w:tabs>
                          <w:tab w:val="left" w:pos="7938"/>
                        </w:tabs>
                        <w:spacing w:after="80"/>
                        <w:ind w:left="284" w:right="294" w:hanging="142"/>
                        <w:rPr>
                          <w:i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• 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 xml:space="preserve"> Foram igualmente implementadas medidas especiais para facilitar a </w:t>
                      </w:r>
                      <w:r w:rsidRPr="002150CE">
                        <w:rPr>
                          <w:b/>
                          <w:sz w:val="18"/>
                          <w:szCs w:val="18"/>
                        </w:rPr>
                        <w:t xml:space="preserve">tomada completa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de férias pelos idosos (com 50 anos ou mais) que regressam à vida ativa</w:t>
                      </w:r>
                      <w:r>
                        <w:rPr>
                          <w:sz w:val="18"/>
                          <w:szCs w:val="18"/>
                        </w:rPr>
                        <w:t xml:space="preserve">, mesmo os que não acumularam os direitos normais para poderem delas beneficiar. </w:t>
                      </w:r>
                    </w:p>
                    <w:p w14:paraId="7B61B08E" w14:textId="5D437E91" w:rsidR="00AE027A" w:rsidRPr="009F45DA" w:rsidRDefault="00AE027A" w:rsidP="00604A6B">
                      <w:pPr>
                        <w:tabs>
                          <w:tab w:val="left" w:pos="7938"/>
                        </w:tabs>
                        <w:spacing w:before="240" w:after="0" w:line="240" w:lineRule="auto"/>
                        <w:ind w:left="284" w:right="295"/>
                        <w:rPr>
                          <w:i/>
                          <w:color w:val="000090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color w:val="000090"/>
                          <w:sz w:val="20"/>
                          <w:szCs w:val="20"/>
                        </w:rPr>
                        <w:t>Adaptação das condições e horários de trabalho</w:t>
                      </w:r>
                    </w:p>
                    <w:p w14:paraId="509D39BA" w14:textId="77777777" w:rsidR="00AE027A" w:rsidRPr="00081117" w:rsidRDefault="00AE027A" w:rsidP="00081117">
                      <w:pPr>
                        <w:tabs>
                          <w:tab w:val="left" w:pos="7938"/>
                        </w:tabs>
                        <w:spacing w:after="0" w:line="240" w:lineRule="auto"/>
                        <w:ind w:left="284" w:right="295"/>
                        <w:rPr>
                          <w:sz w:val="10"/>
                          <w:szCs w:val="10"/>
                          <w:u w:val="single"/>
                        </w:rPr>
                      </w:pPr>
                    </w:p>
                    <w:p w14:paraId="079F8F07" w14:textId="77777777" w:rsidR="00AE027A" w:rsidRDefault="00AE027A" w:rsidP="006C78A2">
                      <w:pPr>
                        <w:tabs>
                          <w:tab w:val="left" w:pos="7938"/>
                        </w:tabs>
                        <w:spacing w:after="80"/>
                        <w:ind w:left="284" w:right="295" w:hanging="142"/>
                        <w:rPr>
                          <w:sz w:val="18"/>
                          <w:szCs w:val="18"/>
                        </w:rPr>
                      </w:pPr>
                      <w:r w:rsidRPr="001676B1">
                        <w:rPr>
                          <w:sz w:val="18"/>
                          <w:szCs w:val="18"/>
                        </w:rPr>
                        <w:t xml:space="preserve">•  </w:t>
                      </w:r>
                      <w:r>
                        <w:rPr>
                          <w:sz w:val="18"/>
                          <w:szCs w:val="18"/>
                        </w:rPr>
                        <w:t xml:space="preserve">Um </w:t>
                      </w:r>
                      <w:r w:rsidRPr="00D66929">
                        <w:rPr>
                          <w:b/>
                          <w:sz w:val="18"/>
                          <w:szCs w:val="18"/>
                        </w:rPr>
                        <w:t>bônus</w:t>
                      </w:r>
                      <w:r>
                        <w:rPr>
                          <w:sz w:val="18"/>
                          <w:szCs w:val="18"/>
                        </w:rPr>
                        <w:t xml:space="preserve"> é concedido aos trabalhadores idosos (com 50 anos ou mais) que pedem para </w:t>
                      </w:r>
                      <w:r w:rsidRPr="00DB0FCC">
                        <w:rPr>
                          <w:b/>
                          <w:sz w:val="18"/>
                          <w:szCs w:val="18"/>
                        </w:rPr>
                        <w:t>mudar para um trabalho menos penoso</w:t>
                      </w:r>
                      <w:r>
                        <w:rPr>
                          <w:sz w:val="18"/>
                          <w:szCs w:val="18"/>
                        </w:rPr>
                        <w:t xml:space="preserve">, com uma perda significativa dos seus rendimentos (pelo menos 265,30 Euros no salário bruto mensal). </w:t>
                      </w:r>
                    </w:p>
                    <w:p w14:paraId="6794F6E8" w14:textId="05A5AD23" w:rsidR="00AE027A" w:rsidRDefault="00AE027A" w:rsidP="006C78A2">
                      <w:pPr>
                        <w:tabs>
                          <w:tab w:val="left" w:pos="7938"/>
                        </w:tabs>
                        <w:spacing w:after="80"/>
                        <w:ind w:left="284" w:right="295" w:hanging="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ab/>
                        <w:t>Para que os trabalhadores idosos tenham direito à aplicação desta medida, é necessário que o trabalho mais penoso tenha sido realizado durante pelo menos cinco anos.</w:t>
                      </w:r>
                    </w:p>
                    <w:p w14:paraId="5A5D175E" w14:textId="791CF076" w:rsidR="00AE027A" w:rsidRPr="001676B1" w:rsidRDefault="00AE027A" w:rsidP="00FE15C4">
                      <w:pPr>
                        <w:tabs>
                          <w:tab w:val="left" w:pos="7938"/>
                        </w:tabs>
                        <w:spacing w:after="80"/>
                        <w:ind w:left="284" w:right="294" w:hanging="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ab/>
                        <w:t xml:space="preserve">O </w:t>
                      </w:r>
                      <w:r w:rsidRPr="00716726">
                        <w:rPr>
                          <w:i/>
                          <w:sz w:val="18"/>
                          <w:szCs w:val="18"/>
                        </w:rPr>
                        <w:t>valor</w:t>
                      </w:r>
                      <w:r>
                        <w:rPr>
                          <w:sz w:val="18"/>
                          <w:szCs w:val="18"/>
                        </w:rPr>
                        <w:t xml:space="preserve"> e a </w:t>
                      </w:r>
                      <w:r w:rsidRPr="00716726">
                        <w:rPr>
                          <w:i/>
                          <w:sz w:val="18"/>
                          <w:szCs w:val="18"/>
                        </w:rPr>
                        <w:t>duração</w:t>
                      </w:r>
                      <w:r>
                        <w:rPr>
                          <w:sz w:val="18"/>
                          <w:szCs w:val="18"/>
                        </w:rPr>
                        <w:t xml:space="preserve"> do bônus variam em função da idade dos trabalhadores que dele beneficiam (o valor e a duração aumentam com a idade). </w:t>
                      </w:r>
                    </w:p>
                    <w:p w14:paraId="63145503" w14:textId="77777777" w:rsidR="00AE027A" w:rsidRDefault="00AE027A" w:rsidP="00546904">
                      <w:pPr>
                        <w:tabs>
                          <w:tab w:val="left" w:pos="7938"/>
                        </w:tabs>
                        <w:spacing w:after="40"/>
                        <w:ind w:left="284" w:right="295" w:hanging="142"/>
                        <w:rPr>
                          <w:sz w:val="18"/>
                          <w:szCs w:val="18"/>
                        </w:rPr>
                      </w:pPr>
                      <w:r w:rsidRPr="001676B1">
                        <w:rPr>
                          <w:sz w:val="18"/>
                          <w:szCs w:val="18"/>
                        </w:rPr>
                        <w:t xml:space="preserve">•  </w:t>
                      </w:r>
                      <w:r>
                        <w:rPr>
                          <w:sz w:val="18"/>
                          <w:szCs w:val="18"/>
                        </w:rPr>
                        <w:t xml:space="preserve">No tocante ao </w:t>
                      </w:r>
                      <w:r w:rsidRPr="00277A57">
                        <w:rPr>
                          <w:b/>
                          <w:sz w:val="18"/>
                          <w:szCs w:val="18"/>
                        </w:rPr>
                        <w:t>trabalho noturno</w:t>
                      </w:r>
                      <w:r>
                        <w:rPr>
                          <w:sz w:val="18"/>
                          <w:szCs w:val="18"/>
                        </w:rPr>
                        <w:t>, permanecem em aplicação as medidas instituídas por um acordo coletivo de 1990:</w:t>
                      </w:r>
                    </w:p>
                    <w:p w14:paraId="5122143C" w14:textId="77777777" w:rsidR="00AE027A" w:rsidRDefault="00AE027A" w:rsidP="00546904">
                      <w:pPr>
                        <w:tabs>
                          <w:tab w:val="left" w:pos="7938"/>
                        </w:tabs>
                        <w:spacing w:after="40"/>
                        <w:ind w:left="426" w:right="295" w:hanging="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os trabalhadores com 50 anos ou mais com pelo menos de atividade profissional em regime de trabalho noturno podem mudar para um trabalho diurno por razões sérias de saúde;</w:t>
                      </w:r>
                    </w:p>
                    <w:p w14:paraId="70E2B21A" w14:textId="409A55F2" w:rsidR="00AE027A" w:rsidRDefault="00AE027A" w:rsidP="00546904">
                      <w:pPr>
                        <w:tabs>
                          <w:tab w:val="left" w:pos="7938"/>
                        </w:tabs>
                        <w:spacing w:after="80"/>
                        <w:ind w:left="426" w:right="294" w:hanging="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os trabalhadores com mais de 55 anos, e com pelo menos 20 anos de atividade profissional em regime de trabalho noturno podem mudar para um trabalho diurno a seu pedido.</w:t>
                      </w:r>
                    </w:p>
                    <w:p w14:paraId="3FC8F772" w14:textId="3615B27F" w:rsidR="00AE027A" w:rsidRDefault="00AE027A" w:rsidP="006C78A2">
                      <w:pPr>
                        <w:tabs>
                          <w:tab w:val="left" w:pos="7938"/>
                        </w:tabs>
                        <w:spacing w:after="80"/>
                        <w:ind w:left="284" w:right="295" w:hanging="142"/>
                        <w:rPr>
                          <w:sz w:val="18"/>
                          <w:szCs w:val="18"/>
                        </w:rPr>
                      </w:pPr>
                      <w:r w:rsidRPr="001676B1">
                        <w:rPr>
                          <w:sz w:val="18"/>
                          <w:szCs w:val="18"/>
                        </w:rPr>
                        <w:t xml:space="preserve">•  </w:t>
                      </w:r>
                      <w:r>
                        <w:rPr>
                          <w:sz w:val="18"/>
                          <w:szCs w:val="18"/>
                        </w:rPr>
                        <w:t xml:space="preserve">Um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Fundo para Experiências</w:t>
                      </w:r>
                      <w:r>
                        <w:rPr>
                          <w:sz w:val="18"/>
                          <w:szCs w:val="18"/>
                        </w:rPr>
                        <w:t xml:space="preserve"> financia organizações que introduzem adaptações nos seus locais de trabalho para melhorar as condições de trabalho dos trabalhadores idosos, encorajando-os assim a prolongarem a sua vida ativa.</w:t>
                      </w:r>
                    </w:p>
                    <w:p w14:paraId="2005CF98" w14:textId="55409D53" w:rsidR="00AE027A" w:rsidRPr="001676B1" w:rsidRDefault="00AE027A" w:rsidP="00DB0FCC">
                      <w:pPr>
                        <w:tabs>
                          <w:tab w:val="left" w:pos="7938"/>
                        </w:tabs>
                        <w:spacing w:after="80"/>
                        <w:ind w:left="284" w:right="294" w:hanging="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ab/>
                        <w:t xml:space="preserve">Esse fundo também financia, no mesmo sentido, outras atividades e outros atores do mercado do trabalho. </w:t>
                      </w:r>
                    </w:p>
                    <w:p w14:paraId="74A2D991" w14:textId="77777777" w:rsidR="00AE027A" w:rsidRPr="00081117" w:rsidRDefault="00AE027A" w:rsidP="00081117">
                      <w:pPr>
                        <w:tabs>
                          <w:tab w:val="left" w:pos="7938"/>
                        </w:tabs>
                        <w:spacing w:after="0" w:line="240" w:lineRule="auto"/>
                        <w:ind w:left="284" w:right="295"/>
                        <w:rPr>
                          <w:sz w:val="10"/>
                          <w:szCs w:val="10"/>
                          <w:u w:val="single"/>
                        </w:rPr>
                      </w:pPr>
                    </w:p>
                    <w:p w14:paraId="7682FEA5" w14:textId="77777777" w:rsidR="00AE027A" w:rsidRPr="00D269CB" w:rsidRDefault="00AE027A" w:rsidP="00081117">
                      <w:pPr>
                        <w:tabs>
                          <w:tab w:val="left" w:pos="7938"/>
                        </w:tabs>
                        <w:ind w:left="284" w:right="294"/>
                        <w:rPr>
                          <w:b/>
                          <w:u w:val="single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94160">
        <w:br w:type="page"/>
      </w:r>
    </w:p>
    <w:p w14:paraId="3C299FD6" w14:textId="72C35B4C" w:rsidR="00747481" w:rsidRDefault="00747481">
      <w:pPr>
        <w:spacing w:after="0" w:line="240" w:lineRule="auto"/>
        <w:jc w:val="left"/>
        <w:rPr>
          <w:rFonts w:ascii="Arial" w:hAnsi="Arial"/>
          <w:b/>
          <w:smallCaps/>
          <w:color w:val="333399"/>
          <w:sz w:val="23"/>
          <w:szCs w:val="23"/>
        </w:rPr>
      </w:pPr>
      <w:r w:rsidRPr="000052DE">
        <w:rPr>
          <w:noProof/>
          <w:sz w:val="16"/>
          <w:szCs w:val="16"/>
          <w:lang w:val="en-US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B9271C3" wp14:editId="046B56F0">
                <wp:simplePos x="0" y="0"/>
                <wp:positionH relativeFrom="column">
                  <wp:posOffset>228600</wp:posOffset>
                </wp:positionH>
                <wp:positionV relativeFrom="paragraph">
                  <wp:posOffset>140970</wp:posOffset>
                </wp:positionV>
                <wp:extent cx="5562600" cy="8001000"/>
                <wp:effectExtent l="0" t="0" r="0" b="0"/>
                <wp:wrapThrough wrapText="bothSides">
                  <wp:wrapPolygon edited="0">
                    <wp:start x="0" y="0"/>
                    <wp:lineTo x="0" y="21531"/>
                    <wp:lineTo x="21501" y="21531"/>
                    <wp:lineTo x="21501" y="0"/>
                    <wp:lineTo x="0" y="0"/>
                  </wp:wrapPolygon>
                </wp:wrapThrough>
                <wp:docPr id="19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8001000"/>
                        </a:xfrm>
                        <a:prstGeom prst="rect">
                          <a:avLst/>
                        </a:prstGeom>
                        <a:solidFill>
                          <a:srgbClr val="E0F1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43A4C" w14:textId="77777777" w:rsidR="00AE027A" w:rsidRPr="006A1B05" w:rsidRDefault="00AE027A" w:rsidP="00747481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85D5C55" w14:textId="77777777" w:rsidR="00AE027A" w:rsidRPr="006A1B05" w:rsidRDefault="00AE027A" w:rsidP="00747481">
                            <w:pPr>
                              <w:spacing w:after="0"/>
                              <w:jc w:val="center"/>
                              <w:rPr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7DBFA5C" w14:textId="77777777" w:rsidR="00AE027A" w:rsidRDefault="00AE027A" w:rsidP="00747481">
                            <w:pPr>
                              <w:spacing w:after="120"/>
                              <w:jc w:val="center"/>
                              <w:rPr>
                                <w:b/>
                                <w:color w:val="00009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color w:val="000090"/>
                                <w:sz w:val="23"/>
                                <w:szCs w:val="23"/>
                              </w:rPr>
                              <w:t>Medidas gerais tomadas para incrementar a proporção de idosos ativos</w:t>
                            </w:r>
                          </w:p>
                          <w:p w14:paraId="279643A0" w14:textId="4E79DE49" w:rsidR="00AE027A" w:rsidRPr="00747481" w:rsidRDefault="00AE027A" w:rsidP="00747481">
                            <w:pPr>
                              <w:spacing w:after="250"/>
                              <w:jc w:val="center"/>
                              <w:rPr>
                                <w:i/>
                                <w:color w:val="000090"/>
                                <w:sz w:val="23"/>
                                <w:szCs w:val="23"/>
                              </w:rPr>
                            </w:pPr>
                            <w:r w:rsidRPr="00747481">
                              <w:rPr>
                                <w:i/>
                                <w:color w:val="000090"/>
                                <w:sz w:val="23"/>
                                <w:szCs w:val="23"/>
                              </w:rPr>
                              <w:t>(continuação e fim)</w:t>
                            </w:r>
                          </w:p>
                          <w:p w14:paraId="6B2A3498" w14:textId="77777777" w:rsidR="00AE027A" w:rsidRPr="00FE15C4" w:rsidRDefault="00AE027A" w:rsidP="00747481">
                            <w:pPr>
                              <w:tabs>
                                <w:tab w:val="left" w:pos="7938"/>
                              </w:tabs>
                              <w:spacing w:before="240" w:after="0" w:line="240" w:lineRule="auto"/>
                              <w:ind w:left="284" w:right="295"/>
                              <w:rPr>
                                <w:i/>
                                <w:color w:val="000090"/>
                                <w:sz w:val="20"/>
                                <w:szCs w:val="20"/>
                              </w:rPr>
                            </w:pPr>
                            <w:r w:rsidRPr="00FE15C4">
                              <w:rPr>
                                <w:i/>
                                <w:color w:val="000090"/>
                                <w:sz w:val="20"/>
                                <w:szCs w:val="20"/>
                              </w:rPr>
                              <w:t>Desemprego</w:t>
                            </w:r>
                          </w:p>
                          <w:p w14:paraId="4D309B3C" w14:textId="77777777" w:rsidR="00AE027A" w:rsidRPr="00081117" w:rsidRDefault="00AE027A" w:rsidP="00747481">
                            <w:pPr>
                              <w:tabs>
                                <w:tab w:val="left" w:pos="7938"/>
                              </w:tabs>
                              <w:spacing w:after="0" w:line="240" w:lineRule="auto"/>
                              <w:ind w:left="284" w:right="295"/>
                              <w:rPr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0CD89C42" w14:textId="77777777" w:rsidR="00AE027A" w:rsidRPr="00636F29" w:rsidRDefault="00AE027A" w:rsidP="007E20B1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 w:hanging="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• 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  <w:r w:rsidRPr="0006435C">
                              <w:rPr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s desempregados idosos são os que beneficiam das </w:t>
                            </w:r>
                            <w:r w:rsidRPr="007E20B1">
                              <w:rPr>
                                <w:b/>
                                <w:sz w:val="18"/>
                                <w:szCs w:val="18"/>
                              </w:rPr>
                              <w:t>maiores vantagens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no sistema belga de apoio aos desempregados.</w:t>
                            </w:r>
                            <w:r w:rsidRPr="0006435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Os mais idosos de entre eles n</w:t>
                            </w:r>
                            <w:r w:rsidRPr="00636F29">
                              <w:rPr>
                                <w:sz w:val="18"/>
                                <w:szCs w:val="18"/>
                              </w:rPr>
                              <w:t xml:space="preserve">ão necessitam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de ficar registrados como desempregados e podem recusar uma oferta de trabalho.</w:t>
                            </w:r>
                          </w:p>
                          <w:p w14:paraId="04C68D1C" w14:textId="7D95E0F8" w:rsidR="00AE027A" w:rsidRPr="00636F29" w:rsidRDefault="00AE027A" w:rsidP="005F3124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 w:hanging="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• 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 O acordo de governo assinado em dezembro de 2011 prevê a aplicação de novas medidas em favor da ativação dos idosos desempregados.</w:t>
                            </w:r>
                          </w:p>
                          <w:p w14:paraId="55C76828" w14:textId="77777777" w:rsidR="00AE027A" w:rsidRPr="000167B4" w:rsidRDefault="00AE027A" w:rsidP="00747481">
                            <w:pPr>
                              <w:tabs>
                                <w:tab w:val="left" w:pos="7938"/>
                              </w:tabs>
                              <w:spacing w:before="240" w:after="0" w:line="240" w:lineRule="auto"/>
                              <w:ind w:left="284" w:right="295"/>
                              <w:rPr>
                                <w:i/>
                                <w:color w:val="00009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167B4">
                              <w:rPr>
                                <w:i/>
                                <w:color w:val="000090"/>
                                <w:sz w:val="20"/>
                                <w:szCs w:val="20"/>
                                <w:lang w:val="en-US"/>
                              </w:rPr>
                              <w:t>Outplacement</w:t>
                            </w:r>
                          </w:p>
                          <w:p w14:paraId="5DF3B2CD" w14:textId="77777777" w:rsidR="00AE027A" w:rsidRPr="00081117" w:rsidRDefault="00AE027A" w:rsidP="00747481">
                            <w:pPr>
                              <w:tabs>
                                <w:tab w:val="left" w:pos="7938"/>
                              </w:tabs>
                              <w:spacing w:after="0" w:line="240" w:lineRule="auto"/>
                              <w:ind w:left="284" w:right="295"/>
                              <w:rPr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50200E03" w14:textId="27FCDF2D" w:rsidR="00AE027A" w:rsidRDefault="00AE027A" w:rsidP="005F3124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 w:hanging="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• 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 Uma das medidas do </w:t>
                            </w:r>
                            <w:r w:rsidRPr="005423B8">
                              <w:rPr>
                                <w:i/>
                                <w:sz w:val="18"/>
                                <w:szCs w:val="18"/>
                              </w:rPr>
                              <w:t>Pacto das Gerações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(posto em aplicação a partir de março de 2007, para manter a sustentabilidade do sistema social da Bélgica, um dos mais "generosos" do mundo, e que prevê, em particular, o melhoramento da taxa de atividade dos trabalhadores mais idosos) é o direito ao "</w:t>
                            </w:r>
                            <w:r w:rsidRPr="007B4F9B">
                              <w:rPr>
                                <w:i/>
                                <w:sz w:val="18"/>
                                <w:szCs w:val="18"/>
                                <w:lang w:val="en-US"/>
                              </w:rPr>
                              <w:t>outplacement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" concedido aos trabalhadores com mais de 45 anos e que são licenciados pelo seu empregador.</w:t>
                            </w:r>
                            <w:r w:rsidRPr="0006435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7C46A41" w14:textId="77777777" w:rsidR="00AE027A" w:rsidRDefault="00AE027A" w:rsidP="005F3124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 w:hanging="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O </w:t>
                            </w:r>
                            <w:r w:rsidRPr="00285347">
                              <w:rPr>
                                <w:i/>
                                <w:sz w:val="18"/>
                                <w:szCs w:val="18"/>
                                <w:lang w:val="en-US"/>
                              </w:rPr>
                              <w:t>outplacement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consiste numa série de serviços, incluindo serviços de conselho, pagos pelo empregador para ajudar o trabalhador licenciado e encontrar rapidamente um emprego, ou a desenvolver uma atividade de auto-emprego.</w:t>
                            </w:r>
                          </w:p>
                          <w:p w14:paraId="0BDCC945" w14:textId="650E22E4" w:rsidR="00AE027A" w:rsidRDefault="00AE027A" w:rsidP="005F3124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 w:hanging="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As medidas de acompanhamento compreendem 60 horas, divididas em 3 períodos. A duração do processo é limitada a um período de 12 meses. Os empregadores que não respeitarem esse direito recebem uma multa de 1 800 Euros.</w:t>
                            </w:r>
                          </w:p>
                          <w:p w14:paraId="710E5B90" w14:textId="77777777" w:rsidR="00AE027A" w:rsidRPr="005F3124" w:rsidRDefault="00AE027A" w:rsidP="00747481">
                            <w:pPr>
                              <w:tabs>
                                <w:tab w:val="left" w:pos="7938"/>
                              </w:tabs>
                              <w:spacing w:before="240" w:after="0" w:line="240" w:lineRule="auto"/>
                              <w:ind w:left="284" w:right="295"/>
                              <w:rPr>
                                <w:i/>
                                <w:color w:val="000090"/>
                                <w:sz w:val="20"/>
                                <w:szCs w:val="20"/>
                              </w:rPr>
                            </w:pPr>
                            <w:r w:rsidRPr="005F3124">
                              <w:rPr>
                                <w:i/>
                                <w:color w:val="000090"/>
                                <w:sz w:val="20"/>
                                <w:szCs w:val="20"/>
                              </w:rPr>
                              <w:t>Aposentadoria</w:t>
                            </w:r>
                          </w:p>
                          <w:p w14:paraId="4EDBA756" w14:textId="77777777" w:rsidR="00AE027A" w:rsidRPr="00081117" w:rsidRDefault="00AE027A" w:rsidP="00747481">
                            <w:pPr>
                              <w:tabs>
                                <w:tab w:val="left" w:pos="7938"/>
                              </w:tabs>
                              <w:spacing w:after="0" w:line="240" w:lineRule="auto"/>
                              <w:ind w:left="284" w:right="295"/>
                              <w:rPr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6D657106" w14:textId="15341CDA" w:rsidR="00AE027A" w:rsidRDefault="00AE027A" w:rsidP="005F3124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 w:hanging="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• 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 O sistema de </w:t>
                            </w:r>
                            <w:r w:rsidRPr="000B4750">
                              <w:rPr>
                                <w:b/>
                                <w:sz w:val="18"/>
                                <w:szCs w:val="18"/>
                              </w:rPr>
                              <w:t>aposentadoria avançada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dá aos trabalhadores do setor privado que foram licenciados, para além dos benefícios normais do desemprego, o direito a uma compensação que é paga pelo último empregador. </w:t>
                            </w:r>
                          </w:p>
                          <w:p w14:paraId="4A899471" w14:textId="659C3357" w:rsidR="00AE027A" w:rsidRDefault="00AE027A" w:rsidP="005F3124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 w:hanging="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Em aplicação dos objetivos e medidas previstos no acordo governamental de dezembro de 2011, as condições que dão direito a essa </w:t>
                            </w:r>
                            <w:r w:rsidRPr="00F11D23">
                              <w:rPr>
                                <w:sz w:val="18"/>
                                <w:szCs w:val="18"/>
                              </w:rPr>
                              <w:t>aposentadoria avançada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deverão ser endurecidas (em termos de </w:t>
                            </w:r>
                            <w:r w:rsidRPr="008B0DEF">
                              <w:rPr>
                                <w:i/>
                                <w:sz w:val="18"/>
                                <w:szCs w:val="18"/>
                              </w:rPr>
                              <w:t>idade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e de </w:t>
                            </w:r>
                            <w:r w:rsidRPr="008B0DEF">
                              <w:rPr>
                                <w:i/>
                                <w:sz w:val="18"/>
                                <w:szCs w:val="18"/>
                              </w:rPr>
                              <w:t>duração de carreiras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). </w:t>
                            </w:r>
                          </w:p>
                          <w:p w14:paraId="31347B72" w14:textId="77777777" w:rsidR="00AE027A" w:rsidRPr="00081117" w:rsidRDefault="00AE027A" w:rsidP="008B0DEF">
                            <w:pPr>
                              <w:tabs>
                                <w:tab w:val="left" w:pos="7938"/>
                              </w:tabs>
                              <w:spacing w:after="0" w:line="240" w:lineRule="auto"/>
                              <w:ind w:left="284" w:right="295"/>
                              <w:rPr>
                                <w:sz w:val="10"/>
                                <w:szCs w:val="10"/>
                                <w:u w:val="single"/>
                              </w:rPr>
                            </w:pPr>
                            <w:r w:rsidRPr="0006435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4ABA9A29" w14:textId="77777777" w:rsidR="00AE027A" w:rsidRDefault="00AE027A" w:rsidP="006A3371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 w:hanging="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• 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 Um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bônus de pensão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(válido para o período compreendido entre janeiro de 2007 e dezembro de 2013) é concedido, desde o início de 2007, aos trabalhadores que prolongam a sua carreira. Esse bônus é válido para toda a vida.</w:t>
                            </w:r>
                          </w:p>
                          <w:p w14:paraId="08916209" w14:textId="5B550E1E" w:rsidR="00AE027A" w:rsidRDefault="00AE027A" w:rsidP="006A3371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 w:hanging="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O bônus é de cerca de 2,2 Euros (brutos) por dia trabalhado. Beneficiam dele os trabalhadores com mais de 62 anos, ou com uma antiguidade no trabalho de 44 anos ou mais. </w:t>
                            </w:r>
                          </w:p>
                          <w:p w14:paraId="20F66757" w14:textId="26D76B1A" w:rsidR="00AE027A" w:rsidRDefault="00AE027A" w:rsidP="005F3124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 w:hanging="142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B99E35F" w14:textId="77777777" w:rsidR="00AE027A" w:rsidRDefault="00AE027A" w:rsidP="005F3124">
                            <w:pPr>
                              <w:tabs>
                                <w:tab w:val="left" w:pos="7938"/>
                              </w:tabs>
                              <w:spacing w:after="80"/>
                              <w:ind w:left="284" w:right="294" w:hanging="142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B806AC4" w14:textId="77777777" w:rsidR="00AE027A" w:rsidRDefault="00AE027A" w:rsidP="008B41C1">
                            <w:pPr>
                              <w:tabs>
                                <w:tab w:val="left" w:pos="7938"/>
                              </w:tabs>
                              <w:spacing w:after="30" w:line="240" w:lineRule="auto"/>
                              <w:ind w:left="709" w:right="295" w:hanging="567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F75AA">
                              <w:rPr>
                                <w:sz w:val="16"/>
                                <w:szCs w:val="16"/>
                              </w:rPr>
                              <w:t>Fonte :</w:t>
                            </w:r>
                            <w:r w:rsidRPr="00AF75AA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AF75AA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European Employment Observatory, </w:t>
                            </w:r>
                          </w:p>
                          <w:p w14:paraId="56D58F7D" w14:textId="6795B2A6" w:rsidR="00AE027A" w:rsidRDefault="00AE027A" w:rsidP="008B41C1">
                            <w:pPr>
                              <w:tabs>
                                <w:tab w:val="left" w:pos="7938"/>
                              </w:tabs>
                              <w:spacing w:after="30" w:line="240" w:lineRule="auto"/>
                              <w:ind w:left="709" w:right="295" w:hanging="567"/>
                              <w:rPr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AF75AA">
                              <w:rPr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EEO </w:t>
                            </w:r>
                            <w:r w:rsidRPr="00AF75AA">
                              <w:rPr>
                                <w:i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>Review</w:t>
                            </w:r>
                            <w:r w:rsidRPr="00AF75AA">
                              <w:rPr>
                                <w:i/>
                                <w:sz w:val="16"/>
                                <w:szCs w:val="16"/>
                                <w:lang w:val="en-US"/>
                              </w:rPr>
                              <w:t>: Employment Policies to promote Active Ageing, 2012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, Belgium, </w:t>
                            </w:r>
                          </w:p>
                          <w:p w14:paraId="78C674AF" w14:textId="30B3FC7D" w:rsidR="00AE027A" w:rsidRPr="00AF75AA" w:rsidRDefault="00AE027A" w:rsidP="008B41C1">
                            <w:pPr>
                              <w:tabs>
                                <w:tab w:val="left" w:pos="7938"/>
                              </w:tabs>
                              <w:spacing w:after="30" w:line="240" w:lineRule="auto"/>
                              <w:ind w:left="709" w:right="295" w:hanging="567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8B41C1">
                              <w:rPr>
                                <w:i/>
                                <w:sz w:val="16"/>
                                <w:szCs w:val="16"/>
                              </w:rPr>
                              <w:t>fevereiro de 2012.</w:t>
                            </w:r>
                            <w:r w:rsidRPr="00AF75AA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 w14:paraId="5BAF6A2E" w14:textId="77777777" w:rsidR="00AE027A" w:rsidRPr="00D269CB" w:rsidRDefault="00AE027A" w:rsidP="00747481">
                            <w:pPr>
                              <w:tabs>
                                <w:tab w:val="left" w:pos="7938"/>
                              </w:tabs>
                              <w:ind w:left="284" w:right="294"/>
                              <w:rPr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18pt;margin-top:11.1pt;width:438pt;height:630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" fillcolor="#e0f1f3" stroked="f">
                <v:textbox inset=",7.2pt,,7.2pt">
                  <w:txbxContent>
                    <w:p w14:paraId="65A43A4C" w14:textId="77777777" w:rsidR="00AE027A" w:rsidRPr="006A1B05" w:rsidRDefault="00AE027A" w:rsidP="00747481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685D5C55" w14:textId="77777777" w:rsidR="00AE027A" w:rsidRPr="006A1B05" w:rsidRDefault="00AE027A" w:rsidP="00747481">
                      <w:pPr>
                        <w:spacing w:after="0"/>
                        <w:jc w:val="center"/>
                        <w:rPr>
                          <w:b/>
                          <w:sz w:val="4"/>
                          <w:szCs w:val="4"/>
                        </w:rPr>
                      </w:pPr>
                    </w:p>
                    <w:p w14:paraId="47DBFA5C" w14:textId="77777777" w:rsidR="00AE027A" w:rsidRDefault="00AE027A" w:rsidP="00747481">
                      <w:pPr>
                        <w:spacing w:after="120"/>
                        <w:jc w:val="center"/>
                        <w:rPr>
                          <w:b/>
                          <w:color w:val="000090"/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color w:val="000090"/>
                          <w:sz w:val="23"/>
                          <w:szCs w:val="23"/>
                        </w:rPr>
                        <w:t>Medidas gerais tomadas para incrementar a proporção de idosos ativos</w:t>
                      </w:r>
                    </w:p>
                    <w:p w14:paraId="279643A0" w14:textId="4E79DE49" w:rsidR="00AE027A" w:rsidRPr="00747481" w:rsidRDefault="00AE027A" w:rsidP="00747481">
                      <w:pPr>
                        <w:spacing w:after="250"/>
                        <w:jc w:val="center"/>
                        <w:rPr>
                          <w:i/>
                          <w:color w:val="000090"/>
                          <w:sz w:val="23"/>
                          <w:szCs w:val="23"/>
                        </w:rPr>
                      </w:pPr>
                      <w:r w:rsidRPr="00747481">
                        <w:rPr>
                          <w:i/>
                          <w:color w:val="000090"/>
                          <w:sz w:val="23"/>
                          <w:szCs w:val="23"/>
                        </w:rPr>
                        <w:t>(continuação e fim)</w:t>
                      </w:r>
                    </w:p>
                    <w:p w14:paraId="6B2A3498" w14:textId="77777777" w:rsidR="00AE027A" w:rsidRPr="00FE15C4" w:rsidRDefault="00AE027A" w:rsidP="00747481">
                      <w:pPr>
                        <w:tabs>
                          <w:tab w:val="left" w:pos="7938"/>
                        </w:tabs>
                        <w:spacing w:before="240" w:after="0" w:line="240" w:lineRule="auto"/>
                        <w:ind w:left="284" w:right="295"/>
                        <w:rPr>
                          <w:i/>
                          <w:color w:val="000090"/>
                          <w:sz w:val="20"/>
                          <w:szCs w:val="20"/>
                        </w:rPr>
                      </w:pPr>
                      <w:r w:rsidRPr="00FE15C4">
                        <w:rPr>
                          <w:i/>
                          <w:color w:val="000090"/>
                          <w:sz w:val="20"/>
                          <w:szCs w:val="20"/>
                        </w:rPr>
                        <w:t>Desemprego</w:t>
                      </w:r>
                    </w:p>
                    <w:p w14:paraId="4D309B3C" w14:textId="77777777" w:rsidR="00AE027A" w:rsidRPr="00081117" w:rsidRDefault="00AE027A" w:rsidP="00747481">
                      <w:pPr>
                        <w:tabs>
                          <w:tab w:val="left" w:pos="7938"/>
                        </w:tabs>
                        <w:spacing w:after="0" w:line="240" w:lineRule="auto"/>
                        <w:ind w:left="284" w:right="295"/>
                        <w:rPr>
                          <w:sz w:val="10"/>
                          <w:szCs w:val="10"/>
                          <w:u w:val="single"/>
                        </w:rPr>
                      </w:pPr>
                    </w:p>
                    <w:p w14:paraId="0CD89C42" w14:textId="77777777" w:rsidR="00AE027A" w:rsidRPr="00636F29" w:rsidRDefault="00AE027A" w:rsidP="007E20B1">
                      <w:pPr>
                        <w:tabs>
                          <w:tab w:val="left" w:pos="7938"/>
                        </w:tabs>
                        <w:spacing w:after="80"/>
                        <w:ind w:left="284" w:right="294" w:hanging="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• 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 xml:space="preserve"> </w:t>
                      </w:r>
                      <w:r w:rsidRPr="0006435C">
                        <w:rPr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sz w:val="18"/>
                          <w:szCs w:val="18"/>
                        </w:rPr>
                        <w:t xml:space="preserve">s desempregados idosos são os que beneficiam das </w:t>
                      </w:r>
                      <w:r w:rsidRPr="007E20B1">
                        <w:rPr>
                          <w:b/>
                          <w:sz w:val="18"/>
                          <w:szCs w:val="18"/>
                        </w:rPr>
                        <w:t>maiores vantagens</w:t>
                      </w:r>
                      <w:r>
                        <w:rPr>
                          <w:sz w:val="18"/>
                          <w:szCs w:val="18"/>
                        </w:rPr>
                        <w:t xml:space="preserve"> no sistema belga de apoio aos desempregados.</w:t>
                      </w:r>
                      <w:r w:rsidRPr="0006435C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Os mais idosos de entre eles n</w:t>
                      </w:r>
                      <w:r w:rsidRPr="00636F29">
                        <w:rPr>
                          <w:sz w:val="18"/>
                          <w:szCs w:val="18"/>
                        </w:rPr>
                        <w:t xml:space="preserve">ão necessitam </w:t>
                      </w:r>
                      <w:r>
                        <w:rPr>
                          <w:sz w:val="18"/>
                          <w:szCs w:val="18"/>
                        </w:rPr>
                        <w:t>de ficar registrados como desempregados e podem recusar uma oferta de trabalho.</w:t>
                      </w:r>
                    </w:p>
                    <w:p w14:paraId="04C68D1C" w14:textId="7D95E0F8" w:rsidR="00AE027A" w:rsidRPr="00636F29" w:rsidRDefault="00AE027A" w:rsidP="005F3124">
                      <w:pPr>
                        <w:tabs>
                          <w:tab w:val="left" w:pos="7938"/>
                        </w:tabs>
                        <w:spacing w:after="80"/>
                        <w:ind w:left="284" w:right="294" w:hanging="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• 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 xml:space="preserve"> O acordo de governo assinado em dezembro de 2011 prevê a aplicação de novas medidas em favor da ativação dos idosos desempregados.</w:t>
                      </w:r>
                    </w:p>
                    <w:p w14:paraId="55C76828" w14:textId="77777777" w:rsidR="00AE027A" w:rsidRPr="000167B4" w:rsidRDefault="00AE027A" w:rsidP="00747481">
                      <w:pPr>
                        <w:tabs>
                          <w:tab w:val="left" w:pos="7938"/>
                        </w:tabs>
                        <w:spacing w:before="240" w:after="0" w:line="240" w:lineRule="auto"/>
                        <w:ind w:left="284" w:right="295"/>
                        <w:rPr>
                          <w:i/>
                          <w:color w:val="000090"/>
                          <w:sz w:val="20"/>
                          <w:szCs w:val="20"/>
                          <w:lang w:val="en-US"/>
                        </w:rPr>
                      </w:pPr>
                      <w:r w:rsidRPr="000167B4">
                        <w:rPr>
                          <w:i/>
                          <w:color w:val="000090"/>
                          <w:sz w:val="20"/>
                          <w:szCs w:val="20"/>
                          <w:lang w:val="en-US"/>
                        </w:rPr>
                        <w:t>Outplacement</w:t>
                      </w:r>
                    </w:p>
                    <w:p w14:paraId="5DF3B2CD" w14:textId="77777777" w:rsidR="00AE027A" w:rsidRPr="00081117" w:rsidRDefault="00AE027A" w:rsidP="00747481">
                      <w:pPr>
                        <w:tabs>
                          <w:tab w:val="left" w:pos="7938"/>
                        </w:tabs>
                        <w:spacing w:after="0" w:line="240" w:lineRule="auto"/>
                        <w:ind w:left="284" w:right="295"/>
                        <w:rPr>
                          <w:sz w:val="10"/>
                          <w:szCs w:val="10"/>
                          <w:u w:val="single"/>
                        </w:rPr>
                      </w:pPr>
                    </w:p>
                    <w:p w14:paraId="50200E03" w14:textId="27FCDF2D" w:rsidR="00AE027A" w:rsidRDefault="00AE027A" w:rsidP="005F3124">
                      <w:pPr>
                        <w:tabs>
                          <w:tab w:val="left" w:pos="7938"/>
                        </w:tabs>
                        <w:spacing w:after="80"/>
                        <w:ind w:left="284" w:right="294" w:hanging="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• 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 xml:space="preserve"> Uma das medidas do </w:t>
                      </w:r>
                      <w:r w:rsidRPr="005423B8">
                        <w:rPr>
                          <w:i/>
                          <w:sz w:val="18"/>
                          <w:szCs w:val="18"/>
                        </w:rPr>
                        <w:t>Pacto das Gerações</w:t>
                      </w:r>
                      <w:r>
                        <w:rPr>
                          <w:sz w:val="18"/>
                          <w:szCs w:val="18"/>
                        </w:rPr>
                        <w:t xml:space="preserve"> (posto em aplicação a partir de março de 2007, para manter a sustentabilidade do sistema social da Bélgica, um dos mais "generosos" do mundo, e que prevê, em particular, o melhoramento da taxa de atividade dos trabalhadores mais idosos) é o direito ao "</w:t>
                      </w:r>
                      <w:r w:rsidRPr="007B4F9B">
                        <w:rPr>
                          <w:i/>
                          <w:sz w:val="18"/>
                          <w:szCs w:val="18"/>
                          <w:lang w:val="en-US"/>
                        </w:rPr>
                        <w:t>outplacement</w:t>
                      </w:r>
                      <w:r>
                        <w:rPr>
                          <w:sz w:val="18"/>
                          <w:szCs w:val="18"/>
                        </w:rPr>
                        <w:t>" concedido aos trabalhadores com mais de 45 anos e que são licenciados pelo seu empregador.</w:t>
                      </w:r>
                      <w:r w:rsidRPr="0006435C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47C46A41" w14:textId="77777777" w:rsidR="00AE027A" w:rsidRDefault="00AE027A" w:rsidP="005F3124">
                      <w:pPr>
                        <w:tabs>
                          <w:tab w:val="left" w:pos="7938"/>
                        </w:tabs>
                        <w:spacing w:after="80"/>
                        <w:ind w:left="284" w:right="294" w:hanging="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ab/>
                        <w:t xml:space="preserve">O </w:t>
                      </w:r>
                      <w:r w:rsidRPr="00285347">
                        <w:rPr>
                          <w:i/>
                          <w:sz w:val="18"/>
                          <w:szCs w:val="18"/>
                          <w:lang w:val="en-US"/>
                        </w:rPr>
                        <w:t>outplacement</w:t>
                      </w:r>
                      <w:r>
                        <w:rPr>
                          <w:sz w:val="18"/>
                          <w:szCs w:val="18"/>
                        </w:rPr>
                        <w:t xml:space="preserve"> consiste numa série de serviços, incluindo serviços de conselho, pagos pelo empregador para ajudar o trabalhador licenciado e encontrar rapidamente um emprego, ou a desenvolver uma atividade de auto-emprego.</w:t>
                      </w:r>
                    </w:p>
                    <w:p w14:paraId="0BDCC945" w14:textId="650E22E4" w:rsidR="00AE027A" w:rsidRDefault="00AE027A" w:rsidP="005F3124">
                      <w:pPr>
                        <w:tabs>
                          <w:tab w:val="left" w:pos="7938"/>
                        </w:tabs>
                        <w:spacing w:after="80"/>
                        <w:ind w:left="284" w:right="294" w:hanging="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ab/>
                        <w:t>As medidas de acompanhamento compreendem 60 horas, divididas em 3 períodos. A duração do processo é limitada a um período de 12 meses. Os empregadores que não respeitarem esse direito recebem uma multa de 1 800 Euros.</w:t>
                      </w:r>
                    </w:p>
                    <w:p w14:paraId="710E5B90" w14:textId="77777777" w:rsidR="00AE027A" w:rsidRPr="005F3124" w:rsidRDefault="00AE027A" w:rsidP="00747481">
                      <w:pPr>
                        <w:tabs>
                          <w:tab w:val="left" w:pos="7938"/>
                        </w:tabs>
                        <w:spacing w:before="240" w:after="0" w:line="240" w:lineRule="auto"/>
                        <w:ind w:left="284" w:right="295"/>
                        <w:rPr>
                          <w:i/>
                          <w:color w:val="000090"/>
                          <w:sz w:val="20"/>
                          <w:szCs w:val="20"/>
                        </w:rPr>
                      </w:pPr>
                      <w:r w:rsidRPr="005F3124">
                        <w:rPr>
                          <w:i/>
                          <w:color w:val="000090"/>
                          <w:sz w:val="20"/>
                          <w:szCs w:val="20"/>
                        </w:rPr>
                        <w:t>Aposentadoria</w:t>
                      </w:r>
                    </w:p>
                    <w:p w14:paraId="4EDBA756" w14:textId="77777777" w:rsidR="00AE027A" w:rsidRPr="00081117" w:rsidRDefault="00AE027A" w:rsidP="00747481">
                      <w:pPr>
                        <w:tabs>
                          <w:tab w:val="left" w:pos="7938"/>
                        </w:tabs>
                        <w:spacing w:after="0" w:line="240" w:lineRule="auto"/>
                        <w:ind w:left="284" w:right="295"/>
                        <w:rPr>
                          <w:sz w:val="10"/>
                          <w:szCs w:val="10"/>
                          <w:u w:val="single"/>
                        </w:rPr>
                      </w:pPr>
                    </w:p>
                    <w:p w14:paraId="6D657106" w14:textId="15341CDA" w:rsidR="00AE027A" w:rsidRDefault="00AE027A" w:rsidP="005F3124">
                      <w:pPr>
                        <w:tabs>
                          <w:tab w:val="left" w:pos="7938"/>
                        </w:tabs>
                        <w:spacing w:after="80"/>
                        <w:ind w:left="284" w:right="294" w:hanging="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• 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 xml:space="preserve"> O sistema de </w:t>
                      </w:r>
                      <w:r w:rsidRPr="000B4750">
                        <w:rPr>
                          <w:b/>
                          <w:sz w:val="18"/>
                          <w:szCs w:val="18"/>
                        </w:rPr>
                        <w:t>aposentadoria avançada</w:t>
                      </w:r>
                      <w:r>
                        <w:rPr>
                          <w:sz w:val="18"/>
                          <w:szCs w:val="18"/>
                        </w:rPr>
                        <w:t xml:space="preserve"> dá aos trabalhadores do setor privado que foram licenciados, para além dos benefícios normais do desemprego, o direito a uma compensação que é paga pelo último empregador. </w:t>
                      </w:r>
                    </w:p>
                    <w:p w14:paraId="4A899471" w14:textId="659C3357" w:rsidR="00AE027A" w:rsidRDefault="00AE027A" w:rsidP="005F3124">
                      <w:pPr>
                        <w:tabs>
                          <w:tab w:val="left" w:pos="7938"/>
                        </w:tabs>
                        <w:spacing w:after="80"/>
                        <w:ind w:left="284" w:right="294" w:hanging="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ab/>
                        <w:t xml:space="preserve">Em aplicação dos objetivos e medidas previstos no acordo governamental de dezembro de 2011, as condições que dão direito a essa </w:t>
                      </w:r>
                      <w:r w:rsidRPr="00F11D23">
                        <w:rPr>
                          <w:sz w:val="18"/>
                          <w:szCs w:val="18"/>
                        </w:rPr>
                        <w:t>aposentadoria avançada</w:t>
                      </w:r>
                      <w:r>
                        <w:rPr>
                          <w:sz w:val="18"/>
                          <w:szCs w:val="18"/>
                        </w:rPr>
                        <w:t xml:space="preserve"> deverão ser endurecidas (em termos de </w:t>
                      </w:r>
                      <w:r w:rsidRPr="008B0DEF">
                        <w:rPr>
                          <w:i/>
                          <w:sz w:val="18"/>
                          <w:szCs w:val="18"/>
                        </w:rPr>
                        <w:t>idade</w:t>
                      </w:r>
                      <w:r>
                        <w:rPr>
                          <w:sz w:val="18"/>
                          <w:szCs w:val="18"/>
                        </w:rPr>
                        <w:t xml:space="preserve"> e de </w:t>
                      </w:r>
                      <w:r w:rsidRPr="008B0DEF">
                        <w:rPr>
                          <w:i/>
                          <w:sz w:val="18"/>
                          <w:szCs w:val="18"/>
                        </w:rPr>
                        <w:t>duração de carreiras</w:t>
                      </w:r>
                      <w:r>
                        <w:rPr>
                          <w:sz w:val="18"/>
                          <w:szCs w:val="18"/>
                        </w:rPr>
                        <w:t xml:space="preserve">). </w:t>
                      </w:r>
                    </w:p>
                    <w:p w14:paraId="31347B72" w14:textId="77777777" w:rsidR="00AE027A" w:rsidRPr="00081117" w:rsidRDefault="00AE027A" w:rsidP="008B0DEF">
                      <w:pPr>
                        <w:tabs>
                          <w:tab w:val="left" w:pos="7938"/>
                        </w:tabs>
                        <w:spacing w:after="0" w:line="240" w:lineRule="auto"/>
                        <w:ind w:left="284" w:right="295"/>
                        <w:rPr>
                          <w:sz w:val="10"/>
                          <w:szCs w:val="10"/>
                          <w:u w:val="single"/>
                        </w:rPr>
                      </w:pPr>
                      <w:r w:rsidRPr="0006435C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</w:p>
                    <w:p w14:paraId="4ABA9A29" w14:textId="77777777" w:rsidR="00AE027A" w:rsidRDefault="00AE027A" w:rsidP="006A3371">
                      <w:pPr>
                        <w:tabs>
                          <w:tab w:val="left" w:pos="7938"/>
                        </w:tabs>
                        <w:spacing w:after="80"/>
                        <w:ind w:left="284" w:right="294" w:hanging="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• 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 xml:space="preserve"> Um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bônus de pensão</w:t>
                      </w:r>
                      <w:r>
                        <w:rPr>
                          <w:sz w:val="18"/>
                          <w:szCs w:val="18"/>
                        </w:rPr>
                        <w:t xml:space="preserve"> (válido para o período compreendido entre janeiro de 2007 e dezembro de 2013) é concedido, desde o início de 2007, aos trabalhadores que prolongam a sua carreira. Esse bônus é válido para toda a vida.</w:t>
                      </w:r>
                    </w:p>
                    <w:p w14:paraId="08916209" w14:textId="5B550E1E" w:rsidR="00AE027A" w:rsidRDefault="00AE027A" w:rsidP="006A3371">
                      <w:pPr>
                        <w:tabs>
                          <w:tab w:val="left" w:pos="7938"/>
                        </w:tabs>
                        <w:spacing w:after="80"/>
                        <w:ind w:left="284" w:right="294" w:hanging="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ab/>
                        <w:t xml:space="preserve">O bônus é de cerca de 2,2 Euros (brutos) por dia trabalhado. Beneficiam dele os trabalhadores com mais de 62 anos, ou com uma antiguidade no trabalho de 44 anos ou mais. </w:t>
                      </w:r>
                    </w:p>
                    <w:p w14:paraId="20F66757" w14:textId="26D76B1A" w:rsidR="00AE027A" w:rsidRDefault="00AE027A" w:rsidP="005F3124">
                      <w:pPr>
                        <w:tabs>
                          <w:tab w:val="left" w:pos="7938"/>
                        </w:tabs>
                        <w:spacing w:after="80"/>
                        <w:ind w:left="284" w:right="294" w:hanging="142"/>
                        <w:rPr>
                          <w:sz w:val="18"/>
                          <w:szCs w:val="18"/>
                        </w:rPr>
                      </w:pPr>
                    </w:p>
                    <w:p w14:paraId="7B99E35F" w14:textId="77777777" w:rsidR="00AE027A" w:rsidRDefault="00AE027A" w:rsidP="005F3124">
                      <w:pPr>
                        <w:tabs>
                          <w:tab w:val="left" w:pos="7938"/>
                        </w:tabs>
                        <w:spacing w:after="80"/>
                        <w:ind w:left="284" w:right="294" w:hanging="142"/>
                        <w:rPr>
                          <w:sz w:val="18"/>
                          <w:szCs w:val="18"/>
                        </w:rPr>
                      </w:pPr>
                    </w:p>
                    <w:p w14:paraId="7B806AC4" w14:textId="77777777" w:rsidR="00AE027A" w:rsidRDefault="00AE027A" w:rsidP="008B41C1">
                      <w:pPr>
                        <w:tabs>
                          <w:tab w:val="left" w:pos="7938"/>
                        </w:tabs>
                        <w:spacing w:after="30" w:line="240" w:lineRule="auto"/>
                        <w:ind w:left="709" w:right="295" w:hanging="567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AF75AA">
                        <w:rPr>
                          <w:sz w:val="16"/>
                          <w:szCs w:val="16"/>
                        </w:rPr>
                        <w:t>Fonte :</w:t>
                      </w:r>
                      <w:r w:rsidRPr="00AF75AA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  <w:r w:rsidRPr="00AF75AA">
                        <w:rPr>
                          <w:sz w:val="16"/>
                          <w:szCs w:val="16"/>
                          <w:lang w:val="en-US"/>
                        </w:rPr>
                        <w:t xml:space="preserve">European Employment Observatory, </w:t>
                      </w:r>
                    </w:p>
                    <w:p w14:paraId="56D58F7D" w14:textId="6795B2A6" w:rsidR="00AE027A" w:rsidRDefault="00AE027A" w:rsidP="008B41C1">
                      <w:pPr>
                        <w:tabs>
                          <w:tab w:val="left" w:pos="7938"/>
                        </w:tabs>
                        <w:spacing w:after="30" w:line="240" w:lineRule="auto"/>
                        <w:ind w:left="709" w:right="295" w:hanging="567"/>
                        <w:rPr>
                          <w:i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  <w:r w:rsidRPr="00AF75AA">
                        <w:rPr>
                          <w:i/>
                          <w:sz w:val="16"/>
                          <w:szCs w:val="16"/>
                          <w:lang w:val="en-US"/>
                        </w:rPr>
                        <w:t xml:space="preserve">EEO </w:t>
                      </w:r>
                      <w:r w:rsidRPr="00AF75AA">
                        <w:rPr>
                          <w:i/>
                          <w:noProof/>
                          <w:sz w:val="16"/>
                          <w:szCs w:val="16"/>
                          <w:lang w:val="en-US"/>
                        </w:rPr>
                        <w:t>Review</w:t>
                      </w:r>
                      <w:r w:rsidRPr="00AF75AA">
                        <w:rPr>
                          <w:i/>
                          <w:sz w:val="16"/>
                          <w:szCs w:val="16"/>
                          <w:lang w:val="en-US"/>
                        </w:rPr>
                        <w:t>: Employment Policies to promote Active Ageing, 2012</w:t>
                      </w:r>
                      <w:r>
                        <w:rPr>
                          <w:i/>
                          <w:sz w:val="16"/>
                          <w:szCs w:val="16"/>
                          <w:lang w:val="en-US"/>
                        </w:rPr>
                        <w:t xml:space="preserve">, Belgium, </w:t>
                      </w:r>
                    </w:p>
                    <w:p w14:paraId="78C674AF" w14:textId="30B3FC7D" w:rsidR="00AE027A" w:rsidRPr="00AF75AA" w:rsidRDefault="00AE027A" w:rsidP="008B41C1">
                      <w:pPr>
                        <w:tabs>
                          <w:tab w:val="left" w:pos="7938"/>
                        </w:tabs>
                        <w:spacing w:after="30" w:line="240" w:lineRule="auto"/>
                        <w:ind w:left="709" w:right="295" w:hanging="567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i/>
                          <w:sz w:val="16"/>
                          <w:szCs w:val="16"/>
                          <w:lang w:val="en-US"/>
                        </w:rPr>
                        <w:tab/>
                      </w:r>
                      <w:r w:rsidRPr="008B41C1">
                        <w:rPr>
                          <w:i/>
                          <w:sz w:val="16"/>
                          <w:szCs w:val="16"/>
                        </w:rPr>
                        <w:t>fevereiro de 2012.</w:t>
                      </w:r>
                      <w:r w:rsidRPr="00AF75AA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  <w:p w14:paraId="5BAF6A2E" w14:textId="77777777" w:rsidR="00AE027A" w:rsidRPr="00D269CB" w:rsidRDefault="00AE027A" w:rsidP="00747481">
                      <w:pPr>
                        <w:tabs>
                          <w:tab w:val="left" w:pos="7938"/>
                        </w:tabs>
                        <w:ind w:left="284" w:right="294"/>
                        <w:rPr>
                          <w:b/>
                          <w:u w:val="single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br w:type="page"/>
      </w:r>
    </w:p>
    <w:p w14:paraId="512392AA" w14:textId="52E52783" w:rsidR="0029123A" w:rsidRDefault="0029123A" w:rsidP="00D63F69">
      <w:pPr>
        <w:pStyle w:val="CHAPITRES"/>
        <w:spacing w:after="60"/>
        <w:rPr>
          <w:noProof w:val="0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2B4C47E" wp14:editId="24F2EC09">
                <wp:simplePos x="0" y="0"/>
                <wp:positionH relativeFrom="column">
                  <wp:posOffset>7380605</wp:posOffset>
                </wp:positionH>
                <wp:positionV relativeFrom="paragraph">
                  <wp:posOffset>1555750</wp:posOffset>
                </wp:positionV>
                <wp:extent cx="1714500" cy="342900"/>
                <wp:effectExtent l="1905" t="6350" r="10795" b="19050"/>
                <wp:wrapNone/>
                <wp:docPr id="23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DC5"/>
                        </a:solidFill>
                        <a:ln w="952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D7E91" w14:textId="77777777" w:rsidR="00AE027A" w:rsidRPr="00D26919" w:rsidRDefault="00AE027A" w:rsidP="0029123A">
                            <w:pPr>
                              <w:spacing w:before="80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D26919">
                              <w:rPr>
                                <w:b/>
                              </w:rPr>
                              <w:t>EVALUER</w:t>
                            </w:r>
                            <w:proofErr w:type="spellEnd"/>
                            <w:r w:rsidRPr="00D26919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D26919">
                              <w:rPr>
                                <w:b/>
                              </w:rPr>
                              <w:t>QUOI</w:t>
                            </w:r>
                            <w:proofErr w:type="spellEnd"/>
                            <w:r w:rsidRPr="00D26919">
                              <w:rPr>
                                <w:b/>
                              </w:rPr>
                              <w:t>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left:0;text-align:left;margin-left:581.15pt;margin-top:122.5pt;width:135pt;height:27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" fillcolor="#fffdc5" strokecolor="#36f">
                <v:textbox>
                  <w:txbxContent>
                    <w:p w14:paraId="5AAD7E91" w14:textId="77777777" w:rsidR="00AE027A" w:rsidRPr="00D26919" w:rsidRDefault="00AE027A" w:rsidP="0029123A">
                      <w:pPr>
                        <w:spacing w:before="80"/>
                        <w:jc w:val="center"/>
                        <w:rPr>
                          <w:b/>
                        </w:rPr>
                      </w:pPr>
                      <w:proofErr w:type="spellStart"/>
                      <w:r w:rsidRPr="00D26919">
                        <w:rPr>
                          <w:b/>
                        </w:rPr>
                        <w:t>EVALUER</w:t>
                      </w:r>
                      <w:proofErr w:type="spellEnd"/>
                      <w:r w:rsidRPr="00D26919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D26919">
                        <w:rPr>
                          <w:b/>
                        </w:rPr>
                        <w:t>QUOI</w:t>
                      </w:r>
                      <w:proofErr w:type="spellEnd"/>
                      <w:r w:rsidRPr="00D26919">
                        <w:rPr>
                          <w:b/>
                        </w:rPr>
                        <w:t> 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0703958" wp14:editId="1655ED9D">
                <wp:simplePos x="0" y="0"/>
                <wp:positionH relativeFrom="column">
                  <wp:posOffset>7380605</wp:posOffset>
                </wp:positionH>
                <wp:positionV relativeFrom="paragraph">
                  <wp:posOffset>641350</wp:posOffset>
                </wp:positionV>
                <wp:extent cx="1714500" cy="342900"/>
                <wp:effectExtent l="1905" t="6350" r="10795" b="19050"/>
                <wp:wrapNone/>
                <wp:docPr id="23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DC5"/>
                        </a:solidFill>
                        <a:ln w="952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50C66" w14:textId="77777777" w:rsidR="00AE027A" w:rsidRPr="00D26919" w:rsidRDefault="00AE027A" w:rsidP="0029123A">
                            <w:pPr>
                              <w:spacing w:before="80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D26919">
                              <w:rPr>
                                <w:b/>
                              </w:rPr>
                              <w:t>EVALUER</w:t>
                            </w:r>
                            <w:proofErr w:type="spellEnd"/>
                            <w:r w:rsidRPr="00D26919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D26919">
                              <w:rPr>
                                <w:b/>
                              </w:rPr>
                              <w:t>QUOI</w:t>
                            </w:r>
                            <w:proofErr w:type="spellEnd"/>
                            <w:r w:rsidRPr="00D26919">
                              <w:rPr>
                                <w:b/>
                              </w:rPr>
                              <w:t>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left:0;text-align:left;margin-left:581.15pt;margin-top:50.5pt;width:135pt;height:27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" fillcolor="#fffdc5" strokecolor="#36f">
                <v:textbox>
                  <w:txbxContent>
                    <w:p w14:paraId="62D50C66" w14:textId="77777777" w:rsidR="00AE027A" w:rsidRPr="00D26919" w:rsidRDefault="00AE027A" w:rsidP="0029123A">
                      <w:pPr>
                        <w:spacing w:before="80"/>
                        <w:jc w:val="center"/>
                        <w:rPr>
                          <w:b/>
                        </w:rPr>
                      </w:pPr>
                      <w:proofErr w:type="spellStart"/>
                      <w:r w:rsidRPr="00D26919">
                        <w:rPr>
                          <w:b/>
                        </w:rPr>
                        <w:t>EVALUER</w:t>
                      </w:r>
                      <w:proofErr w:type="spellEnd"/>
                      <w:r w:rsidRPr="00D26919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D26919">
                        <w:rPr>
                          <w:b/>
                        </w:rPr>
                        <w:t>QUOI</w:t>
                      </w:r>
                      <w:proofErr w:type="spellEnd"/>
                      <w:r w:rsidRPr="00D26919">
                        <w:rPr>
                          <w:b/>
                        </w:rPr>
                        <w:t> ?</w:t>
                      </w:r>
                    </w:p>
                  </w:txbxContent>
                </v:textbox>
              </v:shape>
            </w:pict>
          </mc:Fallback>
        </mc:AlternateContent>
      </w:r>
      <w:r w:rsidR="00AC073A">
        <w:rPr>
          <w:noProof w:val="0"/>
        </w:rPr>
        <w:t>D</w:t>
      </w:r>
      <w:r w:rsidRPr="0030626C">
        <w:rPr>
          <w:noProof w:val="0"/>
        </w:rPr>
        <w:t xml:space="preserve">.  </w:t>
      </w:r>
      <w:r>
        <w:rPr>
          <w:noProof w:val="0"/>
        </w:rPr>
        <w:tab/>
        <w:t>A GESTÃO DAS REL</w:t>
      </w:r>
      <w:r w:rsidR="001764A0">
        <w:rPr>
          <w:noProof w:val="0"/>
        </w:rPr>
        <w:t xml:space="preserve">AÇÕES </w:t>
      </w:r>
      <w:r w:rsidR="00CB60E7">
        <w:rPr>
          <w:noProof w:val="0"/>
        </w:rPr>
        <w:t xml:space="preserve">COM </w:t>
      </w:r>
      <w:r>
        <w:rPr>
          <w:noProof w:val="0"/>
        </w:rPr>
        <w:t>O MERCADO DO TRABALHO</w:t>
      </w:r>
    </w:p>
    <w:p w14:paraId="4D738299" w14:textId="77777777" w:rsidR="00C022C0" w:rsidRDefault="00C022C0" w:rsidP="00D63F69">
      <w:pPr>
        <w:keepNext/>
        <w:spacing w:after="0" w:line="240" w:lineRule="auto"/>
        <w:rPr>
          <w:sz w:val="20"/>
          <w:szCs w:val="20"/>
        </w:rPr>
      </w:pPr>
    </w:p>
    <w:p w14:paraId="521A95CE" w14:textId="198EC313" w:rsidR="00C022C0" w:rsidRDefault="00655ABC" w:rsidP="00D63F69">
      <w:pPr>
        <w:keepNext/>
        <w:spacing w:after="80"/>
        <w:rPr>
          <w:sz w:val="20"/>
          <w:szCs w:val="20"/>
        </w:rPr>
      </w:pPr>
      <w:r>
        <w:rPr>
          <w:sz w:val="20"/>
          <w:szCs w:val="20"/>
        </w:rPr>
        <w:t xml:space="preserve">O </w:t>
      </w:r>
      <w:r w:rsidRPr="002D22F0">
        <w:rPr>
          <w:b/>
          <w:sz w:val="20"/>
          <w:szCs w:val="20"/>
        </w:rPr>
        <w:t>relacionamento da FT da</w:t>
      </w:r>
      <w:r w:rsidR="00E560C2">
        <w:rPr>
          <w:b/>
          <w:sz w:val="20"/>
          <w:szCs w:val="20"/>
        </w:rPr>
        <w:t>s</w:t>
      </w:r>
      <w:r w:rsidRPr="002D22F0">
        <w:rPr>
          <w:b/>
          <w:sz w:val="20"/>
          <w:szCs w:val="20"/>
        </w:rPr>
        <w:t xml:space="preserve"> </w:t>
      </w:r>
      <w:r w:rsidR="00E560C2">
        <w:rPr>
          <w:b/>
          <w:sz w:val="20"/>
          <w:szCs w:val="20"/>
        </w:rPr>
        <w:t>administrações</w:t>
      </w:r>
      <w:r w:rsidRPr="002D22F0">
        <w:rPr>
          <w:b/>
          <w:sz w:val="20"/>
          <w:szCs w:val="20"/>
        </w:rPr>
        <w:t xml:space="preserve"> com o mercado do trabalho</w:t>
      </w:r>
      <w:r w:rsidR="00E560C2">
        <w:rPr>
          <w:sz w:val="20"/>
          <w:szCs w:val="20"/>
        </w:rPr>
        <w:t>, que se estabelece através de um processo contínuo</w:t>
      </w:r>
      <w:r w:rsidR="00F11AB2">
        <w:rPr>
          <w:sz w:val="20"/>
          <w:szCs w:val="20"/>
        </w:rPr>
        <w:t xml:space="preserve"> de intercâmbio e de pressões</w:t>
      </w:r>
      <w:r w:rsidR="00684828">
        <w:rPr>
          <w:sz w:val="20"/>
          <w:szCs w:val="20"/>
        </w:rPr>
        <w:t xml:space="preserve"> e movimentações</w:t>
      </w:r>
      <w:r w:rsidR="00E560C2">
        <w:rPr>
          <w:sz w:val="20"/>
          <w:szCs w:val="20"/>
        </w:rPr>
        <w:t>,</w:t>
      </w:r>
      <w:r>
        <w:rPr>
          <w:sz w:val="20"/>
          <w:szCs w:val="20"/>
        </w:rPr>
        <w:t xml:space="preserve"> é </w:t>
      </w:r>
      <w:r w:rsidR="002D22F0">
        <w:rPr>
          <w:sz w:val="20"/>
          <w:szCs w:val="20"/>
        </w:rPr>
        <w:t>influenciado</w:t>
      </w:r>
      <w:r w:rsidR="003B36D9">
        <w:rPr>
          <w:sz w:val="20"/>
          <w:szCs w:val="20"/>
        </w:rPr>
        <w:t xml:space="preserve"> essencialmente</w:t>
      </w:r>
      <w:r>
        <w:rPr>
          <w:sz w:val="20"/>
          <w:szCs w:val="20"/>
        </w:rPr>
        <w:t xml:space="preserve"> pelas decisões </w:t>
      </w:r>
      <w:r w:rsidR="00F11AB2">
        <w:rPr>
          <w:sz w:val="20"/>
          <w:szCs w:val="20"/>
        </w:rPr>
        <w:t xml:space="preserve">e ações </w:t>
      </w:r>
      <w:r w:rsidR="002D22F0">
        <w:rPr>
          <w:sz w:val="20"/>
          <w:szCs w:val="20"/>
        </w:rPr>
        <w:t xml:space="preserve">gerenciais </w:t>
      </w:r>
      <w:r>
        <w:rPr>
          <w:sz w:val="20"/>
          <w:szCs w:val="20"/>
        </w:rPr>
        <w:t xml:space="preserve">tomadas </w:t>
      </w:r>
      <w:r w:rsidR="003929A4">
        <w:rPr>
          <w:sz w:val="20"/>
          <w:szCs w:val="20"/>
        </w:rPr>
        <w:t>(</w:t>
      </w:r>
      <w:r w:rsidR="00DE22E3">
        <w:rPr>
          <w:sz w:val="20"/>
          <w:szCs w:val="20"/>
        </w:rPr>
        <w:t xml:space="preserve">em particular, </w:t>
      </w:r>
      <w:r w:rsidR="009653A0">
        <w:rPr>
          <w:sz w:val="20"/>
          <w:szCs w:val="20"/>
        </w:rPr>
        <w:t>pelos dirigentes e responsáveis</w:t>
      </w:r>
      <w:r w:rsidR="003929A4">
        <w:rPr>
          <w:sz w:val="20"/>
          <w:szCs w:val="20"/>
        </w:rPr>
        <w:t xml:space="preserve"> da GRH</w:t>
      </w:r>
      <w:r w:rsidR="009653A0">
        <w:rPr>
          <w:sz w:val="20"/>
          <w:szCs w:val="20"/>
        </w:rPr>
        <w:t xml:space="preserve"> das organizações</w:t>
      </w:r>
      <w:r w:rsidR="00DE22E3">
        <w:rPr>
          <w:sz w:val="20"/>
          <w:szCs w:val="20"/>
        </w:rPr>
        <w:t xml:space="preserve"> em jogo</w:t>
      </w:r>
      <w:r w:rsidR="003929A4">
        <w:rPr>
          <w:sz w:val="20"/>
          <w:szCs w:val="20"/>
        </w:rPr>
        <w:t xml:space="preserve">) </w:t>
      </w:r>
      <w:r>
        <w:rPr>
          <w:sz w:val="20"/>
          <w:szCs w:val="20"/>
        </w:rPr>
        <w:t xml:space="preserve">em relação às </w:t>
      </w:r>
      <w:r w:rsidRPr="002D22F0">
        <w:rPr>
          <w:i/>
          <w:sz w:val="20"/>
          <w:szCs w:val="20"/>
        </w:rPr>
        <w:t>três grandes problemáticas</w:t>
      </w:r>
      <w:r>
        <w:rPr>
          <w:sz w:val="20"/>
          <w:szCs w:val="20"/>
        </w:rPr>
        <w:t xml:space="preserve"> </w:t>
      </w:r>
      <w:r w:rsidR="002D22F0">
        <w:rPr>
          <w:sz w:val="20"/>
          <w:szCs w:val="20"/>
        </w:rPr>
        <w:t xml:space="preserve">anteriormente </w:t>
      </w:r>
      <w:r>
        <w:rPr>
          <w:sz w:val="20"/>
          <w:szCs w:val="20"/>
        </w:rPr>
        <w:t>mencionadas</w:t>
      </w:r>
      <w:r w:rsidR="005C3140">
        <w:rPr>
          <w:sz w:val="20"/>
          <w:szCs w:val="20"/>
        </w:rPr>
        <w:t xml:space="preserve"> </w:t>
      </w:r>
      <w:r>
        <w:rPr>
          <w:sz w:val="20"/>
          <w:szCs w:val="20"/>
        </w:rPr>
        <w:t>:</w:t>
      </w:r>
    </w:p>
    <w:p w14:paraId="5A7F1FB3" w14:textId="729CA6AE" w:rsidR="00655ABC" w:rsidRDefault="00655ABC" w:rsidP="00D63F69">
      <w:pPr>
        <w:keepNext/>
        <w:spacing w:after="80"/>
        <w:ind w:left="284" w:hanging="284"/>
      </w:pPr>
      <w:r>
        <w:t xml:space="preserve">  -</w:t>
      </w:r>
      <w:r>
        <w:tab/>
        <w:t xml:space="preserve">a </w:t>
      </w:r>
      <w:r w:rsidR="00680F7F">
        <w:rPr>
          <w:b/>
        </w:rPr>
        <w:t xml:space="preserve">competição no mercado do trabalho </w:t>
      </w:r>
      <w:r w:rsidR="00B15E46" w:rsidRPr="00B15E46">
        <w:t>(entre os setores público, privado e associativo)</w:t>
      </w:r>
      <w:r w:rsidR="00B15E46">
        <w:rPr>
          <w:b/>
        </w:rPr>
        <w:t xml:space="preserve"> </w:t>
      </w:r>
      <w:r w:rsidR="00680F7F" w:rsidRPr="00680F7F">
        <w:t xml:space="preserve">para atrair </w:t>
      </w:r>
      <w:r w:rsidR="00270D6F">
        <w:t xml:space="preserve">a si </w:t>
      </w:r>
      <w:r w:rsidR="00680F7F" w:rsidRPr="00680F7F">
        <w:t xml:space="preserve">e guardar </w:t>
      </w:r>
      <w:r w:rsidR="00DE7843">
        <w:t>colaboradores</w:t>
      </w:r>
      <w:r w:rsidR="00680F7F" w:rsidRPr="00680F7F">
        <w:t xml:space="preserve"> </w:t>
      </w:r>
      <w:r w:rsidR="00D22C6E">
        <w:t>(</w:t>
      </w:r>
      <w:r w:rsidR="00CC3705">
        <w:t>os</w:t>
      </w:r>
      <w:r w:rsidR="00D22C6E">
        <w:t xml:space="preserve"> </w:t>
      </w:r>
      <w:r w:rsidR="00D22C6E" w:rsidRPr="00CC3705">
        <w:rPr>
          <w:i/>
        </w:rPr>
        <w:t>agentes</w:t>
      </w:r>
      <w:r w:rsidR="00D22C6E">
        <w:t xml:space="preserve">, no sentido largo) </w:t>
      </w:r>
      <w:r w:rsidR="00680F7F" w:rsidRPr="00680F7F">
        <w:t xml:space="preserve">com os </w:t>
      </w:r>
      <w:r w:rsidR="00680F7F" w:rsidRPr="00680F7F">
        <w:rPr>
          <w:i/>
        </w:rPr>
        <w:t>perfis de competência</w:t>
      </w:r>
      <w:r w:rsidR="00680F7F">
        <w:rPr>
          <w:i/>
        </w:rPr>
        <w:t>s</w:t>
      </w:r>
      <w:r w:rsidR="00680F7F" w:rsidRPr="00680F7F">
        <w:t xml:space="preserve"> adequados</w:t>
      </w:r>
      <w:r w:rsidR="00B15E46">
        <w:t>;</w:t>
      </w:r>
      <w:r w:rsidR="005C3140">
        <w:t xml:space="preserve"> em </w:t>
      </w:r>
      <w:r w:rsidR="00DE22E3">
        <w:t>especial</w:t>
      </w:r>
      <w:r w:rsidR="00B15E46">
        <w:t>, tendo em v</w:t>
      </w:r>
      <w:r w:rsidR="00E8262F">
        <w:t xml:space="preserve">ista a importância numérica, largamente preponderante, dos </w:t>
      </w:r>
      <w:r w:rsidR="00E8262F" w:rsidRPr="00CC3705">
        <w:rPr>
          <w:b/>
        </w:rPr>
        <w:t>setores público e privado</w:t>
      </w:r>
      <w:r w:rsidR="00E8262F">
        <w:t>,</w:t>
      </w:r>
      <w:r w:rsidR="005C3140">
        <w:t xml:space="preserve"> </w:t>
      </w:r>
      <w:r w:rsidR="00270D6F">
        <w:t>o balanço d</w:t>
      </w:r>
      <w:r w:rsidR="005C3140">
        <w:t>a</w:t>
      </w:r>
      <w:r w:rsidR="00D22C6E">
        <w:t xml:space="preserve">s vantagens </w:t>
      </w:r>
      <w:r w:rsidR="00270D6F">
        <w:t>e</w:t>
      </w:r>
      <w:r w:rsidR="00D22C6E">
        <w:t xml:space="preserve"> </w:t>
      </w:r>
      <w:r w:rsidR="00CC3705">
        <w:t>fraquezas relativas que resultam</w:t>
      </w:r>
      <w:r w:rsidR="00D22C6E">
        <w:t xml:space="preserve"> da</w:t>
      </w:r>
      <w:r w:rsidR="005C3140">
        <w:t xml:space="preserve"> comparação entre as </w:t>
      </w:r>
      <w:r w:rsidR="005C3140" w:rsidRPr="00B15E46">
        <w:rPr>
          <w:i/>
        </w:rPr>
        <w:t>remunerações</w:t>
      </w:r>
      <w:r w:rsidR="005C3140">
        <w:t xml:space="preserve"> </w:t>
      </w:r>
      <w:r w:rsidR="003B36D9">
        <w:t>(</w:t>
      </w:r>
      <w:r w:rsidR="005C3140">
        <w:t>e</w:t>
      </w:r>
      <w:r w:rsidR="00E70714">
        <w:t>, mais amplamente,</w:t>
      </w:r>
      <w:r w:rsidR="005C3140">
        <w:t xml:space="preserve"> </w:t>
      </w:r>
      <w:r w:rsidR="003B36D9">
        <w:t xml:space="preserve">entre </w:t>
      </w:r>
      <w:r w:rsidR="005C3140">
        <w:t xml:space="preserve">as </w:t>
      </w:r>
      <w:r w:rsidR="005C3140" w:rsidRPr="00B15E46">
        <w:rPr>
          <w:i/>
        </w:rPr>
        <w:t>condições de emprego e de trabalho</w:t>
      </w:r>
      <w:r w:rsidR="003B36D9">
        <w:t>)</w:t>
      </w:r>
      <w:r w:rsidR="005C3140">
        <w:t xml:space="preserve"> </w:t>
      </w:r>
      <w:r w:rsidR="00753A21">
        <w:t xml:space="preserve">normalmente propostas e </w:t>
      </w:r>
      <w:r w:rsidR="003B36D9">
        <w:t>aplicadas n</w:t>
      </w:r>
      <w:r w:rsidR="00E8262F">
        <w:t>esses dois setores</w:t>
      </w:r>
      <w:r w:rsidR="00190051">
        <w:t xml:space="preserve"> </w:t>
      </w:r>
      <w:r w:rsidR="00190051" w:rsidRPr="00190051">
        <w:rPr>
          <w:i/>
        </w:rPr>
        <w:t>(</w:t>
      </w:r>
      <w:r w:rsidR="00DE22E3">
        <w:t xml:space="preserve">assim se pode definir e apreciar </w:t>
      </w:r>
      <w:r w:rsidR="00753A21">
        <w:t xml:space="preserve">um parâmetro importante: </w:t>
      </w:r>
      <w:r w:rsidR="00DE22E3" w:rsidRPr="003B36D9">
        <w:rPr>
          <w:i/>
        </w:rPr>
        <w:t xml:space="preserve">o </w:t>
      </w:r>
      <w:r w:rsidR="00190051" w:rsidRPr="00190051">
        <w:rPr>
          <w:i/>
        </w:rPr>
        <w:t xml:space="preserve">poder de atração, </w:t>
      </w:r>
      <w:r w:rsidR="003B36D9">
        <w:rPr>
          <w:i/>
        </w:rPr>
        <w:t xml:space="preserve">a </w:t>
      </w:r>
      <w:r w:rsidR="00190051" w:rsidRPr="00190051">
        <w:rPr>
          <w:i/>
        </w:rPr>
        <w:t>competitividade</w:t>
      </w:r>
      <w:r w:rsidR="00190051">
        <w:rPr>
          <w:i/>
        </w:rPr>
        <w:t xml:space="preserve"> do setor público</w:t>
      </w:r>
      <w:r w:rsidR="00E8262F">
        <w:t>, relativamente ao setor privado</w:t>
      </w:r>
      <w:r w:rsidR="00190051" w:rsidRPr="00190051">
        <w:rPr>
          <w:i/>
        </w:rPr>
        <w:t>)</w:t>
      </w:r>
      <w:r w:rsidR="00680F7F">
        <w:t>;</w:t>
      </w:r>
    </w:p>
    <w:p w14:paraId="79263E86" w14:textId="25942FC6" w:rsidR="008F55FB" w:rsidRDefault="000A15F8" w:rsidP="00D63F69">
      <w:pPr>
        <w:keepNext/>
        <w:spacing w:after="80"/>
        <w:ind w:left="284" w:hanging="284"/>
      </w:pPr>
      <w:r>
        <w:t>-</w:t>
      </w:r>
      <w:r>
        <w:tab/>
        <w:t xml:space="preserve">a </w:t>
      </w:r>
      <w:r>
        <w:rPr>
          <w:b/>
        </w:rPr>
        <w:t xml:space="preserve">gestão </w:t>
      </w:r>
      <w:r w:rsidR="00752995">
        <w:rPr>
          <w:b/>
        </w:rPr>
        <w:t>do relacionamento</w:t>
      </w:r>
      <w:r>
        <w:rPr>
          <w:b/>
        </w:rPr>
        <w:t xml:space="preserve"> </w:t>
      </w:r>
      <w:r w:rsidR="00684828">
        <w:rPr>
          <w:b/>
        </w:rPr>
        <w:t>entre as</w:t>
      </w:r>
      <w:r w:rsidR="00E70714">
        <w:rPr>
          <w:b/>
        </w:rPr>
        <w:t xml:space="preserve"> FT </w:t>
      </w:r>
      <w:r w:rsidR="00FF623A" w:rsidRPr="00FF623A">
        <w:t>(</w:t>
      </w:r>
      <w:r w:rsidR="00E70714" w:rsidRPr="00FF623A">
        <w:t xml:space="preserve">e </w:t>
      </w:r>
      <w:r w:rsidR="00FF623A" w:rsidRPr="00FF623A">
        <w:t xml:space="preserve">as </w:t>
      </w:r>
      <w:r w:rsidR="00E70714" w:rsidRPr="00FF623A">
        <w:t>competências</w:t>
      </w:r>
      <w:r w:rsidR="00FF623A" w:rsidRPr="00FF623A">
        <w:t>)</w:t>
      </w:r>
      <w:r w:rsidR="00E70714" w:rsidRPr="00FF623A">
        <w:t xml:space="preserve"> </w:t>
      </w:r>
      <w:r w:rsidR="00E70714">
        <w:rPr>
          <w:b/>
        </w:rPr>
        <w:t xml:space="preserve">das administrações </w:t>
      </w:r>
      <w:r>
        <w:rPr>
          <w:b/>
        </w:rPr>
        <w:t xml:space="preserve">com as FT </w:t>
      </w:r>
      <w:r w:rsidR="00FF623A" w:rsidRPr="00FF623A">
        <w:t>(</w:t>
      </w:r>
      <w:r w:rsidR="008C701E" w:rsidRPr="00FF623A">
        <w:t xml:space="preserve">e </w:t>
      </w:r>
      <w:r w:rsidR="00FF623A">
        <w:t xml:space="preserve">as </w:t>
      </w:r>
      <w:r w:rsidR="008C701E" w:rsidRPr="00FF623A">
        <w:t>competências</w:t>
      </w:r>
      <w:r w:rsidR="00FF623A">
        <w:t>)</w:t>
      </w:r>
      <w:r w:rsidR="008C701E">
        <w:rPr>
          <w:b/>
        </w:rPr>
        <w:t xml:space="preserve"> </w:t>
      </w:r>
      <w:r>
        <w:rPr>
          <w:b/>
        </w:rPr>
        <w:t>do setor privado</w:t>
      </w:r>
      <w:r w:rsidR="00BE61BE">
        <w:t>, explorando as oportunidades oferecidas por esse relacionamento</w:t>
      </w:r>
      <w:r w:rsidR="00FB0794">
        <w:t>;</w:t>
      </w:r>
      <w:r w:rsidR="002F2623">
        <w:t xml:space="preserve"> </w:t>
      </w:r>
      <w:r w:rsidR="00FE0AC5">
        <w:t xml:space="preserve">nesse campo, </w:t>
      </w:r>
      <w:r w:rsidR="00A35A2C">
        <w:t>decisões importantes podem ser</w:t>
      </w:r>
      <w:r w:rsidR="00694038">
        <w:t>, em particular,</w:t>
      </w:r>
      <w:r w:rsidR="00A35A2C">
        <w:t xml:space="preserve"> tomadas no sentido de </w:t>
      </w:r>
      <w:r w:rsidR="00694038" w:rsidRPr="005D760E">
        <w:rPr>
          <w:i/>
        </w:rPr>
        <w:t xml:space="preserve">aumentar </w:t>
      </w:r>
      <w:r w:rsidR="008273A5" w:rsidRPr="005D760E">
        <w:rPr>
          <w:i/>
        </w:rPr>
        <w:t>a permeabilização</w:t>
      </w:r>
      <w:r w:rsidR="008273A5">
        <w:t xml:space="preserve"> </w:t>
      </w:r>
      <w:r w:rsidR="008E38A5">
        <w:t xml:space="preserve">e o arejamento </w:t>
      </w:r>
      <w:r w:rsidR="008273A5">
        <w:t>dos sistema</w:t>
      </w:r>
      <w:r w:rsidR="00694038">
        <w:t>s</w:t>
      </w:r>
      <w:r w:rsidR="008273A5">
        <w:t xml:space="preserve"> de emprego público, </w:t>
      </w:r>
      <w:r w:rsidR="003B5962">
        <w:t>de maneira a evitar uma evolução</w:t>
      </w:r>
      <w:r w:rsidR="00D75F61">
        <w:t xml:space="preserve"> </w:t>
      </w:r>
      <w:r w:rsidR="00D73507">
        <w:t>"consanguínea"</w:t>
      </w:r>
      <w:r w:rsidR="005D760E">
        <w:t>,</w:t>
      </w:r>
      <w:r w:rsidR="00D73507">
        <w:t xml:space="preserve"> fechada</w:t>
      </w:r>
      <w:r w:rsidR="003B5962">
        <w:t xml:space="preserve"> </w:t>
      </w:r>
      <w:r w:rsidR="005D760E">
        <w:rPr>
          <w:i/>
        </w:rPr>
        <w:t>(</w:t>
      </w:r>
      <w:r w:rsidR="00D75F61" w:rsidRPr="00D75F61">
        <w:rPr>
          <w:i/>
          <w:lang w:val="fr-FR"/>
        </w:rPr>
        <w:t>en vase clo</w:t>
      </w:r>
      <w:r w:rsidR="005D760E">
        <w:rPr>
          <w:i/>
          <w:lang w:val="fr-FR"/>
        </w:rPr>
        <w:t>s)</w:t>
      </w:r>
      <w:r w:rsidR="005D760E">
        <w:rPr>
          <w:lang w:val="fr-FR"/>
        </w:rPr>
        <w:t>,</w:t>
      </w:r>
      <w:r w:rsidR="00D73507">
        <w:t xml:space="preserve"> </w:t>
      </w:r>
      <w:r w:rsidR="00A109E7">
        <w:t>desses sistemas</w:t>
      </w:r>
      <w:r w:rsidR="00925B52">
        <w:t>, o que não é nem justo nem saudável</w:t>
      </w:r>
      <w:r w:rsidR="00C46865">
        <w:t xml:space="preserve"> (e</w:t>
      </w:r>
      <w:r w:rsidR="00CD3662">
        <w:t xml:space="preserve"> que</w:t>
      </w:r>
      <w:r w:rsidR="00C46865">
        <w:t xml:space="preserve">, para além disso, </w:t>
      </w:r>
      <w:r w:rsidR="00FF623A">
        <w:t xml:space="preserve">é </w:t>
      </w:r>
      <w:r w:rsidR="00D276BE">
        <w:t xml:space="preserve">também </w:t>
      </w:r>
      <w:r w:rsidR="00C46865">
        <w:t>cada vez menos facilmente aceite, tendo em vista a situação geral</w:t>
      </w:r>
      <w:r w:rsidR="00CD3662">
        <w:t xml:space="preserve"> e a evolução dos mercados nacionais do </w:t>
      </w:r>
      <w:r w:rsidR="00FF623A">
        <w:t>emprego</w:t>
      </w:r>
      <w:r w:rsidR="00C46865">
        <w:t>)</w:t>
      </w:r>
      <w:r w:rsidR="00925B52">
        <w:t>;</w:t>
      </w:r>
      <w:r w:rsidR="008273A5">
        <w:t xml:space="preserve"> </w:t>
      </w:r>
    </w:p>
    <w:p w14:paraId="04A6656F" w14:textId="4DB1FAB0" w:rsidR="00A109E7" w:rsidRPr="008F55FB" w:rsidRDefault="008F55FB" w:rsidP="00D63F69">
      <w:pPr>
        <w:keepNext/>
        <w:pBdr>
          <w:left w:val="single" w:sz="4" w:space="6" w:color="8DB3E2" w:themeColor="text2" w:themeTint="66"/>
        </w:pBdr>
        <w:spacing w:after="0"/>
        <w:ind w:left="42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U</w:t>
      </w:r>
      <w:r w:rsidR="00CD3662" w:rsidRPr="008F55FB">
        <w:rPr>
          <w:rFonts w:ascii="Times New Roman" w:hAnsi="Times New Roman"/>
          <w:sz w:val="20"/>
          <w:szCs w:val="20"/>
        </w:rPr>
        <w:t xml:space="preserve">ma inciativa que </w:t>
      </w:r>
      <w:r w:rsidR="008E38A5" w:rsidRPr="008F55FB">
        <w:rPr>
          <w:rFonts w:ascii="Times New Roman" w:hAnsi="Times New Roman"/>
          <w:sz w:val="20"/>
          <w:szCs w:val="20"/>
        </w:rPr>
        <w:t>tende a corrigir</w:t>
      </w:r>
      <w:r w:rsidR="00CD3662" w:rsidRPr="008F55FB">
        <w:rPr>
          <w:rFonts w:ascii="Times New Roman" w:hAnsi="Times New Roman"/>
          <w:sz w:val="20"/>
          <w:szCs w:val="20"/>
        </w:rPr>
        <w:t xml:space="preserve"> esse isolamento </w:t>
      </w:r>
      <w:r w:rsidR="008E38A5" w:rsidRPr="008F55FB">
        <w:rPr>
          <w:rFonts w:ascii="Times New Roman" w:hAnsi="Times New Roman"/>
          <w:sz w:val="20"/>
          <w:szCs w:val="20"/>
        </w:rPr>
        <w:t>excessivo é</w:t>
      </w:r>
      <w:r w:rsidR="00B57C97" w:rsidRPr="008F55FB">
        <w:rPr>
          <w:rFonts w:ascii="Times New Roman" w:hAnsi="Times New Roman"/>
          <w:sz w:val="20"/>
          <w:szCs w:val="20"/>
        </w:rPr>
        <w:t xml:space="preserve"> a</w:t>
      </w:r>
      <w:r w:rsidR="00712070" w:rsidRPr="008F55FB">
        <w:rPr>
          <w:rFonts w:ascii="Times New Roman" w:hAnsi="Times New Roman"/>
          <w:sz w:val="20"/>
          <w:szCs w:val="20"/>
        </w:rPr>
        <w:t xml:space="preserve"> </w:t>
      </w:r>
      <w:r w:rsidR="00712070" w:rsidRPr="00D21821">
        <w:rPr>
          <w:rFonts w:ascii="Times New Roman" w:hAnsi="Times New Roman"/>
          <w:b/>
          <w:sz w:val="20"/>
          <w:szCs w:val="20"/>
        </w:rPr>
        <w:t xml:space="preserve">abertura de possibilidades </w:t>
      </w:r>
      <w:r w:rsidR="000D7E79" w:rsidRPr="00D21821">
        <w:rPr>
          <w:rFonts w:ascii="Times New Roman" w:hAnsi="Times New Roman"/>
          <w:b/>
          <w:sz w:val="20"/>
          <w:szCs w:val="20"/>
        </w:rPr>
        <w:t>de candidatura</w:t>
      </w:r>
      <w:r w:rsidR="000D7E79" w:rsidRPr="008F55FB">
        <w:rPr>
          <w:rFonts w:ascii="Times New Roman" w:hAnsi="Times New Roman"/>
          <w:sz w:val="20"/>
          <w:szCs w:val="20"/>
        </w:rPr>
        <w:t>,</w:t>
      </w:r>
      <w:r w:rsidR="008D0E32" w:rsidRPr="008F55FB">
        <w:rPr>
          <w:rFonts w:ascii="Times New Roman" w:hAnsi="Times New Roman"/>
          <w:sz w:val="20"/>
          <w:szCs w:val="20"/>
        </w:rPr>
        <w:t xml:space="preserve"> para </w:t>
      </w:r>
      <w:r w:rsidR="008D0E32" w:rsidRPr="00D21821">
        <w:rPr>
          <w:rFonts w:ascii="Times New Roman" w:hAnsi="Times New Roman"/>
          <w:i/>
          <w:sz w:val="20"/>
          <w:szCs w:val="20"/>
        </w:rPr>
        <w:t>postos de responsabilidade na função pública</w:t>
      </w:r>
      <w:r w:rsidR="000D7E79" w:rsidRPr="008F55FB">
        <w:rPr>
          <w:rFonts w:ascii="Times New Roman" w:hAnsi="Times New Roman"/>
          <w:sz w:val="20"/>
          <w:szCs w:val="20"/>
        </w:rPr>
        <w:t>,</w:t>
      </w:r>
      <w:r w:rsidR="008D0E32" w:rsidRPr="008F55FB">
        <w:rPr>
          <w:rFonts w:ascii="Times New Roman" w:hAnsi="Times New Roman"/>
          <w:sz w:val="20"/>
          <w:szCs w:val="20"/>
        </w:rPr>
        <w:t xml:space="preserve"> </w:t>
      </w:r>
      <w:r w:rsidR="008D0E32" w:rsidRPr="00D21821">
        <w:rPr>
          <w:rFonts w:ascii="Times New Roman" w:hAnsi="Times New Roman"/>
          <w:b/>
          <w:sz w:val="20"/>
          <w:szCs w:val="20"/>
        </w:rPr>
        <w:t>a</w:t>
      </w:r>
      <w:r w:rsidR="00A109E7" w:rsidRPr="00D21821">
        <w:rPr>
          <w:rFonts w:ascii="Times New Roman" w:hAnsi="Times New Roman"/>
          <w:b/>
          <w:sz w:val="20"/>
          <w:szCs w:val="20"/>
        </w:rPr>
        <w:t xml:space="preserve"> </w:t>
      </w:r>
      <w:r w:rsidR="00B57C97" w:rsidRPr="00D21821">
        <w:rPr>
          <w:rFonts w:ascii="Times New Roman" w:hAnsi="Times New Roman"/>
          <w:b/>
          <w:sz w:val="20"/>
          <w:szCs w:val="20"/>
        </w:rPr>
        <w:t>pessoas</w:t>
      </w:r>
      <w:r w:rsidR="00A109E7" w:rsidRPr="00D21821">
        <w:rPr>
          <w:rFonts w:ascii="Times New Roman" w:hAnsi="Times New Roman"/>
          <w:b/>
          <w:sz w:val="20"/>
          <w:szCs w:val="20"/>
        </w:rPr>
        <w:t xml:space="preserve"> </w:t>
      </w:r>
      <w:r w:rsidR="00310EBA" w:rsidRPr="00D21821">
        <w:rPr>
          <w:rFonts w:ascii="Times New Roman" w:hAnsi="Times New Roman"/>
          <w:b/>
          <w:sz w:val="20"/>
          <w:szCs w:val="20"/>
        </w:rPr>
        <w:t xml:space="preserve">que demonstraram </w:t>
      </w:r>
      <w:r w:rsidR="00B57C97" w:rsidRPr="00D21821">
        <w:rPr>
          <w:rFonts w:ascii="Times New Roman" w:hAnsi="Times New Roman"/>
          <w:b/>
          <w:sz w:val="20"/>
          <w:szCs w:val="20"/>
        </w:rPr>
        <w:t xml:space="preserve">possuir competências e </w:t>
      </w:r>
      <w:r w:rsidR="00310EBA" w:rsidRPr="00D21821">
        <w:rPr>
          <w:rFonts w:ascii="Times New Roman" w:hAnsi="Times New Roman"/>
          <w:b/>
          <w:sz w:val="20"/>
          <w:szCs w:val="20"/>
        </w:rPr>
        <w:t xml:space="preserve">capacidades </w:t>
      </w:r>
      <w:r w:rsidR="00EB6C8B" w:rsidRPr="00D21821">
        <w:rPr>
          <w:rFonts w:ascii="Times New Roman" w:hAnsi="Times New Roman"/>
          <w:b/>
          <w:sz w:val="20"/>
          <w:szCs w:val="20"/>
        </w:rPr>
        <w:t>interessantes</w:t>
      </w:r>
      <w:r w:rsidR="00B57C97" w:rsidRPr="008F55FB">
        <w:rPr>
          <w:rFonts w:ascii="Times New Roman" w:hAnsi="Times New Roman"/>
          <w:sz w:val="20"/>
          <w:szCs w:val="20"/>
        </w:rPr>
        <w:t>,</w:t>
      </w:r>
      <w:r w:rsidR="00310EBA" w:rsidRPr="008F55FB">
        <w:rPr>
          <w:rFonts w:ascii="Times New Roman" w:hAnsi="Times New Roman"/>
          <w:sz w:val="20"/>
          <w:szCs w:val="20"/>
        </w:rPr>
        <w:t xml:space="preserve"> </w:t>
      </w:r>
      <w:r w:rsidR="001E0F8F" w:rsidRPr="008F55FB">
        <w:rPr>
          <w:rFonts w:ascii="Times New Roman" w:hAnsi="Times New Roman"/>
          <w:sz w:val="20"/>
          <w:szCs w:val="20"/>
        </w:rPr>
        <w:t>confirmadas por bons</w:t>
      </w:r>
      <w:r w:rsidR="00AB5D40" w:rsidRPr="008F55FB">
        <w:rPr>
          <w:rFonts w:ascii="Times New Roman" w:hAnsi="Times New Roman"/>
          <w:sz w:val="20"/>
          <w:szCs w:val="20"/>
        </w:rPr>
        <w:t xml:space="preserve"> </w:t>
      </w:r>
      <w:r w:rsidR="001E0F8F" w:rsidRPr="008F55FB">
        <w:rPr>
          <w:rFonts w:ascii="Times New Roman" w:hAnsi="Times New Roman"/>
          <w:sz w:val="20"/>
          <w:szCs w:val="20"/>
        </w:rPr>
        <w:t xml:space="preserve">resultados e boas </w:t>
      </w:r>
      <w:r w:rsidR="00AB5D40" w:rsidRPr="008F55FB">
        <w:rPr>
          <w:rFonts w:ascii="Times New Roman" w:hAnsi="Times New Roman"/>
          <w:sz w:val="20"/>
          <w:szCs w:val="20"/>
        </w:rPr>
        <w:t>realizações</w:t>
      </w:r>
      <w:r w:rsidR="001E0F8F" w:rsidRPr="008F55FB">
        <w:rPr>
          <w:rFonts w:ascii="Times New Roman" w:hAnsi="Times New Roman"/>
          <w:sz w:val="20"/>
          <w:szCs w:val="20"/>
        </w:rPr>
        <w:t>,</w:t>
      </w:r>
      <w:r w:rsidR="00270D6F" w:rsidRPr="008F55FB">
        <w:rPr>
          <w:rFonts w:ascii="Times New Roman" w:hAnsi="Times New Roman"/>
          <w:sz w:val="20"/>
          <w:szCs w:val="20"/>
        </w:rPr>
        <w:t xml:space="preserve"> </w:t>
      </w:r>
      <w:r w:rsidR="00310EBA" w:rsidRPr="00D21821">
        <w:rPr>
          <w:rFonts w:ascii="Times New Roman" w:hAnsi="Times New Roman"/>
          <w:b/>
          <w:sz w:val="20"/>
          <w:szCs w:val="20"/>
        </w:rPr>
        <w:t>no</w:t>
      </w:r>
      <w:r w:rsidRPr="00D21821">
        <w:rPr>
          <w:rFonts w:ascii="Times New Roman" w:hAnsi="Times New Roman"/>
          <w:b/>
          <w:sz w:val="20"/>
          <w:szCs w:val="20"/>
        </w:rPr>
        <w:t>s</w:t>
      </w:r>
      <w:r w:rsidR="00310EBA" w:rsidRPr="00D21821">
        <w:rPr>
          <w:rFonts w:ascii="Times New Roman" w:hAnsi="Times New Roman"/>
          <w:b/>
          <w:sz w:val="20"/>
          <w:szCs w:val="20"/>
        </w:rPr>
        <w:t xml:space="preserve"> setor</w:t>
      </w:r>
      <w:r w:rsidRPr="00D21821">
        <w:rPr>
          <w:rFonts w:ascii="Times New Roman" w:hAnsi="Times New Roman"/>
          <w:b/>
          <w:sz w:val="20"/>
          <w:szCs w:val="20"/>
        </w:rPr>
        <w:t>es</w:t>
      </w:r>
      <w:r w:rsidR="00310EBA" w:rsidRPr="00D21821">
        <w:rPr>
          <w:rFonts w:ascii="Times New Roman" w:hAnsi="Times New Roman"/>
          <w:b/>
          <w:sz w:val="20"/>
          <w:szCs w:val="20"/>
        </w:rPr>
        <w:t xml:space="preserve"> privado</w:t>
      </w:r>
      <w:r w:rsidR="002C7E24" w:rsidRPr="00D21821">
        <w:rPr>
          <w:rFonts w:ascii="Times New Roman" w:hAnsi="Times New Roman"/>
          <w:b/>
          <w:sz w:val="20"/>
          <w:szCs w:val="20"/>
        </w:rPr>
        <w:t xml:space="preserve"> </w:t>
      </w:r>
      <w:r w:rsidRPr="00D21821">
        <w:rPr>
          <w:rFonts w:ascii="Times New Roman" w:hAnsi="Times New Roman"/>
          <w:b/>
          <w:sz w:val="20"/>
          <w:szCs w:val="20"/>
        </w:rPr>
        <w:t>ou</w:t>
      </w:r>
      <w:r w:rsidR="008E38A5" w:rsidRPr="00D21821">
        <w:rPr>
          <w:rFonts w:ascii="Times New Roman" w:hAnsi="Times New Roman"/>
          <w:b/>
          <w:sz w:val="20"/>
          <w:szCs w:val="20"/>
        </w:rPr>
        <w:t xml:space="preserve"> associativo</w:t>
      </w:r>
      <w:r w:rsidR="008E38A5" w:rsidRPr="008F55FB">
        <w:rPr>
          <w:rFonts w:ascii="Times New Roman" w:hAnsi="Times New Roman"/>
          <w:sz w:val="20"/>
          <w:szCs w:val="20"/>
        </w:rPr>
        <w:t xml:space="preserve"> </w:t>
      </w:r>
      <w:r w:rsidR="002C7E24" w:rsidRPr="008F55FB">
        <w:rPr>
          <w:rFonts w:ascii="Times New Roman" w:hAnsi="Times New Roman"/>
          <w:sz w:val="20"/>
          <w:szCs w:val="20"/>
        </w:rPr>
        <w:t xml:space="preserve">(em particular </w:t>
      </w:r>
      <w:r w:rsidR="00AB5D40" w:rsidRPr="008F55FB">
        <w:rPr>
          <w:rFonts w:ascii="Times New Roman" w:hAnsi="Times New Roman"/>
          <w:sz w:val="20"/>
          <w:szCs w:val="20"/>
        </w:rPr>
        <w:t xml:space="preserve">tratando-se de </w:t>
      </w:r>
      <w:r w:rsidR="002C7E24" w:rsidRPr="00D21821">
        <w:rPr>
          <w:rFonts w:ascii="Times New Roman" w:hAnsi="Times New Roman"/>
          <w:i/>
          <w:sz w:val="20"/>
          <w:szCs w:val="20"/>
        </w:rPr>
        <w:t>dirigentes</w:t>
      </w:r>
      <w:r w:rsidR="002C7E24" w:rsidRPr="008F55FB">
        <w:rPr>
          <w:rFonts w:ascii="Times New Roman" w:hAnsi="Times New Roman"/>
          <w:sz w:val="20"/>
          <w:szCs w:val="20"/>
        </w:rPr>
        <w:t xml:space="preserve"> e </w:t>
      </w:r>
      <w:r w:rsidR="002C7E24" w:rsidRPr="00D21821">
        <w:rPr>
          <w:rFonts w:ascii="Times New Roman" w:hAnsi="Times New Roman"/>
          <w:i/>
          <w:sz w:val="20"/>
          <w:szCs w:val="20"/>
        </w:rPr>
        <w:t>quadros superiores</w:t>
      </w:r>
      <w:r w:rsidR="002C7E24" w:rsidRPr="008F55FB">
        <w:rPr>
          <w:rFonts w:ascii="Times New Roman" w:hAnsi="Times New Roman"/>
          <w:sz w:val="20"/>
          <w:szCs w:val="20"/>
        </w:rPr>
        <w:t xml:space="preserve">, cuja influência </w:t>
      </w:r>
      <w:r w:rsidR="001E0F8F" w:rsidRPr="008F55FB">
        <w:rPr>
          <w:rFonts w:ascii="Times New Roman" w:hAnsi="Times New Roman"/>
          <w:sz w:val="20"/>
          <w:szCs w:val="20"/>
        </w:rPr>
        <w:t>na qualidade do</w:t>
      </w:r>
      <w:r w:rsidR="002C7E24" w:rsidRPr="008F55FB">
        <w:rPr>
          <w:rFonts w:ascii="Times New Roman" w:hAnsi="Times New Roman"/>
          <w:sz w:val="20"/>
          <w:szCs w:val="20"/>
        </w:rPr>
        <w:t xml:space="preserve"> desempenho das organizações é, como se sabe, determinante).</w:t>
      </w:r>
      <w:r w:rsidR="00310EBA" w:rsidRPr="008F55FB">
        <w:rPr>
          <w:rFonts w:ascii="Times New Roman" w:hAnsi="Times New Roman"/>
          <w:sz w:val="20"/>
          <w:szCs w:val="20"/>
        </w:rPr>
        <w:t xml:space="preserve"> </w:t>
      </w:r>
    </w:p>
    <w:p w14:paraId="313AFB69" w14:textId="77777777" w:rsidR="008F55FB" w:rsidRPr="003F1530" w:rsidRDefault="008F55FB" w:rsidP="00D63F69">
      <w:pPr>
        <w:keepNext/>
        <w:spacing w:after="0"/>
        <w:ind w:left="284" w:hanging="284"/>
        <w:rPr>
          <w:sz w:val="10"/>
          <w:szCs w:val="10"/>
        </w:rPr>
      </w:pPr>
    </w:p>
    <w:p w14:paraId="59F00658" w14:textId="42DF4855" w:rsidR="00655ABC" w:rsidRDefault="00655ABC" w:rsidP="00D63F69">
      <w:pPr>
        <w:keepNext/>
        <w:ind w:left="284" w:hanging="284"/>
      </w:pPr>
      <w:r>
        <w:t>-</w:t>
      </w:r>
      <w:r>
        <w:tab/>
      </w:r>
      <w:r w:rsidR="00DF4BE1">
        <w:t xml:space="preserve">finalmente, </w:t>
      </w:r>
      <w:r w:rsidR="00752995">
        <w:t>o</w:t>
      </w:r>
      <w:r>
        <w:t xml:space="preserve"> </w:t>
      </w:r>
      <w:r w:rsidR="00752995">
        <w:rPr>
          <w:b/>
        </w:rPr>
        <w:t>controle do número de SP no País e d</w:t>
      </w:r>
      <w:r w:rsidR="00EB6C8B">
        <w:rPr>
          <w:b/>
        </w:rPr>
        <w:t>o seu impacto sobre o mercado do trabalho</w:t>
      </w:r>
      <w:r w:rsidR="003F1530" w:rsidRPr="003F1530">
        <w:t xml:space="preserve">, </w:t>
      </w:r>
      <w:r w:rsidR="003F1530">
        <w:t>de maneira a evitar</w:t>
      </w:r>
      <w:r w:rsidR="003F1530" w:rsidRPr="003F1530">
        <w:t xml:space="preserve"> efeitos perversos</w:t>
      </w:r>
      <w:r w:rsidR="00752995" w:rsidRPr="003F1530">
        <w:t>.</w:t>
      </w:r>
      <w:r>
        <w:t xml:space="preserve"> </w:t>
      </w:r>
    </w:p>
    <w:p w14:paraId="185D435B" w14:textId="0DB43E06" w:rsidR="00C022C0" w:rsidRPr="00F87220" w:rsidRDefault="00C022C0" w:rsidP="00D63F69">
      <w:pPr>
        <w:pStyle w:val="BENCHMARKING"/>
        <w:spacing w:before="240"/>
      </w:pPr>
      <w:r>
        <w:t xml:space="preserve">A </w:t>
      </w:r>
      <w:r w:rsidR="00655ABC">
        <w:t xml:space="preserve">competição no mercado do trabalho </w:t>
      </w:r>
    </w:p>
    <w:p w14:paraId="13703AC0" w14:textId="440AB38A" w:rsidR="008C701E" w:rsidRPr="00594147" w:rsidRDefault="008C701E" w:rsidP="00D63F69">
      <w:pPr>
        <w:pStyle w:val="SUB-SECO"/>
      </w:pPr>
      <w:r>
        <w:t xml:space="preserve">1.  </w:t>
      </w:r>
      <w:r w:rsidRPr="00594147">
        <w:t xml:space="preserve">A </w:t>
      </w:r>
      <w:r>
        <w:t>AFB</w:t>
      </w:r>
      <w:r w:rsidRPr="00594147">
        <w:t xml:space="preserve"> </w:t>
      </w:r>
      <w:r w:rsidR="00F06074">
        <w:t xml:space="preserve">tem sido </w:t>
      </w:r>
      <w:r w:rsidR="0010320B">
        <w:t xml:space="preserve">repetidamente </w:t>
      </w:r>
      <w:r w:rsidR="00F601F0">
        <w:t>reconhecida</w:t>
      </w:r>
      <w:r w:rsidR="00F06074">
        <w:t xml:space="preserve"> como um </w:t>
      </w:r>
      <w:r w:rsidR="00DF4BE1">
        <w:t xml:space="preserve">dos </w:t>
      </w:r>
      <w:r w:rsidR="00F06074">
        <w:t>empregador</w:t>
      </w:r>
      <w:r w:rsidR="00DF4BE1">
        <w:t>es</w:t>
      </w:r>
      <w:r w:rsidR="00F06074">
        <w:t xml:space="preserve"> </w:t>
      </w:r>
      <w:r w:rsidR="00F601F0" w:rsidRPr="00F601F0">
        <w:rPr>
          <w:i/>
        </w:rPr>
        <w:t>top</w:t>
      </w:r>
      <w:r w:rsidR="00F601F0">
        <w:t xml:space="preserve"> </w:t>
      </w:r>
      <w:r w:rsidR="00DF4BE1">
        <w:t>do País</w:t>
      </w:r>
    </w:p>
    <w:p w14:paraId="48107A3D" w14:textId="26271F34" w:rsidR="00734569" w:rsidRDefault="00F23BF1" w:rsidP="00D63F69">
      <w:pPr>
        <w:keepNext/>
      </w:pPr>
      <w:r w:rsidRPr="00E3419C">
        <w:t xml:space="preserve">A Reforma COPERNIC permitiu valorizar as carreiras da função pública </w:t>
      </w:r>
      <w:r w:rsidR="00FD7FE3">
        <w:t xml:space="preserve">a nível federal </w:t>
      </w:r>
      <w:r w:rsidRPr="00E3419C">
        <w:t>e contribuiu</w:t>
      </w:r>
      <w:r w:rsidR="00FD7FE3">
        <w:t>, de um modo mais geral,</w:t>
      </w:r>
      <w:r w:rsidRPr="00E3419C">
        <w:t xml:space="preserve"> para tornar o emprego público</w:t>
      </w:r>
      <w:r w:rsidR="00E3419C" w:rsidRPr="00E3419C">
        <w:t>, que era tido em pouca estima,</w:t>
      </w:r>
      <w:r w:rsidRPr="00E3419C">
        <w:t xml:space="preserve"> </w:t>
      </w:r>
      <w:r w:rsidRPr="00FD7FE3">
        <w:rPr>
          <w:i/>
        </w:rPr>
        <w:t>mais atraente</w:t>
      </w:r>
      <w:r w:rsidRPr="00E3419C">
        <w:t xml:space="preserve">. Entre 2000 e 2006, os pedidos de emprego na função pública foram multiplicados por quatro, e essa tendência tem-se mantido desde então. </w:t>
      </w:r>
      <w:r w:rsidR="00885581">
        <w:t>Melhorar a imagem do emprego nas administrações foi também um dos objetivos da reforma.</w:t>
      </w:r>
      <w:r w:rsidR="00E57871">
        <w:t xml:space="preserve"> Um objetivo </w:t>
      </w:r>
      <w:r w:rsidR="00BA6BAA">
        <w:t xml:space="preserve">que foi </w:t>
      </w:r>
      <w:r w:rsidR="00E57871">
        <w:t>a</w:t>
      </w:r>
      <w:r w:rsidR="00FD7FE3">
        <w:t>lcançado</w:t>
      </w:r>
      <w:r w:rsidR="00E57871">
        <w:t>.</w:t>
      </w:r>
    </w:p>
    <w:p w14:paraId="6B68BC2C" w14:textId="77777777" w:rsidR="00E57871" w:rsidRDefault="00F23BF1" w:rsidP="00D63F69">
      <w:pPr>
        <w:keepNext/>
      </w:pPr>
      <w:r w:rsidRPr="00E3419C">
        <w:t xml:space="preserve">Respondendo a uma campanha bem organizada, e exitosa, de comunicação, cerca de 102 000 pessoas passaram em </w:t>
      </w:r>
      <w:r w:rsidRPr="00C27CE6">
        <w:rPr>
          <w:b/>
        </w:rPr>
        <w:t>2010</w:t>
      </w:r>
      <w:r w:rsidRPr="00E3419C">
        <w:t xml:space="preserve"> as provas de seleção para um posto na função pública, o que representou um aumento de 20 % em relação ao ano anterior (2009) (a estatística refere-se a todos os níveis da Administração</w:t>
      </w:r>
      <w:r w:rsidR="00FD7FE3">
        <w:t>, e não unicamente à AFB</w:t>
      </w:r>
      <w:r w:rsidRPr="00E3419C">
        <w:t>).</w:t>
      </w:r>
      <w:r w:rsidR="00AB3511">
        <w:t xml:space="preserve"> </w:t>
      </w:r>
    </w:p>
    <w:p w14:paraId="38AAF0D3" w14:textId="6D6689D7" w:rsidR="009C286D" w:rsidRDefault="004A6F73" w:rsidP="00D63F69">
      <w:pPr>
        <w:keepNext/>
      </w:pPr>
      <w:r>
        <w:t xml:space="preserve">Em </w:t>
      </w:r>
      <w:r w:rsidRPr="00C27CE6">
        <w:rPr>
          <w:b/>
        </w:rPr>
        <w:t>2011</w:t>
      </w:r>
      <w:r w:rsidR="00AB3511">
        <w:t xml:space="preserve">, para um número </w:t>
      </w:r>
      <w:r w:rsidR="00FD7FE3">
        <w:t>relativamente</w:t>
      </w:r>
      <w:r w:rsidR="00E57871">
        <w:t xml:space="preserve"> reduzido </w:t>
      </w:r>
      <w:r w:rsidR="000242AF">
        <w:t>de empregos submetidos a</w:t>
      </w:r>
      <w:r w:rsidR="00E4796B">
        <w:t xml:space="preserve"> concurso </w:t>
      </w:r>
      <w:r w:rsidR="00E57871">
        <w:t>(cerca de 2 000),</w:t>
      </w:r>
      <w:r w:rsidR="00E4796B">
        <w:t xml:space="preserve"> concorreram cerca de 104 000 candidatos, </w:t>
      </w:r>
      <w:r w:rsidR="006F359C">
        <w:t>o que represen</w:t>
      </w:r>
      <w:r w:rsidR="00A302CB">
        <w:t>tou um incremento de cerca de 44</w:t>
      </w:r>
      <w:r w:rsidR="006F359C">
        <w:t xml:space="preserve"> % de "candidatos por posto" (passou de </w:t>
      </w:r>
      <w:r w:rsidR="006F359C" w:rsidRPr="000242AF">
        <w:rPr>
          <w:b/>
        </w:rPr>
        <w:t>36</w:t>
      </w:r>
      <w:r w:rsidR="006F359C">
        <w:t xml:space="preserve"> em 2010 a </w:t>
      </w:r>
      <w:r w:rsidR="006F2AFE" w:rsidRPr="000242AF">
        <w:rPr>
          <w:b/>
        </w:rPr>
        <w:t>52</w:t>
      </w:r>
      <w:r w:rsidR="006F2AFE">
        <w:t xml:space="preserve"> em 2011).</w:t>
      </w:r>
      <w:r w:rsidR="00E57871">
        <w:t xml:space="preserve"> </w:t>
      </w:r>
    </w:p>
    <w:p w14:paraId="53DB276E" w14:textId="0B69463B" w:rsidR="00FB4047" w:rsidRDefault="00C27CE6" w:rsidP="00D63F69">
      <w:pPr>
        <w:keepNext/>
      </w:pPr>
      <w:r>
        <w:t>Enfim, s</w:t>
      </w:r>
      <w:r w:rsidR="00DE6B76">
        <w:t xml:space="preserve">egundo as estatísticas comunicadas pelo SELOR, </w:t>
      </w:r>
      <w:r w:rsidR="00FB4047">
        <w:t xml:space="preserve">o número de candidatos a empregos da função pública aumentou </w:t>
      </w:r>
      <w:r>
        <w:t xml:space="preserve">ainda </w:t>
      </w:r>
      <w:r w:rsidR="00FB4047">
        <w:t xml:space="preserve">de 17 % nos primeiros 8 meses de </w:t>
      </w:r>
      <w:r w:rsidR="00FB4047" w:rsidRPr="00C27CE6">
        <w:rPr>
          <w:b/>
        </w:rPr>
        <w:t>2012</w:t>
      </w:r>
      <w:r w:rsidR="00FB4047">
        <w:t xml:space="preserve">. </w:t>
      </w:r>
    </w:p>
    <w:p w14:paraId="058E1098" w14:textId="19848F1D" w:rsidR="00F23BF1" w:rsidRDefault="009C286D" w:rsidP="00D63F69">
      <w:pPr>
        <w:keepNext/>
        <w:spacing w:after="120"/>
      </w:pPr>
      <w:r>
        <w:t xml:space="preserve">O número de candidatos, e de candidatos por posto, aumenta regularmente, permitindo assim elevar os </w:t>
      </w:r>
      <w:r w:rsidRPr="00CB5889">
        <w:rPr>
          <w:i/>
        </w:rPr>
        <w:t>níveis de seletividade</w:t>
      </w:r>
      <w:r w:rsidR="000D3137">
        <w:t xml:space="preserve"> e </w:t>
      </w:r>
      <w:r w:rsidR="000D3137" w:rsidRPr="00CB5889">
        <w:rPr>
          <w:i/>
        </w:rPr>
        <w:t xml:space="preserve">dos </w:t>
      </w:r>
      <w:r w:rsidR="00CB5889" w:rsidRPr="00CB5889">
        <w:rPr>
          <w:i/>
        </w:rPr>
        <w:t>perfis de competências</w:t>
      </w:r>
      <w:r w:rsidR="00CB5889">
        <w:t xml:space="preserve"> dos </w:t>
      </w:r>
      <w:r w:rsidR="000D3137">
        <w:t>candidatos finalmente recrutados</w:t>
      </w:r>
      <w:r>
        <w:t xml:space="preserve">.  </w:t>
      </w:r>
      <w:r w:rsidR="00E57871">
        <w:t xml:space="preserve"> </w:t>
      </w:r>
      <w:r w:rsidR="00FD7FE3">
        <w:t xml:space="preserve"> </w:t>
      </w:r>
      <w:r w:rsidR="00F23BF1" w:rsidRPr="00E3419C">
        <w:t xml:space="preserve"> </w:t>
      </w:r>
    </w:p>
    <w:p w14:paraId="6111911F" w14:textId="77777777" w:rsidR="00DB63C9" w:rsidRDefault="004E2677" w:rsidP="00D63F69">
      <w:pPr>
        <w:keepNext/>
        <w:pBdr>
          <w:left w:val="single" w:sz="4" w:space="6" w:color="8DB3E2" w:themeColor="text2" w:themeTint="66"/>
        </w:pBdr>
        <w:spacing w:after="60"/>
        <w:ind w:left="42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Existe, entretanto, um </w:t>
      </w:r>
      <w:r w:rsidRPr="00EF2399">
        <w:rPr>
          <w:rFonts w:ascii="Times New Roman" w:hAnsi="Times New Roman"/>
          <w:i/>
          <w:sz w:val="20"/>
          <w:szCs w:val="20"/>
        </w:rPr>
        <w:t>efeito perverso</w:t>
      </w:r>
      <w:r>
        <w:rPr>
          <w:rFonts w:ascii="Times New Roman" w:hAnsi="Times New Roman"/>
          <w:sz w:val="20"/>
          <w:szCs w:val="20"/>
        </w:rPr>
        <w:t xml:space="preserve"> que também contribui para o </w:t>
      </w:r>
      <w:r w:rsidRPr="00EF2399">
        <w:rPr>
          <w:rFonts w:ascii="Times New Roman" w:hAnsi="Times New Roman"/>
          <w:i/>
          <w:sz w:val="20"/>
          <w:szCs w:val="20"/>
        </w:rPr>
        <w:t>aumento formal</w:t>
      </w:r>
      <w:r>
        <w:rPr>
          <w:rFonts w:ascii="Times New Roman" w:hAnsi="Times New Roman"/>
          <w:sz w:val="20"/>
          <w:szCs w:val="20"/>
        </w:rPr>
        <w:t xml:space="preserve"> do número de candidatos: </w:t>
      </w:r>
      <w:r w:rsidR="009A61CD">
        <w:rPr>
          <w:rFonts w:ascii="Times New Roman" w:hAnsi="Times New Roman"/>
          <w:sz w:val="20"/>
          <w:szCs w:val="20"/>
        </w:rPr>
        <w:t xml:space="preserve">um número significativo de desempregados, obrigados a </w:t>
      </w:r>
      <w:r w:rsidR="00EF2399">
        <w:rPr>
          <w:rFonts w:ascii="Times New Roman" w:hAnsi="Times New Roman"/>
          <w:sz w:val="20"/>
          <w:szCs w:val="20"/>
        </w:rPr>
        <w:t xml:space="preserve">demonstrar que procuram trabalho de maneira ativa, inscrevem-se nos concursos de recrutamento da função pública </w:t>
      </w:r>
      <w:r w:rsidR="008D2A16">
        <w:rPr>
          <w:rFonts w:ascii="Times New Roman" w:hAnsi="Times New Roman"/>
          <w:sz w:val="20"/>
          <w:szCs w:val="20"/>
        </w:rPr>
        <w:t xml:space="preserve">unicamente </w:t>
      </w:r>
      <w:r w:rsidR="00EF2399">
        <w:rPr>
          <w:rFonts w:ascii="Times New Roman" w:hAnsi="Times New Roman"/>
          <w:sz w:val="20"/>
          <w:szCs w:val="20"/>
        </w:rPr>
        <w:t xml:space="preserve">para não perderem a prestação </w:t>
      </w:r>
      <w:r w:rsidR="008700AE">
        <w:rPr>
          <w:rFonts w:ascii="Times New Roman" w:hAnsi="Times New Roman"/>
          <w:sz w:val="20"/>
          <w:szCs w:val="20"/>
        </w:rPr>
        <w:t xml:space="preserve">compensatória </w:t>
      </w:r>
      <w:r w:rsidR="00EF2399">
        <w:rPr>
          <w:rFonts w:ascii="Times New Roman" w:hAnsi="Times New Roman"/>
          <w:sz w:val="20"/>
          <w:szCs w:val="20"/>
        </w:rPr>
        <w:t>de desemprego</w:t>
      </w:r>
      <w:r w:rsidR="008D2A16">
        <w:rPr>
          <w:rFonts w:ascii="Times New Roman" w:hAnsi="Times New Roman"/>
          <w:sz w:val="20"/>
          <w:szCs w:val="20"/>
        </w:rPr>
        <w:t>, mas não se apresentam às provas</w:t>
      </w:r>
      <w:r w:rsidR="004917CE" w:rsidRPr="004E2677">
        <w:rPr>
          <w:rFonts w:ascii="Times New Roman" w:hAnsi="Times New Roman"/>
          <w:sz w:val="20"/>
          <w:szCs w:val="20"/>
        </w:rPr>
        <w:t xml:space="preserve">. </w:t>
      </w:r>
    </w:p>
    <w:p w14:paraId="13FEBABF" w14:textId="28D8A758" w:rsidR="004917CE" w:rsidRPr="004E2677" w:rsidRDefault="00602674" w:rsidP="00D63F69">
      <w:pPr>
        <w:keepNext/>
        <w:pBdr>
          <w:left w:val="single" w:sz="4" w:space="6" w:color="8DB3E2" w:themeColor="text2" w:themeTint="66"/>
        </w:pBdr>
        <w:spacing w:after="0"/>
        <w:ind w:left="42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Isso explica em parte</w:t>
      </w:r>
      <w:r w:rsidR="008D2A16">
        <w:rPr>
          <w:rFonts w:ascii="Times New Roman" w:hAnsi="Times New Roman"/>
          <w:sz w:val="20"/>
          <w:szCs w:val="20"/>
        </w:rPr>
        <w:t xml:space="preserve"> que, em 2008,</w:t>
      </w:r>
      <w:r w:rsidR="00095470">
        <w:rPr>
          <w:rFonts w:ascii="Times New Roman" w:hAnsi="Times New Roman"/>
          <w:sz w:val="20"/>
          <w:szCs w:val="20"/>
        </w:rPr>
        <w:t xml:space="preserve"> somente 66 % dos candidatos inscritos (dois em cada três) se apresentavam efetivamente às provas de seleção, uma percentagem que baixou para 56 % em 2011. </w:t>
      </w:r>
      <w:r w:rsidR="00DB63C9">
        <w:rPr>
          <w:rFonts w:ascii="Times New Roman" w:hAnsi="Times New Roman"/>
          <w:sz w:val="20"/>
          <w:szCs w:val="20"/>
        </w:rPr>
        <w:t>Essa constatação</w:t>
      </w:r>
      <w:r w:rsidR="008875B1">
        <w:rPr>
          <w:rFonts w:ascii="Times New Roman" w:hAnsi="Times New Roman"/>
          <w:sz w:val="20"/>
          <w:szCs w:val="20"/>
        </w:rPr>
        <w:t xml:space="preserve"> conduziu o Secretário de Estado da Função Pública</w:t>
      </w:r>
      <w:r w:rsidR="00E84F2E">
        <w:rPr>
          <w:rFonts w:ascii="Times New Roman" w:hAnsi="Times New Roman"/>
          <w:sz w:val="20"/>
          <w:szCs w:val="20"/>
        </w:rPr>
        <w:t xml:space="preserve"> </w:t>
      </w:r>
      <w:r w:rsidR="00DB63C9">
        <w:rPr>
          <w:rFonts w:ascii="Times New Roman" w:hAnsi="Times New Roman"/>
          <w:sz w:val="20"/>
          <w:szCs w:val="20"/>
        </w:rPr>
        <w:t xml:space="preserve">belga </w:t>
      </w:r>
      <w:r w:rsidR="00E84F2E">
        <w:rPr>
          <w:rFonts w:ascii="Times New Roman" w:hAnsi="Times New Roman"/>
          <w:sz w:val="20"/>
          <w:szCs w:val="20"/>
        </w:rPr>
        <w:t xml:space="preserve">a tomar, </w:t>
      </w:r>
      <w:r w:rsidR="00DB63C9">
        <w:rPr>
          <w:rFonts w:ascii="Times New Roman" w:hAnsi="Times New Roman"/>
          <w:sz w:val="20"/>
          <w:szCs w:val="20"/>
        </w:rPr>
        <w:t>em julho de 2012, iniciativas para procurar combater e reduzir essas práticas.</w:t>
      </w:r>
      <w:r w:rsidR="008875B1">
        <w:rPr>
          <w:rFonts w:ascii="Times New Roman" w:hAnsi="Times New Roman"/>
          <w:sz w:val="20"/>
          <w:szCs w:val="20"/>
        </w:rPr>
        <w:t xml:space="preserve"> </w:t>
      </w:r>
      <w:r w:rsidR="008D2A16">
        <w:rPr>
          <w:rFonts w:ascii="Times New Roman" w:hAnsi="Times New Roman"/>
          <w:sz w:val="20"/>
          <w:szCs w:val="20"/>
        </w:rPr>
        <w:t xml:space="preserve"> </w:t>
      </w:r>
      <w:r w:rsidR="004917CE" w:rsidRPr="004E2677">
        <w:rPr>
          <w:rFonts w:ascii="Times New Roman" w:hAnsi="Times New Roman"/>
          <w:sz w:val="20"/>
          <w:szCs w:val="20"/>
        </w:rPr>
        <w:t xml:space="preserve">    </w:t>
      </w:r>
    </w:p>
    <w:p w14:paraId="5AC2B5A2" w14:textId="77777777" w:rsidR="004E2677" w:rsidRPr="004E2677" w:rsidRDefault="004E2677" w:rsidP="00D63F69">
      <w:pPr>
        <w:keepNext/>
        <w:spacing w:after="0" w:line="240" w:lineRule="auto"/>
        <w:rPr>
          <w:sz w:val="16"/>
          <w:szCs w:val="16"/>
        </w:rPr>
      </w:pPr>
    </w:p>
    <w:p w14:paraId="78D0DFCA" w14:textId="6800DE66" w:rsidR="000D3137" w:rsidRDefault="00F23BF1" w:rsidP="00D63F69">
      <w:pPr>
        <w:keepNext/>
      </w:pPr>
      <w:r w:rsidRPr="00E3419C">
        <w:t xml:space="preserve">O emprego público tornou-se bem visto, e a Administração Pública Federal adquiriu boa reputação como empregador. No seu conjunto, o </w:t>
      </w:r>
      <w:r w:rsidRPr="00821D1A">
        <w:rPr>
          <w:b/>
        </w:rPr>
        <w:t>emprego no setor público</w:t>
      </w:r>
      <w:r w:rsidRPr="00E3419C">
        <w:t xml:space="preserve"> da Bélgica é considerado hoje em dia </w:t>
      </w:r>
      <w:r w:rsidRPr="00C27CE6">
        <w:rPr>
          <w:i/>
        </w:rPr>
        <w:t>bem mais atr</w:t>
      </w:r>
      <w:r w:rsidR="008D3C0A" w:rsidRPr="00C27CE6">
        <w:rPr>
          <w:i/>
        </w:rPr>
        <w:t>aente</w:t>
      </w:r>
      <w:r w:rsidR="008D3C0A">
        <w:t xml:space="preserve"> do que o emprego privado. </w:t>
      </w:r>
      <w:r w:rsidRPr="00E3419C">
        <w:t xml:space="preserve">Esse fato é confirmado, por exemplo, pelas </w:t>
      </w:r>
      <w:r w:rsidRPr="004E3243">
        <w:rPr>
          <w:i/>
        </w:rPr>
        <w:t xml:space="preserve">Recompensas Randstad </w:t>
      </w:r>
      <w:r w:rsidRPr="00E3419C">
        <w:t xml:space="preserve">de 2012 e pelo estudo que as fundamenta. Esse estudo indica que, no tocante ao nível de atração, há em média, entre o </w:t>
      </w:r>
      <w:r w:rsidRPr="00CB5889">
        <w:rPr>
          <w:i/>
        </w:rPr>
        <w:t xml:space="preserve">emprego público </w:t>
      </w:r>
      <w:r w:rsidRPr="00E3419C">
        <w:t xml:space="preserve">e o </w:t>
      </w:r>
      <w:r w:rsidRPr="00CB5889">
        <w:rPr>
          <w:i/>
        </w:rPr>
        <w:t>emprego privado</w:t>
      </w:r>
      <w:r w:rsidRPr="00E3419C">
        <w:t xml:space="preserve">, uma diferença de 16 pontos de percentagem em favor do </w:t>
      </w:r>
      <w:r w:rsidRPr="00821D1A">
        <w:t>emprego público</w:t>
      </w:r>
      <w:r w:rsidRPr="00E3419C">
        <w:t xml:space="preserve">. </w:t>
      </w:r>
    </w:p>
    <w:p w14:paraId="05D956D2" w14:textId="516C87D9" w:rsidR="00F23BF1" w:rsidRDefault="00F23BF1" w:rsidP="00D63F69">
      <w:pPr>
        <w:keepNext/>
      </w:pPr>
      <w:r w:rsidRPr="00E3419C">
        <w:t xml:space="preserve">Por sua vez, a </w:t>
      </w:r>
      <w:r w:rsidRPr="008D3C0A">
        <w:rPr>
          <w:b/>
        </w:rPr>
        <w:t>Administração Federal</w:t>
      </w:r>
      <w:r w:rsidRPr="00E3419C">
        <w:t xml:space="preserve"> foi repetidamente incluída</w:t>
      </w:r>
      <w:r w:rsidR="00A700E9">
        <w:t xml:space="preserve"> por um painel de peritos de GRH da</w:t>
      </w:r>
      <w:r w:rsidR="00A700E9" w:rsidRPr="00E3419C">
        <w:t xml:space="preserve"> </w:t>
      </w:r>
      <w:r w:rsidR="00A700E9" w:rsidRPr="008D3C0A">
        <w:rPr>
          <w:i/>
          <w:lang w:val="en-US"/>
        </w:rPr>
        <w:t>Corporate Research Foundation</w:t>
      </w:r>
      <w:r w:rsidR="00A700E9">
        <w:t xml:space="preserve"> </w:t>
      </w:r>
      <w:r w:rsidR="00B70B76">
        <w:t xml:space="preserve">(um instituto independente que </w:t>
      </w:r>
      <w:r w:rsidR="00A45919">
        <w:t>atribui distinções de qualidade</w:t>
      </w:r>
      <w:r w:rsidR="00630AEC">
        <w:t xml:space="preserve"> em matéria de gestão</w:t>
      </w:r>
      <w:r w:rsidR="00A45919">
        <w:t xml:space="preserve">) </w:t>
      </w:r>
      <w:r w:rsidR="00A700E9">
        <w:t>- e ao lado, essencialmente, de um núcleo de empresas privadas -</w:t>
      </w:r>
      <w:r w:rsidRPr="00E3419C">
        <w:t xml:space="preserve"> nos </w:t>
      </w:r>
      <w:r w:rsidRPr="008D3C0A">
        <w:rPr>
          <w:i/>
          <w:lang w:val="en-US"/>
        </w:rPr>
        <w:t>Top Employers</w:t>
      </w:r>
      <w:r w:rsidRPr="00E3419C">
        <w:t xml:space="preserve"> </w:t>
      </w:r>
      <w:r w:rsidR="001B6AED">
        <w:t>da Bélgica. I</w:t>
      </w:r>
      <w:r w:rsidR="00DD2C36" w:rsidRPr="00DD2C36">
        <w:t xml:space="preserve">sso ocorreu </w:t>
      </w:r>
      <w:r w:rsidR="008D3C0A" w:rsidRPr="00DD2C36">
        <w:t>todos os anos, de 2006 a 2010</w:t>
      </w:r>
      <w:r w:rsidR="001B6AED">
        <w:t>. E</w:t>
      </w:r>
      <w:r w:rsidR="004E3243">
        <w:t xml:space="preserve"> e</w:t>
      </w:r>
      <w:r w:rsidR="001B6AED">
        <w:t xml:space="preserve">m 2012 </w:t>
      </w:r>
      <w:r w:rsidR="009B70AF">
        <w:t xml:space="preserve">a AFB </w:t>
      </w:r>
      <w:r w:rsidR="001B6AED">
        <w:t xml:space="preserve">recebeu o título de </w:t>
      </w:r>
      <w:r w:rsidR="001B6AED" w:rsidRPr="008670EC">
        <w:rPr>
          <w:i/>
          <w:lang w:val="en-US"/>
        </w:rPr>
        <w:t>"Most attractive employer"</w:t>
      </w:r>
      <w:r w:rsidR="008670EC">
        <w:t xml:space="preserve"> (e</w:t>
      </w:r>
      <w:r w:rsidR="008670EC" w:rsidRPr="00DD2C36">
        <w:t xml:space="preserve">m 2011 </w:t>
      </w:r>
      <w:r w:rsidR="004E3243">
        <w:t xml:space="preserve">a AFB </w:t>
      </w:r>
      <w:r w:rsidR="008670EC" w:rsidRPr="00DD2C36">
        <w:t xml:space="preserve">não </w:t>
      </w:r>
      <w:r w:rsidR="008670EC">
        <w:t>participou na competição).</w:t>
      </w:r>
    </w:p>
    <w:p w14:paraId="62D8B588" w14:textId="78D31A3C" w:rsidR="003D301C" w:rsidRPr="00DD2C36" w:rsidRDefault="003D301C" w:rsidP="00D63F69">
      <w:pPr>
        <w:keepNext/>
      </w:pPr>
      <w:r>
        <w:t xml:space="preserve">A </w:t>
      </w:r>
      <w:r w:rsidRPr="000323F9">
        <w:rPr>
          <w:b/>
        </w:rPr>
        <w:t>percepção interna</w:t>
      </w:r>
      <w:r>
        <w:t xml:space="preserve"> da qualidade do emprego </w:t>
      </w:r>
      <w:r w:rsidR="00A37D92">
        <w:t xml:space="preserve">na Administração Federal está em fase com essas avaliações. </w:t>
      </w:r>
      <w:r w:rsidR="000323F9">
        <w:t xml:space="preserve">Um inquérito realizado em junho de </w:t>
      </w:r>
      <w:r w:rsidR="000323F9" w:rsidRPr="006F42B0">
        <w:rPr>
          <w:b/>
        </w:rPr>
        <w:t>2012</w:t>
      </w:r>
      <w:r w:rsidR="000323F9">
        <w:t xml:space="preserve"> pelo SELOR mostrou que mais de oito SP federais em cada dez (83 %) </w:t>
      </w:r>
      <w:r w:rsidR="006F42B0">
        <w:t>achavam que é um boa escolha trabalhar para a AFB.</w:t>
      </w:r>
    </w:p>
    <w:p w14:paraId="1A93349A" w14:textId="3F3D5E34" w:rsidR="0065729C" w:rsidRDefault="003F5632" w:rsidP="00D63F69">
      <w:pPr>
        <w:pStyle w:val="SUB-SECO"/>
      </w:pPr>
      <w:r>
        <w:t xml:space="preserve">2.  </w:t>
      </w:r>
      <w:r w:rsidR="00D92E1F">
        <w:t>O que torna o emprego público</w:t>
      </w:r>
      <w:r w:rsidR="008670EC">
        <w:t>, e em particular o emprego na AFB</w:t>
      </w:r>
      <w:r w:rsidR="00F03D21">
        <w:t>,</w:t>
      </w:r>
      <w:r w:rsidR="00D92E1F">
        <w:t xml:space="preserve"> tão atraente</w:t>
      </w:r>
    </w:p>
    <w:p w14:paraId="3C4FE83E" w14:textId="410D5587" w:rsidR="00821D1A" w:rsidRPr="00DD2C36" w:rsidRDefault="008C2D09" w:rsidP="00D63F69">
      <w:pPr>
        <w:keepNext/>
      </w:pPr>
      <w:r>
        <w:t xml:space="preserve">São diversos os fatores que concorrem para essa </w:t>
      </w:r>
      <w:r w:rsidR="003F5632">
        <w:t xml:space="preserve">forte </w:t>
      </w:r>
      <w:r>
        <w:t xml:space="preserve">atração </w:t>
      </w:r>
      <w:r w:rsidR="003F5632">
        <w:t>exercida pelo</w:t>
      </w:r>
      <w:r>
        <w:t xml:space="preserve"> emprego público</w:t>
      </w:r>
      <w:r w:rsidR="000D718B">
        <w:t>, desejada pelos promotores da reforma COPERNIC</w:t>
      </w:r>
      <w:r w:rsidR="00821D1A">
        <w:t>.</w:t>
      </w:r>
    </w:p>
    <w:p w14:paraId="6DB63B52" w14:textId="77627CE2" w:rsidR="003F5632" w:rsidRDefault="000D718B" w:rsidP="00D63F69">
      <w:pPr>
        <w:pStyle w:val="PONTODESENV"/>
      </w:pPr>
      <w:r>
        <w:t>Os níveis de remuneração e das pensões de aposentadoria</w:t>
      </w:r>
    </w:p>
    <w:p w14:paraId="1CB58D24" w14:textId="3AC46491" w:rsidR="006A55F6" w:rsidRDefault="00F76987" w:rsidP="00D63F69">
      <w:pPr>
        <w:keepNext/>
      </w:pPr>
      <w:r>
        <w:t xml:space="preserve">•  </w:t>
      </w:r>
      <w:r w:rsidR="00956839">
        <w:t>Em primeiro lugar, o</w:t>
      </w:r>
      <w:r w:rsidR="007C6B4D">
        <w:t xml:space="preserve">s </w:t>
      </w:r>
      <w:r w:rsidR="00BD6BD7">
        <w:t>níveis</w:t>
      </w:r>
      <w:r w:rsidR="007C6B4D">
        <w:t xml:space="preserve"> de remuneração dos </w:t>
      </w:r>
      <w:r w:rsidR="003B247B">
        <w:t>SP</w:t>
      </w:r>
      <w:r w:rsidR="00B5772D">
        <w:t xml:space="preserve">, no que toca aos </w:t>
      </w:r>
      <w:r w:rsidR="00B5772D" w:rsidRPr="00726F32">
        <w:rPr>
          <w:b/>
        </w:rPr>
        <w:t>salários de base</w:t>
      </w:r>
      <w:r w:rsidR="00B5772D">
        <w:t>,</w:t>
      </w:r>
      <w:r w:rsidR="007C6B4D">
        <w:t xml:space="preserve"> </w:t>
      </w:r>
      <w:r w:rsidR="00F85AFF">
        <w:t xml:space="preserve">aumentaram </w:t>
      </w:r>
      <w:r w:rsidR="00E46778">
        <w:t xml:space="preserve">significativamente </w:t>
      </w:r>
      <w:r w:rsidR="00555E23">
        <w:t xml:space="preserve">nos últimos </w:t>
      </w:r>
      <w:r w:rsidR="008B4AAC">
        <w:t>lustres</w:t>
      </w:r>
      <w:r w:rsidR="00555E23">
        <w:t xml:space="preserve"> </w:t>
      </w:r>
      <w:r w:rsidR="00FE56E2">
        <w:t>e, g</w:t>
      </w:r>
      <w:r w:rsidR="0031705A">
        <w:t xml:space="preserve">lobalmente considerados, são hoje </w:t>
      </w:r>
      <w:r w:rsidR="00BD6BD7">
        <w:t>praticamente equivalentes aos das remunerações oferecidas pelas empresas do setor privado</w:t>
      </w:r>
      <w:r w:rsidR="007C6B4D">
        <w:t>.</w:t>
      </w:r>
      <w:r w:rsidR="006A55F6">
        <w:t xml:space="preserve"> </w:t>
      </w:r>
      <w:r w:rsidR="00CE71F1">
        <w:t xml:space="preserve">A esses salários de base </w:t>
      </w:r>
      <w:r w:rsidR="00B77921">
        <w:t xml:space="preserve">juntam-se diversas categorias de </w:t>
      </w:r>
      <w:r w:rsidR="00B77921" w:rsidRPr="003B247B">
        <w:rPr>
          <w:b/>
        </w:rPr>
        <w:t xml:space="preserve">complementos </w:t>
      </w:r>
      <w:r w:rsidR="00B77921" w:rsidRPr="003B247B">
        <w:rPr>
          <w:i/>
          <w:lang w:val="fr-FR"/>
        </w:rPr>
        <w:t>(primes)</w:t>
      </w:r>
      <w:r w:rsidR="00B77921">
        <w:t xml:space="preserve"> que fazem com que </w:t>
      </w:r>
      <w:r w:rsidR="003B247B">
        <w:t>os níveis finais</w:t>
      </w:r>
      <w:r w:rsidR="00B77921">
        <w:t xml:space="preserve"> </w:t>
      </w:r>
      <w:r w:rsidR="003B247B">
        <w:t>de compensação monetária</w:t>
      </w:r>
      <w:r w:rsidR="00B87683">
        <w:t xml:space="preserve"> sejam,  de um modo geral, </w:t>
      </w:r>
      <w:r w:rsidR="003B247B">
        <w:t>interessantes</w:t>
      </w:r>
      <w:r w:rsidR="00E926F7">
        <w:t xml:space="preserve"> </w:t>
      </w:r>
      <w:r w:rsidR="00E926F7" w:rsidRPr="00E926F7">
        <w:rPr>
          <w:i/>
        </w:rPr>
        <w:t xml:space="preserve">(ver o gráfico </w:t>
      </w:r>
      <w:r>
        <w:rPr>
          <w:i/>
        </w:rPr>
        <w:t xml:space="preserve">comentado </w:t>
      </w:r>
      <w:r w:rsidR="00E926F7" w:rsidRPr="00E926F7">
        <w:rPr>
          <w:i/>
        </w:rPr>
        <w:t>apresentado mais adiante)</w:t>
      </w:r>
      <w:r w:rsidR="003B247B" w:rsidRPr="00E926F7">
        <w:rPr>
          <w:i/>
        </w:rPr>
        <w:t>.</w:t>
      </w:r>
      <w:r w:rsidR="00B77921" w:rsidRPr="00E926F7">
        <w:rPr>
          <w:i/>
        </w:rPr>
        <w:t xml:space="preserve"> </w:t>
      </w:r>
    </w:p>
    <w:p w14:paraId="49900A61" w14:textId="0B8BCC4A" w:rsidR="001E3313" w:rsidRDefault="00F76987" w:rsidP="00042EC6">
      <w:pPr>
        <w:keepNext/>
        <w:spacing w:after="120"/>
      </w:pPr>
      <w:r>
        <w:t xml:space="preserve">•  </w:t>
      </w:r>
      <w:r w:rsidR="006A55F6">
        <w:t xml:space="preserve">Na alta administração, as remunerações </w:t>
      </w:r>
      <w:r w:rsidR="00C74D04">
        <w:t xml:space="preserve">dos </w:t>
      </w:r>
      <w:r w:rsidR="00C74D04" w:rsidRPr="00C74D04">
        <w:rPr>
          <w:i/>
        </w:rPr>
        <w:t>managers</w:t>
      </w:r>
      <w:r w:rsidR="00C74D04">
        <w:t xml:space="preserve"> </w:t>
      </w:r>
      <w:r w:rsidR="006A55F6">
        <w:t xml:space="preserve">também </w:t>
      </w:r>
      <w:r w:rsidR="001E3313">
        <w:t>têm estado</w:t>
      </w:r>
      <w:r>
        <w:t>, comparativamente,</w:t>
      </w:r>
      <w:r w:rsidR="006A55F6">
        <w:t xml:space="preserve"> </w:t>
      </w:r>
      <w:r w:rsidR="00375321">
        <w:t>bem posicionadas, em relação</w:t>
      </w:r>
      <w:r w:rsidR="006A55F6">
        <w:t xml:space="preserve"> às </w:t>
      </w:r>
      <w:r w:rsidR="001E3313">
        <w:t xml:space="preserve">remunerações </w:t>
      </w:r>
      <w:r w:rsidR="006A55F6">
        <w:t>do setor privado</w:t>
      </w:r>
      <w:r w:rsidR="00375321">
        <w:t xml:space="preserve"> para níveis de responsa</w:t>
      </w:r>
      <w:r w:rsidR="001E3313">
        <w:t>bilidade compará</w:t>
      </w:r>
      <w:r w:rsidR="00375321">
        <w:t>veis</w:t>
      </w:r>
      <w:r w:rsidR="00C74D04">
        <w:t xml:space="preserve">. </w:t>
      </w:r>
      <w:r w:rsidR="00BF789D">
        <w:t xml:space="preserve">Um inquérito do </w:t>
      </w:r>
      <w:r w:rsidR="00BF789D" w:rsidRPr="00E926F7">
        <w:rPr>
          <w:i/>
          <w:lang w:val="en-US"/>
        </w:rPr>
        <w:t>Hay Group</w:t>
      </w:r>
      <w:r w:rsidR="00BF789D">
        <w:t xml:space="preserve"> </w:t>
      </w:r>
      <w:r w:rsidR="00E926F7">
        <w:t>realizado em 2007</w:t>
      </w:r>
      <w:r w:rsidR="00522546">
        <w:t xml:space="preserve"> mostrou que, </w:t>
      </w:r>
      <w:r w:rsidR="00B27195">
        <w:t>comparadas</w:t>
      </w:r>
      <w:r w:rsidR="00522546">
        <w:t xml:space="preserve"> às remunerações dos ministros, as dos altos funcionários belgas </w:t>
      </w:r>
      <w:r w:rsidR="007E1BC2">
        <w:t xml:space="preserve">estão menos distantes das </w:t>
      </w:r>
      <w:r w:rsidR="004F4FD5">
        <w:t xml:space="preserve">remunerações </w:t>
      </w:r>
      <w:r w:rsidR="007E1BC2">
        <w:t xml:space="preserve">praticadas no setor privado. </w:t>
      </w:r>
    </w:p>
    <w:p w14:paraId="6EFF9AAA" w14:textId="41646399" w:rsidR="007E1BC2" w:rsidRPr="00042EC6" w:rsidRDefault="00B27195" w:rsidP="00042EC6">
      <w:pPr>
        <w:keepNext/>
        <w:pBdr>
          <w:left w:val="single" w:sz="4" w:space="6" w:color="8DB3E2" w:themeColor="text2" w:themeTint="66"/>
        </w:pBdr>
        <w:spacing w:after="60"/>
        <w:ind w:left="425"/>
        <w:rPr>
          <w:rFonts w:ascii="Times New Roman" w:hAnsi="Times New Roman"/>
          <w:sz w:val="20"/>
          <w:szCs w:val="20"/>
        </w:rPr>
      </w:pPr>
      <w:r w:rsidRPr="00042EC6">
        <w:rPr>
          <w:rFonts w:ascii="Times New Roman" w:hAnsi="Times New Roman"/>
          <w:sz w:val="20"/>
          <w:szCs w:val="20"/>
        </w:rPr>
        <w:t>N</w:t>
      </w:r>
      <w:r w:rsidR="007E1BC2" w:rsidRPr="00042EC6">
        <w:rPr>
          <w:rFonts w:ascii="Times New Roman" w:hAnsi="Times New Roman"/>
          <w:sz w:val="20"/>
          <w:szCs w:val="20"/>
        </w:rPr>
        <w:t xml:space="preserve">os países europeus examinados nesse inquérito, </w:t>
      </w:r>
      <w:r w:rsidRPr="00042EC6">
        <w:rPr>
          <w:rFonts w:ascii="Times New Roman" w:hAnsi="Times New Roman"/>
          <w:sz w:val="20"/>
          <w:szCs w:val="20"/>
        </w:rPr>
        <w:t>um primeiro ministro ganha</w:t>
      </w:r>
      <w:r w:rsidR="00042EC6" w:rsidRPr="00042EC6">
        <w:rPr>
          <w:rFonts w:ascii="Times New Roman" w:hAnsi="Times New Roman"/>
          <w:sz w:val="20"/>
          <w:szCs w:val="20"/>
        </w:rPr>
        <w:t>va</w:t>
      </w:r>
      <w:r w:rsidRPr="00042EC6">
        <w:rPr>
          <w:rFonts w:ascii="Times New Roman" w:hAnsi="Times New Roman"/>
          <w:sz w:val="20"/>
          <w:szCs w:val="20"/>
        </w:rPr>
        <w:t>, em média</w:t>
      </w:r>
      <w:r w:rsidR="004F4FD5">
        <w:rPr>
          <w:rFonts w:ascii="Times New Roman" w:hAnsi="Times New Roman"/>
          <w:sz w:val="20"/>
          <w:szCs w:val="20"/>
        </w:rPr>
        <w:t>, 15</w:t>
      </w:r>
      <w:r w:rsidR="00042EC6">
        <w:rPr>
          <w:rFonts w:ascii="Times New Roman" w:hAnsi="Times New Roman"/>
          <w:sz w:val="20"/>
          <w:szCs w:val="20"/>
        </w:rPr>
        <w:t>%</w:t>
      </w:r>
      <w:r w:rsidR="00042EC6" w:rsidRPr="00042EC6">
        <w:rPr>
          <w:rFonts w:ascii="Times New Roman" w:hAnsi="Times New Roman"/>
          <w:sz w:val="20"/>
          <w:szCs w:val="20"/>
        </w:rPr>
        <w:t xml:space="preserve"> da remuneração de uma função equivalente no setor privado (o patrão de uma grande empresa, por exemplo)</w:t>
      </w:r>
      <w:r w:rsidR="004F4FD5">
        <w:rPr>
          <w:rFonts w:ascii="Times New Roman" w:hAnsi="Times New Roman"/>
          <w:sz w:val="20"/>
          <w:szCs w:val="20"/>
        </w:rPr>
        <w:t xml:space="preserve">. Na Bélgica, </w:t>
      </w:r>
      <w:r w:rsidR="00104044">
        <w:rPr>
          <w:rFonts w:ascii="Times New Roman" w:hAnsi="Times New Roman"/>
          <w:sz w:val="20"/>
          <w:szCs w:val="20"/>
        </w:rPr>
        <w:t>entre 2005 e 2006, a percentagem corre</w:t>
      </w:r>
      <w:r w:rsidR="00822D2A">
        <w:rPr>
          <w:rFonts w:ascii="Times New Roman" w:hAnsi="Times New Roman"/>
          <w:sz w:val="20"/>
          <w:szCs w:val="20"/>
        </w:rPr>
        <w:t xml:space="preserve">spondente </w:t>
      </w:r>
      <w:r w:rsidR="00822D2A" w:rsidRPr="0005574A">
        <w:rPr>
          <w:rFonts w:ascii="Times New Roman" w:hAnsi="Times New Roman"/>
          <w:i/>
          <w:sz w:val="20"/>
          <w:szCs w:val="20"/>
        </w:rPr>
        <w:t xml:space="preserve">tinha baixado de 17 % </w:t>
      </w:r>
      <w:r w:rsidR="00104044" w:rsidRPr="0005574A">
        <w:rPr>
          <w:rFonts w:ascii="Times New Roman" w:hAnsi="Times New Roman"/>
          <w:i/>
          <w:sz w:val="20"/>
          <w:szCs w:val="20"/>
        </w:rPr>
        <w:t>para 12 %</w:t>
      </w:r>
      <w:r w:rsidR="00104044">
        <w:rPr>
          <w:rFonts w:ascii="Times New Roman" w:hAnsi="Times New Roman"/>
          <w:sz w:val="20"/>
          <w:szCs w:val="20"/>
        </w:rPr>
        <w:t>.</w:t>
      </w:r>
      <w:r w:rsidRPr="00042EC6">
        <w:rPr>
          <w:rFonts w:ascii="Times New Roman" w:hAnsi="Times New Roman"/>
          <w:sz w:val="20"/>
          <w:szCs w:val="20"/>
        </w:rPr>
        <w:t xml:space="preserve"> </w:t>
      </w:r>
    </w:p>
    <w:p w14:paraId="11423027" w14:textId="30A6C545" w:rsidR="00CB1F26" w:rsidRPr="00042EC6" w:rsidRDefault="00202AFF" w:rsidP="0034664E">
      <w:pPr>
        <w:keepNext/>
        <w:pBdr>
          <w:left w:val="single" w:sz="4" w:space="6" w:color="8DB3E2" w:themeColor="text2" w:themeTint="66"/>
        </w:pBdr>
        <w:spacing w:after="0"/>
        <w:ind w:left="42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Em contrapartida</w:t>
      </w:r>
      <w:r w:rsidR="00236B18">
        <w:rPr>
          <w:rFonts w:ascii="Times New Roman" w:hAnsi="Times New Roman"/>
          <w:sz w:val="20"/>
          <w:szCs w:val="20"/>
        </w:rPr>
        <w:t>, e</w:t>
      </w:r>
      <w:r w:rsidR="00E95749">
        <w:rPr>
          <w:rFonts w:ascii="Times New Roman" w:hAnsi="Times New Roman"/>
          <w:sz w:val="20"/>
          <w:szCs w:val="20"/>
        </w:rPr>
        <w:t xml:space="preserve">nquanto que, na </w:t>
      </w:r>
      <w:r w:rsidR="00236B18">
        <w:rPr>
          <w:rFonts w:ascii="Times New Roman" w:hAnsi="Times New Roman"/>
          <w:sz w:val="20"/>
          <w:szCs w:val="20"/>
        </w:rPr>
        <w:t>maioria</w:t>
      </w:r>
      <w:r w:rsidR="00E95749">
        <w:rPr>
          <w:rFonts w:ascii="Times New Roman" w:hAnsi="Times New Roman"/>
          <w:sz w:val="20"/>
          <w:szCs w:val="20"/>
        </w:rPr>
        <w:t xml:space="preserve"> dos países, </w:t>
      </w:r>
      <w:r w:rsidR="00822D2A">
        <w:rPr>
          <w:rFonts w:ascii="Times New Roman" w:hAnsi="Times New Roman"/>
          <w:sz w:val="20"/>
          <w:szCs w:val="20"/>
        </w:rPr>
        <w:t xml:space="preserve">os </w:t>
      </w:r>
      <w:r w:rsidR="00822D2A" w:rsidRPr="0005574A">
        <w:rPr>
          <w:rFonts w:ascii="Times New Roman" w:hAnsi="Times New Roman"/>
          <w:sz w:val="20"/>
          <w:szCs w:val="20"/>
        </w:rPr>
        <w:t>salários</w:t>
      </w:r>
      <w:r w:rsidR="00E95749" w:rsidRPr="0005574A">
        <w:rPr>
          <w:rFonts w:ascii="Times New Roman" w:hAnsi="Times New Roman"/>
          <w:sz w:val="20"/>
          <w:szCs w:val="20"/>
        </w:rPr>
        <w:t xml:space="preserve"> dos </w:t>
      </w:r>
      <w:r w:rsidR="00E95749" w:rsidRPr="0005574A">
        <w:rPr>
          <w:rFonts w:ascii="Times New Roman" w:hAnsi="Times New Roman"/>
          <w:i/>
          <w:sz w:val="20"/>
          <w:szCs w:val="20"/>
        </w:rPr>
        <w:t>altos funcionários</w:t>
      </w:r>
      <w:r w:rsidR="00E95749">
        <w:rPr>
          <w:rFonts w:ascii="Times New Roman" w:hAnsi="Times New Roman"/>
          <w:sz w:val="20"/>
          <w:szCs w:val="20"/>
        </w:rPr>
        <w:t xml:space="preserve"> corresponde</w:t>
      </w:r>
      <w:r w:rsidR="00822D2A">
        <w:rPr>
          <w:rFonts w:ascii="Times New Roman" w:hAnsi="Times New Roman"/>
          <w:sz w:val="20"/>
          <w:szCs w:val="20"/>
        </w:rPr>
        <w:t>m</w:t>
      </w:r>
      <w:r w:rsidR="00236B18">
        <w:rPr>
          <w:rFonts w:ascii="Times New Roman" w:hAnsi="Times New Roman"/>
          <w:sz w:val="20"/>
          <w:szCs w:val="20"/>
        </w:rPr>
        <w:t xml:space="preserve"> a cerca de 20 a 35 </w:t>
      </w:r>
      <w:r w:rsidR="00E95749">
        <w:rPr>
          <w:rFonts w:ascii="Times New Roman" w:hAnsi="Times New Roman"/>
          <w:sz w:val="20"/>
          <w:szCs w:val="20"/>
        </w:rPr>
        <w:t xml:space="preserve">% </w:t>
      </w:r>
      <w:r w:rsidR="00822D2A">
        <w:rPr>
          <w:rFonts w:ascii="Times New Roman" w:hAnsi="Times New Roman"/>
          <w:sz w:val="20"/>
          <w:szCs w:val="20"/>
        </w:rPr>
        <w:t xml:space="preserve">dos salários </w:t>
      </w:r>
      <w:r w:rsidR="004665DF">
        <w:rPr>
          <w:rFonts w:ascii="Times New Roman" w:hAnsi="Times New Roman"/>
          <w:sz w:val="20"/>
          <w:szCs w:val="20"/>
        </w:rPr>
        <w:t xml:space="preserve">em funções </w:t>
      </w:r>
      <w:r w:rsidR="00822D2A">
        <w:rPr>
          <w:rFonts w:ascii="Times New Roman" w:hAnsi="Times New Roman"/>
          <w:sz w:val="20"/>
          <w:szCs w:val="20"/>
        </w:rPr>
        <w:t xml:space="preserve">equivalentes no </w:t>
      </w:r>
      <w:r w:rsidR="004665DF">
        <w:rPr>
          <w:rFonts w:ascii="Times New Roman" w:hAnsi="Times New Roman"/>
          <w:sz w:val="20"/>
          <w:szCs w:val="20"/>
        </w:rPr>
        <w:t xml:space="preserve">setor </w:t>
      </w:r>
      <w:r w:rsidR="00822D2A">
        <w:rPr>
          <w:rFonts w:ascii="Times New Roman" w:hAnsi="Times New Roman"/>
          <w:sz w:val="20"/>
          <w:szCs w:val="20"/>
        </w:rPr>
        <w:t>privado,</w:t>
      </w:r>
      <w:r w:rsidR="004665DF">
        <w:rPr>
          <w:rFonts w:ascii="Times New Roman" w:hAnsi="Times New Roman"/>
          <w:sz w:val="20"/>
          <w:szCs w:val="20"/>
        </w:rPr>
        <w:t xml:space="preserve"> essa </w:t>
      </w:r>
      <w:r w:rsidR="009121C7">
        <w:rPr>
          <w:rFonts w:ascii="Times New Roman" w:hAnsi="Times New Roman"/>
          <w:sz w:val="20"/>
          <w:szCs w:val="20"/>
        </w:rPr>
        <w:t>percentagem</w:t>
      </w:r>
      <w:r w:rsidR="004665DF">
        <w:rPr>
          <w:rFonts w:ascii="Times New Roman" w:hAnsi="Times New Roman"/>
          <w:sz w:val="20"/>
          <w:szCs w:val="20"/>
        </w:rPr>
        <w:t xml:space="preserve"> </w:t>
      </w:r>
      <w:r w:rsidR="004665DF" w:rsidRPr="0005574A">
        <w:rPr>
          <w:rFonts w:ascii="Times New Roman" w:hAnsi="Times New Roman"/>
          <w:i/>
          <w:sz w:val="20"/>
          <w:szCs w:val="20"/>
        </w:rPr>
        <w:t>ultrapassava, na Bélgica, os 40 %.</w:t>
      </w:r>
      <w:r w:rsidR="004665DF">
        <w:rPr>
          <w:rFonts w:ascii="Times New Roman" w:hAnsi="Times New Roman"/>
          <w:sz w:val="20"/>
          <w:szCs w:val="20"/>
        </w:rPr>
        <w:t xml:space="preserve"> </w:t>
      </w:r>
      <w:r w:rsidR="0034664E">
        <w:rPr>
          <w:rFonts w:ascii="Times New Roman" w:hAnsi="Times New Roman"/>
          <w:sz w:val="20"/>
          <w:szCs w:val="20"/>
        </w:rPr>
        <w:t>(</w:t>
      </w:r>
      <w:r w:rsidR="00104044" w:rsidRPr="00042EC6">
        <w:rPr>
          <w:rFonts w:ascii="Times New Roman" w:hAnsi="Times New Roman"/>
          <w:sz w:val="20"/>
          <w:szCs w:val="20"/>
        </w:rPr>
        <w:t xml:space="preserve">Em 2012, </w:t>
      </w:r>
      <w:r w:rsidR="0034664E">
        <w:rPr>
          <w:rFonts w:ascii="Times New Roman" w:hAnsi="Times New Roman"/>
          <w:sz w:val="20"/>
          <w:szCs w:val="20"/>
        </w:rPr>
        <w:t>respondendo</w:t>
      </w:r>
      <w:r>
        <w:rPr>
          <w:rFonts w:ascii="Times New Roman" w:hAnsi="Times New Roman"/>
          <w:sz w:val="20"/>
          <w:szCs w:val="20"/>
        </w:rPr>
        <w:t xml:space="preserve"> a pressões políticas</w:t>
      </w:r>
      <w:r w:rsidR="0034664E">
        <w:rPr>
          <w:rFonts w:ascii="Times New Roman" w:hAnsi="Times New Roman"/>
          <w:sz w:val="20"/>
          <w:szCs w:val="20"/>
        </w:rPr>
        <w:t xml:space="preserve"> de diversa ordem</w:t>
      </w:r>
      <w:r>
        <w:rPr>
          <w:rFonts w:ascii="Times New Roman" w:hAnsi="Times New Roman"/>
          <w:sz w:val="20"/>
          <w:szCs w:val="20"/>
        </w:rPr>
        <w:t xml:space="preserve">, o governo </w:t>
      </w:r>
      <w:r w:rsidR="00CF3F84">
        <w:rPr>
          <w:rFonts w:ascii="Times New Roman" w:hAnsi="Times New Roman"/>
          <w:sz w:val="20"/>
          <w:szCs w:val="20"/>
        </w:rPr>
        <w:t xml:space="preserve">belga </w:t>
      </w:r>
      <w:r>
        <w:rPr>
          <w:rFonts w:ascii="Times New Roman" w:hAnsi="Times New Roman"/>
          <w:sz w:val="20"/>
          <w:szCs w:val="20"/>
        </w:rPr>
        <w:t xml:space="preserve">exprimiu a </w:t>
      </w:r>
      <w:r w:rsidR="0034664E">
        <w:rPr>
          <w:rFonts w:ascii="Times New Roman" w:hAnsi="Times New Roman"/>
          <w:sz w:val="20"/>
          <w:szCs w:val="20"/>
        </w:rPr>
        <w:t xml:space="preserve">sua </w:t>
      </w:r>
      <w:r>
        <w:rPr>
          <w:rFonts w:ascii="Times New Roman" w:hAnsi="Times New Roman"/>
          <w:sz w:val="20"/>
          <w:szCs w:val="20"/>
        </w:rPr>
        <w:t xml:space="preserve">intenção de </w:t>
      </w:r>
      <w:r w:rsidR="00CB1F26">
        <w:rPr>
          <w:rFonts w:ascii="Times New Roman" w:hAnsi="Times New Roman"/>
          <w:sz w:val="20"/>
          <w:szCs w:val="20"/>
        </w:rPr>
        <w:t xml:space="preserve">limitar </w:t>
      </w:r>
      <w:r w:rsidR="00EB1916">
        <w:rPr>
          <w:rFonts w:ascii="Times New Roman" w:hAnsi="Times New Roman"/>
          <w:sz w:val="20"/>
          <w:szCs w:val="20"/>
        </w:rPr>
        <w:t xml:space="preserve">a 400 000 Euros </w:t>
      </w:r>
      <w:r w:rsidR="00CB1F26">
        <w:rPr>
          <w:rFonts w:ascii="Times New Roman" w:hAnsi="Times New Roman"/>
          <w:sz w:val="20"/>
          <w:szCs w:val="20"/>
        </w:rPr>
        <w:t>as remunerações</w:t>
      </w:r>
      <w:r w:rsidR="0034664E">
        <w:rPr>
          <w:rFonts w:ascii="Times New Roman" w:hAnsi="Times New Roman"/>
          <w:sz w:val="20"/>
          <w:szCs w:val="20"/>
        </w:rPr>
        <w:t xml:space="preserve"> </w:t>
      </w:r>
      <w:r w:rsidR="00EB1916">
        <w:rPr>
          <w:rFonts w:ascii="Times New Roman" w:hAnsi="Times New Roman"/>
          <w:sz w:val="20"/>
          <w:szCs w:val="20"/>
        </w:rPr>
        <w:t xml:space="preserve">anuais </w:t>
      </w:r>
      <w:r w:rsidR="0034664E">
        <w:rPr>
          <w:rFonts w:ascii="Times New Roman" w:hAnsi="Times New Roman"/>
          <w:sz w:val="20"/>
          <w:szCs w:val="20"/>
        </w:rPr>
        <w:t>dos altos funcionários da administração.)</w:t>
      </w:r>
      <w:r w:rsidR="00104044" w:rsidRPr="00042EC6">
        <w:rPr>
          <w:rFonts w:ascii="Times New Roman" w:hAnsi="Times New Roman"/>
          <w:sz w:val="20"/>
          <w:szCs w:val="20"/>
        </w:rPr>
        <w:t xml:space="preserve"> </w:t>
      </w:r>
    </w:p>
    <w:p w14:paraId="1A56ACFA" w14:textId="77777777" w:rsidR="004F4FD5" w:rsidRPr="004F4FD5" w:rsidRDefault="004F4FD5" w:rsidP="004F4FD5">
      <w:pPr>
        <w:keepNext/>
        <w:spacing w:after="0"/>
        <w:rPr>
          <w:sz w:val="12"/>
          <w:szCs w:val="12"/>
        </w:rPr>
      </w:pPr>
    </w:p>
    <w:p w14:paraId="6921206A" w14:textId="5766D959" w:rsidR="007C6B4D" w:rsidRDefault="00F76987" w:rsidP="00D63F69">
      <w:pPr>
        <w:keepNext/>
      </w:pPr>
      <w:r>
        <w:t xml:space="preserve">•  </w:t>
      </w:r>
      <w:r w:rsidR="0027727A">
        <w:t xml:space="preserve">Em média, as </w:t>
      </w:r>
      <w:r w:rsidR="0027727A" w:rsidRPr="00726F32">
        <w:rPr>
          <w:b/>
        </w:rPr>
        <w:t>pensões de aposentadoria</w:t>
      </w:r>
      <w:r w:rsidR="0027727A">
        <w:t xml:space="preserve"> </w:t>
      </w:r>
      <w:r w:rsidR="00393693">
        <w:t>(</w:t>
      </w:r>
      <w:r w:rsidR="00726F32">
        <w:t xml:space="preserve">em valores </w:t>
      </w:r>
      <w:r w:rsidR="00393693">
        <w:t xml:space="preserve">mensais) </w:t>
      </w:r>
      <w:r w:rsidR="0027727A">
        <w:t>são significativamente mais elevadas para os SP (</w:t>
      </w:r>
      <w:r w:rsidR="0027727A" w:rsidRPr="002D2CCE">
        <w:rPr>
          <w:i/>
        </w:rPr>
        <w:t>c.</w:t>
      </w:r>
      <w:r w:rsidR="0027727A">
        <w:t xml:space="preserve"> de 2 370 Euros)</w:t>
      </w:r>
      <w:r w:rsidR="00393693">
        <w:t xml:space="preserve"> do que para os assalariados (</w:t>
      </w:r>
      <w:r w:rsidR="00393693" w:rsidRPr="002D2CCE">
        <w:rPr>
          <w:i/>
        </w:rPr>
        <w:t>c</w:t>
      </w:r>
      <w:r w:rsidR="00393693">
        <w:t>. de 1 076 Euros) e os independentes (</w:t>
      </w:r>
      <w:r w:rsidR="00393693" w:rsidRPr="002D2CCE">
        <w:rPr>
          <w:i/>
        </w:rPr>
        <w:t>c</w:t>
      </w:r>
      <w:r w:rsidR="00393693">
        <w:t>. de 787 Euros)</w:t>
      </w:r>
      <w:r w:rsidR="006F1F14">
        <w:t xml:space="preserve">, o que </w:t>
      </w:r>
      <w:r w:rsidR="00726F32">
        <w:t>coloca o</w:t>
      </w:r>
      <w:r w:rsidR="006F1F14">
        <w:t xml:space="preserve"> setor público</w:t>
      </w:r>
      <w:r w:rsidR="00F4099D">
        <w:t>, nesse campo,</w:t>
      </w:r>
      <w:r w:rsidR="00726F32">
        <w:t xml:space="preserve"> em grande vantagem</w:t>
      </w:r>
      <w:r w:rsidR="006F1F14">
        <w:t>.</w:t>
      </w:r>
      <w:r w:rsidR="00393693">
        <w:t xml:space="preserve"> </w:t>
      </w:r>
      <w:r w:rsidR="0027727A">
        <w:t xml:space="preserve"> </w:t>
      </w:r>
    </w:p>
    <w:p w14:paraId="030E9F72" w14:textId="5AEA71FB" w:rsidR="003F5632" w:rsidRDefault="000D718B" w:rsidP="00CB1F26">
      <w:pPr>
        <w:pStyle w:val="PONTODESENV"/>
        <w:spacing w:before="180"/>
      </w:pPr>
      <w:r>
        <w:t xml:space="preserve">A segurança </w:t>
      </w:r>
      <w:r w:rsidR="00360742">
        <w:t xml:space="preserve">e a estabilidade </w:t>
      </w:r>
      <w:r>
        <w:t>do emprego</w:t>
      </w:r>
    </w:p>
    <w:p w14:paraId="1D6A005B" w14:textId="5A09238E" w:rsidR="00B35D76" w:rsidRPr="00CE71F1" w:rsidRDefault="00F4099D" w:rsidP="00D63F69">
      <w:pPr>
        <w:keepNext/>
      </w:pPr>
      <w:r>
        <w:t xml:space="preserve">A </w:t>
      </w:r>
      <w:r w:rsidRPr="00AC66D4">
        <w:rPr>
          <w:b/>
        </w:rPr>
        <w:t>segurança</w:t>
      </w:r>
      <w:r>
        <w:t xml:space="preserve"> e a </w:t>
      </w:r>
      <w:r w:rsidRPr="00AC66D4">
        <w:rPr>
          <w:b/>
        </w:rPr>
        <w:t>estabilidade</w:t>
      </w:r>
      <w:r>
        <w:t xml:space="preserve"> oferecidas aos funcionários estatutários (nomeados)</w:t>
      </w:r>
      <w:r w:rsidR="009A3C60">
        <w:t xml:space="preserve"> é também um dos fatores que pesa muito sobre a escolha </w:t>
      </w:r>
      <w:r w:rsidR="00802010">
        <w:t xml:space="preserve">e as preferências </w:t>
      </w:r>
      <w:r w:rsidR="009A3C60">
        <w:t xml:space="preserve">dos candidatos. Proporcionalmente, </w:t>
      </w:r>
      <w:r w:rsidR="0083557B">
        <w:t>n</w:t>
      </w:r>
      <w:r w:rsidR="009A3C60">
        <w:t>os novos empregos oferecidos na função pública</w:t>
      </w:r>
      <w:r w:rsidR="0083557B">
        <w:t>,</w:t>
      </w:r>
      <w:r w:rsidR="009A3C60">
        <w:t xml:space="preserve"> </w:t>
      </w:r>
      <w:r w:rsidR="00C51C50">
        <w:t xml:space="preserve">os postos que são ocupados por agentes em regime de contrato de trabalho </w:t>
      </w:r>
      <w:r w:rsidR="009A3C60">
        <w:t xml:space="preserve">tendem a </w:t>
      </w:r>
      <w:r w:rsidR="0083557B">
        <w:t xml:space="preserve">aumentar mais rapidamente do que os empregos estatutários. </w:t>
      </w:r>
      <w:r w:rsidR="00C51C50">
        <w:t xml:space="preserve">Mas, mesmo assim, </w:t>
      </w:r>
      <w:r w:rsidR="00097812">
        <w:t xml:space="preserve">para a grande maioria das pessoas, </w:t>
      </w:r>
      <w:r w:rsidR="00C51C50">
        <w:t xml:space="preserve">as garantias de estabilidade e segurança do emprego parecem </w:t>
      </w:r>
      <w:r w:rsidR="00802010">
        <w:t xml:space="preserve">sempre </w:t>
      </w:r>
      <w:r w:rsidR="00C51C50">
        <w:t xml:space="preserve">mais fortes no setor público do que no setor privado. </w:t>
      </w:r>
      <w:r w:rsidR="009A3C60">
        <w:t xml:space="preserve"> </w:t>
      </w:r>
    </w:p>
    <w:p w14:paraId="05A1EC5A" w14:textId="783EF36F" w:rsidR="002C12CE" w:rsidRPr="00CE71F1" w:rsidRDefault="00802010" w:rsidP="00D63F69">
      <w:pPr>
        <w:keepNext/>
      </w:pPr>
      <w:r>
        <w:t xml:space="preserve">A </w:t>
      </w:r>
      <w:r w:rsidRPr="00AC66D4">
        <w:rPr>
          <w:i/>
        </w:rPr>
        <w:t>crise económica</w:t>
      </w:r>
      <w:r>
        <w:t xml:space="preserve"> que se tem prolongado, e que levou muitas empresas a reduzirem o se</w:t>
      </w:r>
      <w:r w:rsidR="008B7FBB">
        <w:t>u pessoal,</w:t>
      </w:r>
      <w:r>
        <w:t xml:space="preserve"> </w:t>
      </w:r>
      <w:r w:rsidR="008B7FBB">
        <w:t>a</w:t>
      </w:r>
      <w:r>
        <w:t>centuou ainda essa vantagem</w:t>
      </w:r>
      <w:r w:rsidR="008B7FBB">
        <w:t xml:space="preserve"> de que beneficia o emprego público.</w:t>
      </w:r>
      <w:r>
        <w:t xml:space="preserve"> </w:t>
      </w:r>
    </w:p>
    <w:p w14:paraId="6F1FE546" w14:textId="42D1950F" w:rsidR="002D2CCE" w:rsidRPr="002D2CCE" w:rsidRDefault="00A67CED" w:rsidP="00CB1F26">
      <w:pPr>
        <w:pStyle w:val="PONTODESENV"/>
        <w:spacing w:before="180"/>
      </w:pPr>
      <w:r>
        <w:t xml:space="preserve">A </w:t>
      </w:r>
      <w:r w:rsidR="00360742">
        <w:t xml:space="preserve">qualidade da vida </w:t>
      </w:r>
      <w:r w:rsidR="009E5FDC">
        <w:t>no emprego</w:t>
      </w:r>
      <w:r w:rsidR="007C6B4D">
        <w:t xml:space="preserve"> e as condições de trabalho</w:t>
      </w:r>
    </w:p>
    <w:p w14:paraId="5D586241" w14:textId="2B4CE427" w:rsidR="004B5DE1" w:rsidRDefault="008B7FBB" w:rsidP="00D63F69">
      <w:pPr>
        <w:keepNext/>
        <w:spacing w:after="80"/>
      </w:pPr>
      <w:r>
        <w:t>Diversos outros</w:t>
      </w:r>
      <w:r w:rsidR="00134A4F" w:rsidRPr="00134A4F">
        <w:t xml:space="preserve"> fatores de motivação e </w:t>
      </w:r>
      <w:r w:rsidR="00CE71F1" w:rsidRPr="00134A4F">
        <w:t>atração</w:t>
      </w:r>
      <w:r w:rsidR="00134A4F" w:rsidRPr="00134A4F">
        <w:t xml:space="preserve"> i</w:t>
      </w:r>
      <w:r>
        <w:t xml:space="preserve">mportantes </w:t>
      </w:r>
      <w:r w:rsidR="00134A4F" w:rsidRPr="00134A4F">
        <w:t>ligam</w:t>
      </w:r>
      <w:r>
        <w:t>-se</w:t>
      </w:r>
      <w:r w:rsidR="00134A4F" w:rsidRPr="00134A4F">
        <w:t xml:space="preserve"> às c</w:t>
      </w:r>
      <w:r w:rsidR="00134A4F" w:rsidRPr="00FD07C3">
        <w:rPr>
          <w:i/>
        </w:rPr>
        <w:t xml:space="preserve">ondições </w:t>
      </w:r>
      <w:r w:rsidR="004B5DE1" w:rsidRPr="00FD07C3">
        <w:rPr>
          <w:i/>
        </w:rPr>
        <w:t xml:space="preserve">e à qualidade da vida no </w:t>
      </w:r>
      <w:r w:rsidR="00CE71F1" w:rsidRPr="00FD07C3">
        <w:rPr>
          <w:i/>
        </w:rPr>
        <w:t>trabalh</w:t>
      </w:r>
      <w:r w:rsidR="005A7BBF">
        <w:rPr>
          <w:i/>
        </w:rPr>
        <w:t>o</w:t>
      </w:r>
      <w:r w:rsidR="005A7BBF">
        <w:t>. De entre eles, podem sublinhar-se :</w:t>
      </w:r>
      <w:r w:rsidR="00360742" w:rsidRPr="00134A4F">
        <w:t xml:space="preserve"> </w:t>
      </w:r>
    </w:p>
    <w:p w14:paraId="7D9838BE" w14:textId="5C72AE35" w:rsidR="00A42EC1" w:rsidRDefault="00A42EC1" w:rsidP="00D63F69">
      <w:pPr>
        <w:keepNext/>
        <w:spacing w:after="50"/>
        <w:ind w:left="284" w:hanging="284"/>
      </w:pPr>
      <w:r>
        <w:t xml:space="preserve">  -</w:t>
      </w:r>
      <w:r>
        <w:tab/>
        <w:t xml:space="preserve">a </w:t>
      </w:r>
      <w:r w:rsidR="00FF3C8D">
        <w:rPr>
          <w:b/>
        </w:rPr>
        <w:t xml:space="preserve">diversidade </w:t>
      </w:r>
      <w:r w:rsidR="00FF3C8D" w:rsidRPr="00A75B9A">
        <w:t>dos empregos</w:t>
      </w:r>
      <w:r w:rsidR="00A75B9A">
        <w:t xml:space="preserve"> oferecidos</w:t>
      </w:r>
      <w:r>
        <w:t xml:space="preserve">, </w:t>
      </w:r>
    </w:p>
    <w:p w14:paraId="399140B1" w14:textId="77777777" w:rsidR="00FF3C8D" w:rsidRDefault="00FF3C8D" w:rsidP="00D63F69">
      <w:pPr>
        <w:keepNext/>
        <w:spacing w:after="50"/>
        <w:ind w:left="284" w:hanging="284"/>
      </w:pPr>
      <w:r>
        <w:t xml:space="preserve">  </w:t>
      </w:r>
      <w:r w:rsidR="00A42EC1">
        <w:t>-</w:t>
      </w:r>
      <w:r w:rsidR="00A42EC1">
        <w:tab/>
        <w:t xml:space="preserve">a </w:t>
      </w:r>
      <w:r>
        <w:rPr>
          <w:b/>
        </w:rPr>
        <w:t xml:space="preserve">autonomia </w:t>
      </w:r>
      <w:r w:rsidRPr="00FF3C8D">
        <w:t>de que beneficiam no seu trabalho os agentes da AFB</w:t>
      </w:r>
      <w:r w:rsidR="00A42EC1">
        <w:t>,</w:t>
      </w:r>
    </w:p>
    <w:p w14:paraId="7E058C9A" w14:textId="16A16240" w:rsidR="00FF3C8D" w:rsidRDefault="00FF3C8D" w:rsidP="00D63F69">
      <w:pPr>
        <w:keepNext/>
        <w:spacing w:after="50"/>
        <w:ind w:left="284" w:hanging="284"/>
      </w:pPr>
      <w:r>
        <w:t xml:space="preserve">  -</w:t>
      </w:r>
      <w:r>
        <w:tab/>
        <w:t xml:space="preserve">a </w:t>
      </w:r>
      <w:r w:rsidR="00A75B9A">
        <w:rPr>
          <w:b/>
        </w:rPr>
        <w:t>flexibilidade dos horários de trabalho</w:t>
      </w:r>
      <w:r w:rsidRPr="00A75B9A">
        <w:t xml:space="preserve">, </w:t>
      </w:r>
      <w:r w:rsidR="00170CBD">
        <w:t>a qual</w:t>
      </w:r>
      <w:r w:rsidR="00A75B9A">
        <w:t xml:space="preserve"> permite conciliar melhor a vida profissional e a vida </w:t>
      </w:r>
      <w:r w:rsidR="001E4E64">
        <w:t>privada (</w:t>
      </w:r>
      <w:r w:rsidR="00A75B9A">
        <w:t>familiar</w:t>
      </w:r>
      <w:r w:rsidR="001E4E64">
        <w:t>, pessoal)</w:t>
      </w:r>
      <w:r w:rsidR="00A75B9A">
        <w:t>,</w:t>
      </w:r>
    </w:p>
    <w:p w14:paraId="6085BA9F" w14:textId="71F1BED9" w:rsidR="00681C79" w:rsidRDefault="00681C79" w:rsidP="00D63F69">
      <w:pPr>
        <w:keepNext/>
        <w:spacing w:after="50"/>
        <w:ind w:left="284" w:hanging="284"/>
      </w:pPr>
      <w:r>
        <w:t xml:space="preserve">  -</w:t>
      </w:r>
      <w:r>
        <w:tab/>
        <w:t xml:space="preserve">possibilidades de </w:t>
      </w:r>
      <w:r w:rsidRPr="00681C79">
        <w:rPr>
          <w:b/>
        </w:rPr>
        <w:t>tele-trabalho</w:t>
      </w:r>
      <w:r w:rsidR="00CF0F7C">
        <w:rPr>
          <w:b/>
        </w:rPr>
        <w:t xml:space="preserve"> </w:t>
      </w:r>
      <w:r w:rsidR="00CF0F7C" w:rsidRPr="00CF0F7C">
        <w:t>e de</w:t>
      </w:r>
      <w:r w:rsidR="00CF0F7C">
        <w:rPr>
          <w:b/>
        </w:rPr>
        <w:t xml:space="preserve"> trabalho a tempo parcial</w:t>
      </w:r>
      <w:r w:rsidR="00CF0F7C">
        <w:t xml:space="preserve">, </w:t>
      </w:r>
      <w:r w:rsidRPr="00681C79">
        <w:t xml:space="preserve">que vão no mesmo sentido, </w:t>
      </w:r>
    </w:p>
    <w:p w14:paraId="05555BA1" w14:textId="07F04874" w:rsidR="00681C79" w:rsidRDefault="00681C79" w:rsidP="00D63F69">
      <w:pPr>
        <w:keepNext/>
        <w:spacing w:after="50"/>
        <w:ind w:left="284" w:hanging="284"/>
      </w:pPr>
      <w:r>
        <w:t xml:space="preserve">  -</w:t>
      </w:r>
      <w:r>
        <w:tab/>
        <w:t xml:space="preserve">o </w:t>
      </w:r>
      <w:r>
        <w:rPr>
          <w:b/>
        </w:rPr>
        <w:t>número</w:t>
      </w:r>
      <w:r w:rsidR="001E4E64">
        <w:rPr>
          <w:b/>
        </w:rPr>
        <w:t xml:space="preserve"> relativamente</w:t>
      </w:r>
      <w:r>
        <w:rPr>
          <w:b/>
        </w:rPr>
        <w:t xml:space="preserve"> importante de dias não trabalhados</w:t>
      </w:r>
      <w:r>
        <w:t xml:space="preserve"> </w:t>
      </w:r>
      <w:r w:rsidR="00CF0F7C">
        <w:t>no calendário anual,</w:t>
      </w:r>
    </w:p>
    <w:p w14:paraId="51AE8A09" w14:textId="5D9B2672" w:rsidR="00FF3C8D" w:rsidRDefault="003F322B" w:rsidP="00D63F69">
      <w:pPr>
        <w:keepNext/>
        <w:spacing w:after="50"/>
        <w:ind w:left="284" w:hanging="284"/>
      </w:pPr>
      <w:r>
        <w:t xml:space="preserve">  -</w:t>
      </w:r>
      <w:r>
        <w:tab/>
      </w:r>
      <w:r>
        <w:rPr>
          <w:b/>
        </w:rPr>
        <w:t>serviços de qualidade postos à disposição dos SP</w:t>
      </w:r>
      <w:r w:rsidRPr="003F322B">
        <w:t xml:space="preserve"> (em particular na área da restauração)</w:t>
      </w:r>
      <w:r w:rsidR="00FF3C8D" w:rsidRPr="003F322B">
        <w:t xml:space="preserve">, </w:t>
      </w:r>
    </w:p>
    <w:p w14:paraId="2FF25ABB" w14:textId="0E590B27" w:rsidR="00FF3C8D" w:rsidRDefault="00FF3C8D" w:rsidP="00D63F69">
      <w:pPr>
        <w:keepNext/>
        <w:spacing w:after="50"/>
        <w:ind w:left="284" w:hanging="284"/>
      </w:pPr>
      <w:r>
        <w:t xml:space="preserve">  -</w:t>
      </w:r>
      <w:r>
        <w:tab/>
      </w:r>
      <w:r w:rsidR="00424C8E">
        <w:t xml:space="preserve">enfim, </w:t>
      </w:r>
      <w:r w:rsidR="00160DEA">
        <w:t>as</w:t>
      </w:r>
      <w:r>
        <w:t xml:space="preserve"> </w:t>
      </w:r>
      <w:r w:rsidR="00160DEA">
        <w:rPr>
          <w:b/>
        </w:rPr>
        <w:t>vantagens</w:t>
      </w:r>
      <w:r w:rsidR="00424C8E">
        <w:rPr>
          <w:b/>
        </w:rPr>
        <w:t xml:space="preserve"> oferecidas pela aplicação do</w:t>
      </w:r>
      <w:r w:rsidR="00160DEA">
        <w:rPr>
          <w:b/>
        </w:rPr>
        <w:t xml:space="preserve"> projeto "</w:t>
      </w:r>
      <w:r w:rsidR="00160DEA" w:rsidRPr="00160DEA">
        <w:rPr>
          <w:b/>
          <w:i/>
        </w:rPr>
        <w:t>Vitafase</w:t>
      </w:r>
      <w:r w:rsidR="00160DEA">
        <w:rPr>
          <w:b/>
          <w:i/>
        </w:rPr>
        <w:t>"</w:t>
      </w:r>
      <w:r w:rsidR="00160DEA">
        <w:rPr>
          <w:b/>
        </w:rPr>
        <w:t>,</w:t>
      </w:r>
      <w:r>
        <w:rPr>
          <w:b/>
        </w:rPr>
        <w:t xml:space="preserve"> </w:t>
      </w:r>
      <w:r w:rsidR="00CD21A1" w:rsidRPr="00CD21A1">
        <w:t xml:space="preserve">ao qual aderiram diversos </w:t>
      </w:r>
      <w:r w:rsidR="00CD21A1">
        <w:t xml:space="preserve">SPF e outros </w:t>
      </w:r>
      <w:r w:rsidR="00CD21A1" w:rsidRPr="00CD21A1">
        <w:t>organismos federais,</w:t>
      </w:r>
      <w:r w:rsidR="007D7AE6">
        <w:t xml:space="preserve"> e que se esforça, inteligentemente, por </w:t>
      </w:r>
      <w:r w:rsidR="007D7AE6" w:rsidRPr="00424C8E">
        <w:rPr>
          <w:i/>
        </w:rPr>
        <w:t>identificar as necessidades e expectativas específicas das diferentes categorias de SP</w:t>
      </w:r>
      <w:r w:rsidR="007D7AE6">
        <w:t>, em função d</w:t>
      </w:r>
      <w:r w:rsidR="00B036BB">
        <w:t xml:space="preserve">a </w:t>
      </w:r>
      <w:r w:rsidR="00B036BB" w:rsidRPr="00170CBD">
        <w:rPr>
          <w:i/>
        </w:rPr>
        <w:t>fase</w:t>
      </w:r>
      <w:r w:rsidR="00B036BB">
        <w:t xml:space="preserve"> em que se encontram da s</w:t>
      </w:r>
      <w:r w:rsidR="007D7AE6">
        <w:t xml:space="preserve">ua vida </w:t>
      </w:r>
      <w:r w:rsidR="00B036BB">
        <w:t>(p</w:t>
      </w:r>
      <w:r w:rsidR="00170CBD">
        <w:t>essoal, familiar, profissional)</w:t>
      </w:r>
      <w:r w:rsidR="007D7AE6">
        <w:t xml:space="preserve">, e de </w:t>
      </w:r>
      <w:r w:rsidR="00B036BB">
        <w:t xml:space="preserve">responder adequadamente a essas necessidades e a essas expectativas, contribuindo assim par um sentimento de </w:t>
      </w:r>
      <w:r w:rsidR="00B036BB" w:rsidRPr="00B036BB">
        <w:rPr>
          <w:i/>
        </w:rPr>
        <w:t>bem-estar</w:t>
      </w:r>
      <w:r w:rsidR="00B036BB">
        <w:t xml:space="preserve"> na vida profissional.</w:t>
      </w:r>
      <w:r w:rsidR="00CD21A1" w:rsidRPr="00CD21A1">
        <w:t xml:space="preserve"> </w:t>
      </w:r>
    </w:p>
    <w:p w14:paraId="3637F9D4" w14:textId="20980945" w:rsidR="00300AAB" w:rsidRDefault="00C95C33">
      <w:pPr>
        <w:spacing w:after="0" w:line="240" w:lineRule="auto"/>
        <w:jc w:val="left"/>
        <w:rPr>
          <w:rFonts w:ascii="Times New Roman" w:hAnsi="Times New Roman"/>
          <w:b/>
          <w:i/>
          <w:color w:val="984806" w:themeColor="accent6" w:themeShade="80"/>
          <w:sz w:val="24"/>
          <w:szCs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03A86520" wp14:editId="39812D1A">
                <wp:simplePos x="0" y="0"/>
                <wp:positionH relativeFrom="column">
                  <wp:posOffset>228600</wp:posOffset>
                </wp:positionH>
                <wp:positionV relativeFrom="paragraph">
                  <wp:posOffset>-201930</wp:posOffset>
                </wp:positionV>
                <wp:extent cx="5562600" cy="8572500"/>
                <wp:effectExtent l="0" t="0" r="0" b="12700"/>
                <wp:wrapThrough wrapText="bothSides">
                  <wp:wrapPolygon edited="0">
                    <wp:start x="2466" y="0"/>
                    <wp:lineTo x="2466" y="12288"/>
                    <wp:lineTo x="592" y="12864"/>
                    <wp:lineTo x="99" y="13120"/>
                    <wp:lineTo x="99" y="21568"/>
                    <wp:lineTo x="21403" y="21568"/>
                    <wp:lineTo x="21501" y="13120"/>
                    <wp:lineTo x="19332" y="12288"/>
                    <wp:lineTo x="19332" y="0"/>
                    <wp:lineTo x="2466" y="0"/>
                  </wp:wrapPolygon>
                </wp:wrapThrough>
                <wp:docPr id="241" name="Group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0" cy="8572500"/>
                          <a:chOff x="0" y="0"/>
                          <a:chExt cx="5562600" cy="8572500"/>
                        </a:xfrm>
                      </wpg:grpSpPr>
                      <pic:pic xmlns:pic="http://schemas.openxmlformats.org/drawingml/2006/picture">
                        <pic:nvPicPr>
                          <pic:cNvPr id="235" name="Picture 235" descr="aderitosanches:Desktop:sal public privé.tiff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00" y="0"/>
                            <a:ext cx="4267200" cy="505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6" name="Text Box 236"/>
                        <wps:cNvSpPr txBox="1"/>
                        <wps:spPr>
                          <a:xfrm>
                            <a:off x="0" y="5143500"/>
                            <a:ext cx="55626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64EF99" w14:textId="77777777" w:rsidR="00AE027A" w:rsidRPr="00D3474D" w:rsidRDefault="00AE027A" w:rsidP="0077437B">
                              <w:pPr>
                                <w:pBdr>
                                  <w:top w:val="single" w:sz="4" w:space="1" w:color="8DB3E2" w:themeColor="text2" w:themeTint="66"/>
                                  <w:left w:val="single" w:sz="4" w:space="10" w:color="8DB3E2" w:themeColor="text2" w:themeTint="66"/>
                                  <w:right w:val="single" w:sz="4" w:space="4" w:color="8DB3E2" w:themeColor="text2" w:themeTint="66"/>
                                </w:pBdr>
                                <w:shd w:val="clear" w:color="auto" w:fill="EEF2FF"/>
                                <w:tabs>
                                  <w:tab w:val="left" w:pos="8222"/>
                                </w:tabs>
                                <w:spacing w:after="0"/>
                                <w:ind w:left="284" w:right="227"/>
                                <w:jc w:val="left"/>
                                <w:rPr>
                                  <w:color w:val="000090"/>
                                  <w:sz w:val="8"/>
                                  <w:szCs w:val="8"/>
                                </w:rPr>
                              </w:pPr>
                            </w:p>
                            <w:p w14:paraId="3F21AF63" w14:textId="77777777" w:rsidR="00AE027A" w:rsidRPr="00AA09C5" w:rsidRDefault="00AE027A" w:rsidP="00AA09C5">
                              <w:pPr>
                                <w:pBdr>
                                  <w:left w:val="single" w:sz="4" w:space="10" w:color="8DB3E2" w:themeColor="text2" w:themeTint="66"/>
                                  <w:right w:val="single" w:sz="4" w:space="4" w:color="8DB3E2" w:themeColor="text2" w:themeTint="66"/>
                                </w:pBdr>
                                <w:shd w:val="clear" w:color="auto" w:fill="EEF2FF"/>
                                <w:tabs>
                                  <w:tab w:val="left" w:pos="8222"/>
                                </w:tabs>
                                <w:spacing w:after="0"/>
                                <w:ind w:left="284" w:right="227"/>
                                <w:jc w:val="center"/>
                                <w:rPr>
                                  <w:b/>
                                  <w:color w:val="000090"/>
                                  <w:sz w:val="16"/>
                                  <w:szCs w:val="16"/>
                                </w:rPr>
                              </w:pPr>
                            </w:p>
                            <w:p w14:paraId="19EEC06A" w14:textId="386BF882" w:rsidR="00AE027A" w:rsidRPr="00327FC6" w:rsidRDefault="00AE027A" w:rsidP="00AA09C5">
                              <w:pPr>
                                <w:pBdr>
                                  <w:left w:val="single" w:sz="4" w:space="10" w:color="8DB3E2" w:themeColor="text2" w:themeTint="66"/>
                                  <w:right w:val="single" w:sz="4" w:space="4" w:color="8DB3E2" w:themeColor="text2" w:themeTint="66"/>
                                </w:pBdr>
                                <w:shd w:val="clear" w:color="auto" w:fill="EEF2FF"/>
                                <w:tabs>
                                  <w:tab w:val="left" w:pos="8222"/>
                                </w:tabs>
                                <w:spacing w:after="0"/>
                                <w:ind w:left="284" w:right="227"/>
                                <w:jc w:val="center"/>
                                <w:rPr>
                                  <w:b/>
                                  <w:color w:val="000090"/>
                                  <w:sz w:val="20"/>
                                  <w:szCs w:val="20"/>
                                </w:rPr>
                              </w:pPr>
                              <w:r w:rsidRPr="00327FC6">
                                <w:rPr>
                                  <w:b/>
                                  <w:color w:val="000090"/>
                                  <w:sz w:val="20"/>
                                  <w:szCs w:val="20"/>
                                </w:rPr>
                                <w:t xml:space="preserve">Salários no setor público </w:t>
                              </w:r>
                              <w:r>
                                <w:rPr>
                                  <w:b/>
                                  <w:color w:val="000090"/>
                                  <w:sz w:val="20"/>
                                  <w:szCs w:val="20"/>
                                </w:rPr>
                                <w:t>comparáveis aos do</w:t>
                              </w:r>
                              <w:r w:rsidRPr="00327FC6">
                                <w:rPr>
                                  <w:b/>
                                  <w:color w:val="000090"/>
                                  <w:sz w:val="20"/>
                                  <w:szCs w:val="20"/>
                                </w:rPr>
                                <w:t xml:space="preserve"> setor privado</w:t>
                              </w:r>
                            </w:p>
                            <w:p w14:paraId="2D3EEA26" w14:textId="77777777" w:rsidR="00AE027A" w:rsidRPr="00AA09C5" w:rsidRDefault="00AE027A" w:rsidP="00AA09C5">
                              <w:pPr>
                                <w:pBdr>
                                  <w:left w:val="single" w:sz="4" w:space="10" w:color="8DB3E2" w:themeColor="text2" w:themeTint="66"/>
                                  <w:bottom w:val="single" w:sz="4" w:space="1" w:color="8DB3E2" w:themeColor="text2" w:themeTint="66"/>
                                  <w:right w:val="single" w:sz="4" w:space="4" w:color="8DB3E2" w:themeColor="text2" w:themeTint="66"/>
                                </w:pBdr>
                                <w:shd w:val="clear" w:color="auto" w:fill="EEF2FF"/>
                                <w:tabs>
                                  <w:tab w:val="left" w:pos="8222"/>
                                </w:tabs>
                                <w:spacing w:after="0"/>
                                <w:ind w:left="284" w:right="227"/>
                                <w:jc w:val="left"/>
                                <w:rPr>
                                  <w:color w:val="000090"/>
                                  <w:sz w:val="14"/>
                                  <w:szCs w:val="14"/>
                                </w:rPr>
                              </w:pPr>
                            </w:p>
                            <w:p w14:paraId="67E92D4F" w14:textId="76F8A5AE" w:rsidR="00AE027A" w:rsidRDefault="00AE027A" w:rsidP="00520FCE">
                              <w:pPr>
                                <w:pBdr>
                                  <w:left w:val="single" w:sz="4" w:space="10" w:color="8DB3E2" w:themeColor="text2" w:themeTint="66"/>
                                  <w:bottom w:val="single" w:sz="4" w:space="1" w:color="8DB3E2" w:themeColor="text2" w:themeTint="66"/>
                                  <w:right w:val="single" w:sz="4" w:space="4" w:color="8DB3E2" w:themeColor="text2" w:themeTint="66"/>
                                </w:pBdr>
                                <w:shd w:val="clear" w:color="auto" w:fill="EEF2FF"/>
                                <w:tabs>
                                  <w:tab w:val="left" w:pos="8222"/>
                                </w:tabs>
                                <w:spacing w:after="90"/>
                                <w:ind w:left="284" w:right="227"/>
                                <w:jc w:val="left"/>
                                <w:rPr>
                                  <w:color w:val="00009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90"/>
                                  <w:sz w:val="20"/>
                                  <w:szCs w:val="20"/>
                                </w:rPr>
                                <w:t xml:space="preserve">Contrariamente ao que se passa noutros países europeus, os salários anuais do setor público na Bélgica, globalmente considerados, e na ótica de uma perspectiva macroeconómica (pouco discriminante), permanecem </w:t>
                              </w:r>
                              <w:r w:rsidRPr="00A328D9">
                                <w:rPr>
                                  <w:b/>
                                  <w:color w:val="000090"/>
                                  <w:sz w:val="20"/>
                                  <w:szCs w:val="20"/>
                                </w:rPr>
                                <w:t>ligeiramente inferiores aos do setor privado</w:t>
                              </w:r>
                              <w:r>
                                <w:rPr>
                                  <w:color w:val="0000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384F8F">
                                <w:rPr>
                                  <w:i/>
                                  <w:color w:val="000090"/>
                                  <w:sz w:val="20"/>
                                  <w:szCs w:val="20"/>
                                </w:rPr>
                                <w:t xml:space="preserve">(ver o gráfico). </w:t>
                              </w:r>
                            </w:p>
                            <w:p w14:paraId="5AF2CBED" w14:textId="3D72E090" w:rsidR="00AE027A" w:rsidRDefault="00AE027A" w:rsidP="00520FCE">
                              <w:pPr>
                                <w:pBdr>
                                  <w:left w:val="single" w:sz="4" w:space="10" w:color="8DB3E2" w:themeColor="text2" w:themeTint="66"/>
                                  <w:bottom w:val="single" w:sz="4" w:space="1" w:color="8DB3E2" w:themeColor="text2" w:themeTint="66"/>
                                  <w:right w:val="single" w:sz="4" w:space="4" w:color="8DB3E2" w:themeColor="text2" w:themeTint="66"/>
                                </w:pBdr>
                                <w:shd w:val="clear" w:color="auto" w:fill="EEF2FF"/>
                                <w:tabs>
                                  <w:tab w:val="left" w:pos="8222"/>
                                </w:tabs>
                                <w:spacing w:after="90"/>
                                <w:ind w:left="284" w:right="227"/>
                                <w:jc w:val="left"/>
                                <w:rPr>
                                  <w:color w:val="00009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90"/>
                                  <w:sz w:val="20"/>
                                  <w:szCs w:val="20"/>
                                </w:rPr>
                                <w:t xml:space="preserve">Entretanto, para exprimirem com maior justiça a realidade, os dados desse gráfico necessitam de ser interpretados à luz de outras informações. </w:t>
                              </w:r>
                            </w:p>
                            <w:p w14:paraId="52486B5E" w14:textId="38E7B8A9" w:rsidR="00AE027A" w:rsidRPr="00253C21" w:rsidRDefault="00AE027A" w:rsidP="00520FCE">
                              <w:pPr>
                                <w:pBdr>
                                  <w:left w:val="single" w:sz="4" w:space="10" w:color="8DB3E2" w:themeColor="text2" w:themeTint="66"/>
                                  <w:bottom w:val="single" w:sz="4" w:space="1" w:color="8DB3E2" w:themeColor="text2" w:themeTint="66"/>
                                  <w:right w:val="single" w:sz="4" w:space="4" w:color="8DB3E2" w:themeColor="text2" w:themeTint="66"/>
                                </w:pBdr>
                                <w:shd w:val="clear" w:color="auto" w:fill="EEF2FF"/>
                                <w:tabs>
                                  <w:tab w:val="left" w:pos="8222"/>
                                </w:tabs>
                                <w:spacing w:after="90"/>
                                <w:ind w:left="284" w:right="227"/>
                                <w:jc w:val="left"/>
                                <w:rPr>
                                  <w:color w:val="000090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>
                                <w:rPr>
                                  <w:color w:val="000090"/>
                                  <w:sz w:val="20"/>
                                  <w:szCs w:val="20"/>
                                </w:rPr>
                                <w:t xml:space="preserve">Em primeiro lugar, há que salientar, que, embora bastante variáveis em função dos setores, comparadas às de outros países europeus, as </w:t>
                              </w:r>
                              <w:r w:rsidRPr="00A328D9">
                                <w:rPr>
                                  <w:b/>
                                  <w:color w:val="000090"/>
                                  <w:sz w:val="20"/>
                                  <w:szCs w:val="20"/>
                                </w:rPr>
                                <w:t>remunerações do setor privado</w:t>
                              </w:r>
                              <w:r>
                                <w:rPr>
                                  <w:color w:val="000090"/>
                                  <w:sz w:val="20"/>
                                  <w:szCs w:val="20"/>
                                </w:rPr>
                                <w:t xml:space="preserve"> na Bélgica são, de um modo geral, </w:t>
                              </w:r>
                              <w:r w:rsidRPr="00A328D9">
                                <w:rPr>
                                  <w:b/>
                                  <w:color w:val="000090"/>
                                  <w:sz w:val="20"/>
                                  <w:szCs w:val="20"/>
                                </w:rPr>
                                <w:t>elevadas</w:t>
                              </w:r>
                              <w:r>
                                <w:rPr>
                                  <w:color w:val="000090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</w:p>
                            <w:p w14:paraId="3F4BC420" w14:textId="35A5E276" w:rsidR="00AE027A" w:rsidRDefault="00AE027A" w:rsidP="00520FCE">
                              <w:pPr>
                                <w:pBdr>
                                  <w:left w:val="single" w:sz="4" w:space="10" w:color="8DB3E2" w:themeColor="text2" w:themeTint="66"/>
                                  <w:bottom w:val="single" w:sz="4" w:space="1" w:color="8DB3E2" w:themeColor="text2" w:themeTint="66"/>
                                  <w:right w:val="single" w:sz="4" w:space="4" w:color="8DB3E2" w:themeColor="text2" w:themeTint="66"/>
                                </w:pBdr>
                                <w:shd w:val="clear" w:color="auto" w:fill="EEF2FF"/>
                                <w:tabs>
                                  <w:tab w:val="left" w:pos="8222"/>
                                </w:tabs>
                                <w:spacing w:after="90"/>
                                <w:ind w:left="284" w:right="227"/>
                                <w:jc w:val="left"/>
                                <w:rPr>
                                  <w:color w:val="000090"/>
                                  <w:sz w:val="20"/>
                                  <w:szCs w:val="20"/>
                                </w:rPr>
                              </w:pPr>
                              <w:r w:rsidRPr="00520FCE">
                                <w:rPr>
                                  <w:color w:val="000090"/>
                                  <w:sz w:val="20"/>
                                  <w:szCs w:val="20"/>
                                </w:rPr>
                                <w:t>Para além disso, segundo os dados dos inquéritos microeconómicos, mais finos, nos quais os valores dos salários são corrigidos para levar em conta as caraterísticas específicas dos grupos comparados - o género, a idade, o nível de formação, a antiguidade, a posição (</w:t>
                              </w:r>
                              <w:r w:rsidRPr="00520FCE">
                                <w:rPr>
                                  <w:i/>
                                  <w:color w:val="000090"/>
                                  <w:sz w:val="20"/>
                                  <w:szCs w:val="20"/>
                                </w:rPr>
                                <w:t>managerial</w:t>
                              </w:r>
                              <w:r w:rsidRPr="00520FCE">
                                <w:rPr>
                                  <w:color w:val="000090"/>
                                  <w:sz w:val="20"/>
                                  <w:szCs w:val="20"/>
                                </w:rPr>
                                <w:t xml:space="preserve"> ou não) - </w:t>
                              </w:r>
                              <w:r w:rsidRPr="00A328D9">
                                <w:rPr>
                                  <w:b/>
                                  <w:color w:val="000090"/>
                                  <w:sz w:val="20"/>
                                  <w:szCs w:val="20"/>
                                </w:rPr>
                                <w:t>os salários seriam, ao contrário, ligeiramente mais elevados no setor público</w:t>
                              </w:r>
                              <w:r w:rsidRPr="00520FCE">
                                <w:rPr>
                                  <w:color w:val="00009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787D875A" w14:textId="195292C1" w:rsidR="00AE027A" w:rsidRPr="00520FCE" w:rsidRDefault="00AE027A" w:rsidP="00520FCE">
                              <w:pPr>
                                <w:pBdr>
                                  <w:left w:val="single" w:sz="4" w:space="10" w:color="8DB3E2" w:themeColor="text2" w:themeTint="66"/>
                                  <w:bottom w:val="single" w:sz="4" w:space="1" w:color="8DB3E2" w:themeColor="text2" w:themeTint="66"/>
                                  <w:right w:val="single" w:sz="4" w:space="4" w:color="8DB3E2" w:themeColor="text2" w:themeTint="66"/>
                                </w:pBdr>
                                <w:shd w:val="clear" w:color="auto" w:fill="EEF2FF"/>
                                <w:tabs>
                                  <w:tab w:val="left" w:pos="8222"/>
                                </w:tabs>
                                <w:spacing w:after="90"/>
                                <w:ind w:left="284" w:right="227"/>
                                <w:jc w:val="left"/>
                                <w:rPr>
                                  <w:color w:val="00009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90"/>
                                  <w:sz w:val="20"/>
                                  <w:szCs w:val="20"/>
                                </w:rPr>
                                <w:t>Finalmente, pode observar-se que os salários do setor público na Bélgica são próximos dos que são praticados num grande número de países europeus.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TextBox 7"/>
                        <wps:cNvSpPr txBox="1"/>
                        <wps:spPr>
                          <a:xfrm>
                            <a:off x="2275840" y="4551680"/>
                            <a:ext cx="3210560" cy="6121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78B7CF" w14:textId="121FFCDC" w:rsidR="00AE027A" w:rsidRPr="00F85504" w:rsidRDefault="00AE027A" w:rsidP="00BC24BE">
                              <w:pPr>
                                <w:pStyle w:val="NormalWeb"/>
                                <w:spacing w:before="0" w:beforeAutospacing="0" w:after="60" w:afterAutospacing="0"/>
                                <w:rPr>
                                  <w:i/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 w:rsidRPr="00F85504">
                                <w:rPr>
                                  <w:rFonts w:asciiTheme="minorHAnsi" w:hAnsi="Cambria" w:cstheme="minorBidi"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fr-FR"/>
                                </w:rPr>
                                <w:t>Banque Nationale de Belgique</w:t>
                              </w:r>
                              <w:r w:rsidRPr="00F85504">
                                <w:rPr>
                                  <w:rFonts w:asciiTheme="minorHAnsi" w:hAnsi="Cambria" w:cstheme="minorBidi"/>
                                  <w:bCs/>
                                  <w:i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fr-FR"/>
                                </w:rPr>
                                <w:t xml:space="preserve">, Revue Économique, art. </w:t>
                              </w:r>
                              <w:r>
                                <w:rPr>
                                  <w:rFonts w:asciiTheme="minorHAnsi" w:hAnsi="Cambria" w:cstheme="minorBidi"/>
                                  <w:bCs/>
                                  <w:i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fr-FR"/>
                                </w:rPr>
                                <w:t>d</w:t>
                              </w:r>
                              <w:r w:rsidRPr="00F85504">
                                <w:rPr>
                                  <w:rFonts w:asciiTheme="minorHAnsi" w:hAnsi="Cambria" w:cstheme="minorBidi"/>
                                  <w:bCs/>
                                  <w:i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fr-FR"/>
                                </w:rPr>
                                <w:t xml:space="preserve">e </w:t>
                              </w:r>
                              <w:r w:rsidRPr="00F85504"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fr-FR"/>
                                </w:rPr>
                                <w:t xml:space="preserve">B. Eugène, "Les salaires dans le secteur public", </w:t>
                              </w: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fr-FR"/>
                                </w:rPr>
                                <w:t xml:space="preserve"> </w:t>
                              </w:r>
                              <w:r w:rsidRPr="00F255C9">
                                <w:rPr>
                                  <w:rFonts w:asciiTheme="minorHAnsi" w:hAnsi="Cambria" w:cstheme="minorBidi"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pt-BR"/>
                                </w:rPr>
                                <w:t>dezembro de 2011</w:t>
                              </w:r>
                              <w:r>
                                <w:rPr>
                                  <w:rFonts w:asciiTheme="minorHAnsi" w:hAnsi="Cambria" w:cstheme="minorBidi"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pt-BR"/>
                                </w:rPr>
                                <w:t>, p. 30.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1" o:spid="_x0000_s1072" style="position:absolute;margin-left:18pt;margin-top:-15.85pt;width:438pt;height:675pt;z-index:251963392" coordsize="5562600,85725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">
                <v:shape id="Picture 235" o:spid="_x0000_s1073" type="#_x0000_t75" alt="aderitosanches:Desktop:sal public privé.tiff" style="position:absolute;left:685800;width:4267200;height:50514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B2&#10;VoLGAAAA3AAAAA8AAABkcnMvZG93bnJldi54bWxEj1trwkAUhN8L/Q/LEfpWN1oVTV2lCBUvCN6w&#10;r4fsMQnNng3Z1cR/7wqCj8PMfMOMp40pxJUql1tW0GlHIIgTq3NOFRwPv59DEM4jaywsk4IbOZhO&#10;3t/GGGtb846ue5+KAGEXo4LM+zKW0iUZGXRtWxIH72wrgz7IKpW6wjrATSG7UTSQBnMOCxmWNMso&#10;+d9fjIK/1Sa3x7o3Wm7X88um40+zwXCu1Eer+fkG4anxr/CzvdAKul99eJwJR0BO7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HZWgsYAAADcAAAADwAAAAAAAAAAAAAAAACc&#10;AgAAZHJzL2Rvd25yZXYueG1sUEsFBgAAAAAEAAQA9wAAAI8DAAAAAA==&#10;">
                  <v:imagedata r:id="rId43" o:title="sal public privé.tiff"/>
                  <v:path arrowok="t"/>
                </v:shape>
                <v:shape id="Text Box 236" o:spid="_x0000_s1074" type="#_x0000_t202" style="position:absolute;top:5143500;width:5562600;height:3429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vInOwwAA&#10;ANwAAAAPAAAAZHJzL2Rvd25yZXYueG1sRI9BawIxFITvgv8hPMGbJloVuxpFLIWelNpa8PbYPHcX&#10;Ny/LJrrrvzeC0OMwM98wy3VrS3Gj2heONYyGCgRx6kzBmYbfn8/BHIQPyAZLx6ThTh7Wq25niYlx&#10;DX/T7RAyESHsE9SQh1AlUvo0J4t+6Cri6J1dbTFEWWfS1NhEuC3lWKmZtFhwXMixom1O6eVwtRqO&#10;u/Ppb6L22YedVo1rlWT7LrXu99rNAkSgNvyHX+0vo2H8NoPnmXgE5O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ZvInOwwAAANwAAAAPAAAAAAAAAAAAAAAAAJcCAABkcnMvZG93&#10;bnJldi54bWxQSwUGAAAAAAQABAD1AAAAhwMAAAAA&#10;" filled="f" stroked="f">
                  <v:textbox>
                    <w:txbxContent>
                      <w:p w14:paraId="0364EF99" w14:textId="77777777" w:rsidR="00AE027A" w:rsidRPr="00D3474D" w:rsidRDefault="00AE027A" w:rsidP="0077437B">
                        <w:pPr>
                          <w:pBdr>
                            <w:top w:val="single" w:sz="4" w:space="1" w:color="8DB3E2" w:themeColor="text2" w:themeTint="66"/>
                            <w:left w:val="single" w:sz="4" w:space="10" w:color="8DB3E2" w:themeColor="text2" w:themeTint="66"/>
                            <w:right w:val="single" w:sz="4" w:space="4" w:color="8DB3E2" w:themeColor="text2" w:themeTint="66"/>
                          </w:pBdr>
                          <w:shd w:val="clear" w:color="auto" w:fill="EEF2FF"/>
                          <w:tabs>
                            <w:tab w:val="left" w:pos="8222"/>
                          </w:tabs>
                          <w:spacing w:after="0"/>
                          <w:ind w:left="284" w:right="227"/>
                          <w:jc w:val="left"/>
                          <w:rPr>
                            <w:color w:val="000090"/>
                            <w:sz w:val="8"/>
                            <w:szCs w:val="8"/>
                          </w:rPr>
                        </w:pPr>
                      </w:p>
                      <w:p w14:paraId="3F21AF63" w14:textId="77777777" w:rsidR="00AE027A" w:rsidRPr="00AA09C5" w:rsidRDefault="00AE027A" w:rsidP="00AA09C5">
                        <w:pPr>
                          <w:pBdr>
                            <w:left w:val="single" w:sz="4" w:space="10" w:color="8DB3E2" w:themeColor="text2" w:themeTint="66"/>
                            <w:right w:val="single" w:sz="4" w:space="4" w:color="8DB3E2" w:themeColor="text2" w:themeTint="66"/>
                          </w:pBdr>
                          <w:shd w:val="clear" w:color="auto" w:fill="EEF2FF"/>
                          <w:tabs>
                            <w:tab w:val="left" w:pos="8222"/>
                          </w:tabs>
                          <w:spacing w:after="0"/>
                          <w:ind w:left="284" w:right="227"/>
                          <w:jc w:val="center"/>
                          <w:rPr>
                            <w:b/>
                            <w:color w:val="000090"/>
                            <w:sz w:val="16"/>
                            <w:szCs w:val="16"/>
                          </w:rPr>
                        </w:pPr>
                      </w:p>
                      <w:p w14:paraId="19EEC06A" w14:textId="386BF882" w:rsidR="00AE027A" w:rsidRPr="00327FC6" w:rsidRDefault="00AE027A" w:rsidP="00AA09C5">
                        <w:pPr>
                          <w:pBdr>
                            <w:left w:val="single" w:sz="4" w:space="10" w:color="8DB3E2" w:themeColor="text2" w:themeTint="66"/>
                            <w:right w:val="single" w:sz="4" w:space="4" w:color="8DB3E2" w:themeColor="text2" w:themeTint="66"/>
                          </w:pBdr>
                          <w:shd w:val="clear" w:color="auto" w:fill="EEF2FF"/>
                          <w:tabs>
                            <w:tab w:val="left" w:pos="8222"/>
                          </w:tabs>
                          <w:spacing w:after="0"/>
                          <w:ind w:left="284" w:right="227"/>
                          <w:jc w:val="center"/>
                          <w:rPr>
                            <w:b/>
                            <w:color w:val="000090"/>
                            <w:sz w:val="20"/>
                            <w:szCs w:val="20"/>
                          </w:rPr>
                        </w:pPr>
                        <w:r w:rsidRPr="00327FC6">
                          <w:rPr>
                            <w:b/>
                            <w:color w:val="000090"/>
                            <w:sz w:val="20"/>
                            <w:szCs w:val="20"/>
                          </w:rPr>
                          <w:t xml:space="preserve">Salários no setor público </w:t>
                        </w:r>
                        <w:r>
                          <w:rPr>
                            <w:b/>
                            <w:color w:val="000090"/>
                            <w:sz w:val="20"/>
                            <w:szCs w:val="20"/>
                          </w:rPr>
                          <w:t>comparáveis aos do</w:t>
                        </w:r>
                        <w:r w:rsidRPr="00327FC6">
                          <w:rPr>
                            <w:b/>
                            <w:color w:val="000090"/>
                            <w:sz w:val="20"/>
                            <w:szCs w:val="20"/>
                          </w:rPr>
                          <w:t xml:space="preserve"> setor privado</w:t>
                        </w:r>
                      </w:p>
                      <w:p w14:paraId="2D3EEA26" w14:textId="77777777" w:rsidR="00AE027A" w:rsidRPr="00AA09C5" w:rsidRDefault="00AE027A" w:rsidP="00AA09C5">
                        <w:pPr>
                          <w:pBdr>
                            <w:left w:val="single" w:sz="4" w:space="10" w:color="8DB3E2" w:themeColor="text2" w:themeTint="66"/>
                            <w:bottom w:val="single" w:sz="4" w:space="1" w:color="8DB3E2" w:themeColor="text2" w:themeTint="66"/>
                            <w:right w:val="single" w:sz="4" w:space="4" w:color="8DB3E2" w:themeColor="text2" w:themeTint="66"/>
                          </w:pBdr>
                          <w:shd w:val="clear" w:color="auto" w:fill="EEF2FF"/>
                          <w:tabs>
                            <w:tab w:val="left" w:pos="8222"/>
                          </w:tabs>
                          <w:spacing w:after="0"/>
                          <w:ind w:left="284" w:right="227"/>
                          <w:jc w:val="left"/>
                          <w:rPr>
                            <w:color w:val="000090"/>
                            <w:sz w:val="14"/>
                            <w:szCs w:val="14"/>
                          </w:rPr>
                        </w:pPr>
                      </w:p>
                      <w:p w14:paraId="67E92D4F" w14:textId="76F8A5AE" w:rsidR="00AE027A" w:rsidRDefault="00AE027A" w:rsidP="00520FCE">
                        <w:pPr>
                          <w:pBdr>
                            <w:left w:val="single" w:sz="4" w:space="10" w:color="8DB3E2" w:themeColor="text2" w:themeTint="66"/>
                            <w:bottom w:val="single" w:sz="4" w:space="1" w:color="8DB3E2" w:themeColor="text2" w:themeTint="66"/>
                            <w:right w:val="single" w:sz="4" w:space="4" w:color="8DB3E2" w:themeColor="text2" w:themeTint="66"/>
                          </w:pBdr>
                          <w:shd w:val="clear" w:color="auto" w:fill="EEF2FF"/>
                          <w:tabs>
                            <w:tab w:val="left" w:pos="8222"/>
                          </w:tabs>
                          <w:spacing w:after="90"/>
                          <w:ind w:left="284" w:right="227"/>
                          <w:jc w:val="left"/>
                          <w:rPr>
                            <w:color w:val="000090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90"/>
                            <w:sz w:val="20"/>
                            <w:szCs w:val="20"/>
                          </w:rPr>
                          <w:t xml:space="preserve">Contrariamente ao que se passa noutros países europeus, os salários anuais do setor público na Bélgica, globalmente considerados, e na ótica de uma perspectiva macroeconómica (pouco discriminante), permanecem </w:t>
                        </w:r>
                        <w:r w:rsidRPr="00A328D9">
                          <w:rPr>
                            <w:b/>
                            <w:color w:val="000090"/>
                            <w:sz w:val="20"/>
                            <w:szCs w:val="20"/>
                          </w:rPr>
                          <w:t>ligeiramente inferiores aos do setor privado</w:t>
                        </w:r>
                        <w:r>
                          <w:rPr>
                            <w:color w:val="000090"/>
                            <w:sz w:val="20"/>
                            <w:szCs w:val="20"/>
                          </w:rPr>
                          <w:t xml:space="preserve"> </w:t>
                        </w:r>
                        <w:r w:rsidRPr="00384F8F">
                          <w:rPr>
                            <w:i/>
                            <w:color w:val="000090"/>
                            <w:sz w:val="20"/>
                            <w:szCs w:val="20"/>
                          </w:rPr>
                          <w:t xml:space="preserve">(ver o gráfico). </w:t>
                        </w:r>
                      </w:p>
                      <w:p w14:paraId="5AF2CBED" w14:textId="3D72E090" w:rsidR="00AE027A" w:rsidRDefault="00AE027A" w:rsidP="00520FCE">
                        <w:pPr>
                          <w:pBdr>
                            <w:left w:val="single" w:sz="4" w:space="10" w:color="8DB3E2" w:themeColor="text2" w:themeTint="66"/>
                            <w:bottom w:val="single" w:sz="4" w:space="1" w:color="8DB3E2" w:themeColor="text2" w:themeTint="66"/>
                            <w:right w:val="single" w:sz="4" w:space="4" w:color="8DB3E2" w:themeColor="text2" w:themeTint="66"/>
                          </w:pBdr>
                          <w:shd w:val="clear" w:color="auto" w:fill="EEF2FF"/>
                          <w:tabs>
                            <w:tab w:val="left" w:pos="8222"/>
                          </w:tabs>
                          <w:spacing w:after="90"/>
                          <w:ind w:left="284" w:right="227"/>
                          <w:jc w:val="left"/>
                          <w:rPr>
                            <w:color w:val="000090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90"/>
                            <w:sz w:val="20"/>
                            <w:szCs w:val="20"/>
                          </w:rPr>
                          <w:t xml:space="preserve">Entretanto, para exprimirem com maior justiça a realidade, os dados desse gráfico necessitam de ser interpretados à luz de outras informações. </w:t>
                        </w:r>
                      </w:p>
                      <w:p w14:paraId="52486B5E" w14:textId="38E7B8A9" w:rsidR="00AE027A" w:rsidRPr="00253C21" w:rsidRDefault="00AE027A" w:rsidP="00520FCE">
                        <w:pPr>
                          <w:pBdr>
                            <w:left w:val="single" w:sz="4" w:space="10" w:color="8DB3E2" w:themeColor="text2" w:themeTint="66"/>
                            <w:bottom w:val="single" w:sz="4" w:space="1" w:color="8DB3E2" w:themeColor="text2" w:themeTint="66"/>
                            <w:right w:val="single" w:sz="4" w:space="4" w:color="8DB3E2" w:themeColor="text2" w:themeTint="66"/>
                          </w:pBdr>
                          <w:shd w:val="clear" w:color="auto" w:fill="EEF2FF"/>
                          <w:tabs>
                            <w:tab w:val="left" w:pos="8222"/>
                          </w:tabs>
                          <w:spacing w:after="90"/>
                          <w:ind w:left="284" w:right="227"/>
                          <w:jc w:val="left"/>
                          <w:rPr>
                            <w:color w:val="000090"/>
                            <w:sz w:val="20"/>
                            <w:szCs w:val="20"/>
                            <w:lang w:val="fr-FR"/>
                          </w:rPr>
                        </w:pPr>
                        <w:r>
                          <w:rPr>
                            <w:color w:val="000090"/>
                            <w:sz w:val="20"/>
                            <w:szCs w:val="20"/>
                          </w:rPr>
                          <w:t xml:space="preserve">Em primeiro lugar, há que salientar, que, embora bastante variáveis em função dos setores, comparadas às de outros países europeus, as </w:t>
                        </w:r>
                        <w:r w:rsidRPr="00A328D9">
                          <w:rPr>
                            <w:b/>
                            <w:color w:val="000090"/>
                            <w:sz w:val="20"/>
                            <w:szCs w:val="20"/>
                          </w:rPr>
                          <w:t>remunerações do setor privado</w:t>
                        </w:r>
                        <w:r>
                          <w:rPr>
                            <w:color w:val="000090"/>
                            <w:sz w:val="20"/>
                            <w:szCs w:val="20"/>
                          </w:rPr>
                          <w:t xml:space="preserve"> na Bélgica são, de um modo geral, </w:t>
                        </w:r>
                        <w:r w:rsidRPr="00A328D9">
                          <w:rPr>
                            <w:b/>
                            <w:color w:val="000090"/>
                            <w:sz w:val="20"/>
                            <w:szCs w:val="20"/>
                          </w:rPr>
                          <w:t>elevadas</w:t>
                        </w:r>
                        <w:r>
                          <w:rPr>
                            <w:color w:val="000090"/>
                            <w:sz w:val="20"/>
                            <w:szCs w:val="20"/>
                          </w:rPr>
                          <w:t xml:space="preserve">. </w:t>
                        </w:r>
                      </w:p>
                      <w:p w14:paraId="3F4BC420" w14:textId="35A5E276" w:rsidR="00AE027A" w:rsidRDefault="00AE027A" w:rsidP="00520FCE">
                        <w:pPr>
                          <w:pBdr>
                            <w:left w:val="single" w:sz="4" w:space="10" w:color="8DB3E2" w:themeColor="text2" w:themeTint="66"/>
                            <w:bottom w:val="single" w:sz="4" w:space="1" w:color="8DB3E2" w:themeColor="text2" w:themeTint="66"/>
                            <w:right w:val="single" w:sz="4" w:space="4" w:color="8DB3E2" w:themeColor="text2" w:themeTint="66"/>
                          </w:pBdr>
                          <w:shd w:val="clear" w:color="auto" w:fill="EEF2FF"/>
                          <w:tabs>
                            <w:tab w:val="left" w:pos="8222"/>
                          </w:tabs>
                          <w:spacing w:after="90"/>
                          <w:ind w:left="284" w:right="227"/>
                          <w:jc w:val="left"/>
                          <w:rPr>
                            <w:color w:val="000090"/>
                            <w:sz w:val="20"/>
                            <w:szCs w:val="20"/>
                          </w:rPr>
                        </w:pPr>
                        <w:r w:rsidRPr="00520FCE">
                          <w:rPr>
                            <w:color w:val="000090"/>
                            <w:sz w:val="20"/>
                            <w:szCs w:val="20"/>
                          </w:rPr>
                          <w:t>Para além disso, segundo os dados dos inquéritos microeconómicos, mais finos, nos quais os valores dos salários são corrigidos para levar em conta as caraterísticas específicas dos grupos comparados - o género, a idade, o nível de formação, a antiguidade, a posição (</w:t>
                        </w:r>
                        <w:r w:rsidRPr="00520FCE">
                          <w:rPr>
                            <w:i/>
                            <w:color w:val="000090"/>
                            <w:sz w:val="20"/>
                            <w:szCs w:val="20"/>
                          </w:rPr>
                          <w:t>managerial</w:t>
                        </w:r>
                        <w:r w:rsidRPr="00520FCE">
                          <w:rPr>
                            <w:color w:val="000090"/>
                            <w:sz w:val="20"/>
                            <w:szCs w:val="20"/>
                          </w:rPr>
                          <w:t xml:space="preserve"> ou não) - </w:t>
                        </w:r>
                        <w:r w:rsidRPr="00A328D9">
                          <w:rPr>
                            <w:b/>
                            <w:color w:val="000090"/>
                            <w:sz w:val="20"/>
                            <w:szCs w:val="20"/>
                          </w:rPr>
                          <w:t>os salários seriam, ao contrário, ligeiramente mais elevados no setor público</w:t>
                        </w:r>
                        <w:r w:rsidRPr="00520FCE">
                          <w:rPr>
                            <w:color w:val="000090"/>
                            <w:sz w:val="20"/>
                            <w:szCs w:val="20"/>
                          </w:rPr>
                          <w:t>.</w:t>
                        </w:r>
                      </w:p>
                      <w:p w14:paraId="787D875A" w14:textId="195292C1" w:rsidR="00AE027A" w:rsidRPr="00520FCE" w:rsidRDefault="00AE027A" w:rsidP="00520FCE">
                        <w:pPr>
                          <w:pBdr>
                            <w:left w:val="single" w:sz="4" w:space="10" w:color="8DB3E2" w:themeColor="text2" w:themeTint="66"/>
                            <w:bottom w:val="single" w:sz="4" w:space="1" w:color="8DB3E2" w:themeColor="text2" w:themeTint="66"/>
                            <w:right w:val="single" w:sz="4" w:space="4" w:color="8DB3E2" w:themeColor="text2" w:themeTint="66"/>
                          </w:pBdr>
                          <w:shd w:val="clear" w:color="auto" w:fill="EEF2FF"/>
                          <w:tabs>
                            <w:tab w:val="left" w:pos="8222"/>
                          </w:tabs>
                          <w:spacing w:after="90"/>
                          <w:ind w:left="284" w:right="227"/>
                          <w:jc w:val="left"/>
                          <w:rPr>
                            <w:color w:val="000090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90"/>
                            <w:sz w:val="20"/>
                            <w:szCs w:val="20"/>
                          </w:rPr>
                          <w:t>Finalmente, pode observar-se que os salários do setor público na Bélgica são próximos dos que são praticados num grande número de países europeus.</w:t>
                        </w:r>
                      </w:p>
                    </w:txbxContent>
                  </v:textbox>
                </v:shape>
                <v:shape id="TextBox 7" o:spid="_x0000_s1075" type="#_x0000_t202" style="position:absolute;left:2275840;top:4551680;width:3210560;height:6121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Ix28xAAA&#10;ANwAAAAPAAAAZHJzL2Rvd25yZXYueG1sRI9Pi8IwFMTvC36H8ARva+KfFa1GkV0ETy66q+Dt0Tzb&#10;YvNSmmjrtzfCwh6HmfkNs1i1thR3qn3hWMOgr0AQp84UnGn4/dm8T0H4gGywdEwaHuRhtey8LTAx&#10;ruE93Q8hExHCPkENeQhVIqVPc7Lo+64ijt7F1RZDlHUmTY1NhNtSDpWaSIsFx4UcK/rMKb0eblbD&#10;cXc5n8bqO/uyH1XjWiXZzqTWvW67noMI1Ib/8F97azQMRzN4nYlHQC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CMdvMQAAADcAAAADwAAAAAAAAAAAAAAAACXAgAAZHJzL2Rv&#10;d25yZXYueG1sUEsFBgAAAAAEAAQA9QAAAIgDAAAAAA==&#10;" filled="f" stroked="f">
                  <v:textbox>
                    <w:txbxContent>
                      <w:p w14:paraId="1B78B7CF" w14:textId="121FFCDC" w:rsidR="00AE027A" w:rsidRPr="00F85504" w:rsidRDefault="00AE027A" w:rsidP="00BC24BE">
                        <w:pPr>
                          <w:pStyle w:val="NormalWeb"/>
                          <w:spacing w:before="0" w:beforeAutospacing="0" w:after="60" w:afterAutospacing="0"/>
                          <w:rPr>
                            <w:i/>
                            <w:sz w:val="16"/>
                            <w:szCs w:val="16"/>
                            <w:lang w:val="fr-FR"/>
                          </w:rPr>
                        </w:pPr>
                        <w:r w:rsidRPr="00F85504">
                          <w:rPr>
                            <w:rFonts w:asciiTheme="minorHAnsi" w:hAnsi="Cambria" w:cstheme="minorBidi"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:lang w:val="fr-FR"/>
                          </w:rPr>
                          <w:t>Banque Nationale de Belgique</w:t>
                        </w:r>
                        <w:r w:rsidRPr="00F85504">
                          <w:rPr>
                            <w:rFonts w:asciiTheme="minorHAnsi" w:hAnsi="Cambria" w:cstheme="minorBidi"/>
                            <w:bCs/>
                            <w:i/>
                            <w:color w:val="000000" w:themeColor="text1"/>
                            <w:kern w:val="24"/>
                            <w:sz w:val="16"/>
                            <w:szCs w:val="16"/>
                            <w:lang w:val="fr-FR"/>
                          </w:rPr>
                          <w:t xml:space="preserve">, Revue Économique, art. </w:t>
                        </w:r>
                        <w:r>
                          <w:rPr>
                            <w:rFonts w:asciiTheme="minorHAnsi" w:hAnsi="Cambria" w:cstheme="minorBidi"/>
                            <w:bCs/>
                            <w:i/>
                            <w:color w:val="000000" w:themeColor="text1"/>
                            <w:kern w:val="24"/>
                            <w:sz w:val="16"/>
                            <w:szCs w:val="16"/>
                            <w:lang w:val="fr-FR"/>
                          </w:rPr>
                          <w:t>d</w:t>
                        </w:r>
                        <w:r w:rsidRPr="00F85504">
                          <w:rPr>
                            <w:rFonts w:asciiTheme="minorHAnsi" w:hAnsi="Cambria" w:cstheme="minorBidi"/>
                            <w:bCs/>
                            <w:i/>
                            <w:color w:val="000000" w:themeColor="text1"/>
                            <w:kern w:val="24"/>
                            <w:sz w:val="16"/>
                            <w:szCs w:val="16"/>
                            <w:lang w:val="fr-FR"/>
                          </w:rPr>
                          <w:t xml:space="preserve">e </w:t>
                        </w:r>
                        <w:r w:rsidRPr="00F85504"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16"/>
                            <w:szCs w:val="16"/>
                            <w:lang w:val="fr-FR"/>
                          </w:rPr>
                          <w:t xml:space="preserve">B. Eugène, "Les salaires dans le secteur public", </w:t>
                        </w: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16"/>
                            <w:szCs w:val="16"/>
                            <w:lang w:val="fr-FR"/>
                          </w:rPr>
                          <w:t xml:space="preserve"> </w:t>
                        </w:r>
                        <w:r w:rsidRPr="00F255C9">
                          <w:rPr>
                            <w:rFonts w:asciiTheme="minorHAnsi" w:hAnsi="Cambria" w:cstheme="minorBidi"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:lang w:val="pt-BR"/>
                          </w:rPr>
                          <w:t>dezembro de 2011</w:t>
                        </w:r>
                        <w:r>
                          <w:rPr>
                            <w:rFonts w:asciiTheme="minorHAnsi" w:hAnsi="Cambria" w:cstheme="minorBidi"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  <w:lang w:val="pt-BR"/>
                          </w:rPr>
                          <w:t>, p. 30.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300AAB">
        <w:br w:type="page"/>
      </w:r>
    </w:p>
    <w:p w14:paraId="42CE8404" w14:textId="77777777" w:rsidR="001E3313" w:rsidRDefault="001E3313" w:rsidP="001E3313">
      <w:pPr>
        <w:pStyle w:val="PONTODESENV"/>
      </w:pPr>
      <w:r>
        <w:t>A possibilidade de encarar com serenidade uma progressão profissional valorizante</w:t>
      </w:r>
    </w:p>
    <w:p w14:paraId="07AB614D" w14:textId="77777777" w:rsidR="001E3313" w:rsidRPr="00CE71F1" w:rsidRDefault="001E3313" w:rsidP="001E3313">
      <w:pPr>
        <w:keepNext/>
      </w:pPr>
      <w:r>
        <w:t xml:space="preserve">Outro fator de motivação e de atração importante é a possibilidade de desenvolver as suas competências, beneficiando das amplas possibilidades de </w:t>
      </w:r>
      <w:r w:rsidRPr="00AC66D4">
        <w:rPr>
          <w:b/>
        </w:rPr>
        <w:t>formação</w:t>
      </w:r>
      <w:r>
        <w:t xml:space="preserve">, de </w:t>
      </w:r>
      <w:r w:rsidRPr="00AC66D4">
        <w:rPr>
          <w:b/>
        </w:rPr>
        <w:t>mobilidade</w:t>
      </w:r>
      <w:r>
        <w:t xml:space="preserve">, e de </w:t>
      </w:r>
      <w:r w:rsidRPr="00AC66D4">
        <w:rPr>
          <w:b/>
        </w:rPr>
        <w:t>desenvolvimento profissional</w:t>
      </w:r>
      <w:r>
        <w:t xml:space="preserve"> oferecidas, e de progredir na </w:t>
      </w:r>
      <w:r w:rsidRPr="00AC66D4">
        <w:rPr>
          <w:b/>
        </w:rPr>
        <w:t>carreira</w:t>
      </w:r>
      <w:r>
        <w:t xml:space="preserve">, graças, em particular, às oportunidades de </w:t>
      </w:r>
      <w:r w:rsidRPr="00AC66D4">
        <w:rPr>
          <w:b/>
        </w:rPr>
        <w:t xml:space="preserve">promoções </w:t>
      </w:r>
      <w:r w:rsidRPr="00DA1EDB">
        <w:t>internas</w:t>
      </w:r>
      <w:r>
        <w:t>.</w:t>
      </w:r>
    </w:p>
    <w:p w14:paraId="5B915BA2" w14:textId="3EFACA84" w:rsidR="009E5FDC" w:rsidRDefault="009E5FDC" w:rsidP="00D63F69">
      <w:pPr>
        <w:pStyle w:val="PONTODESENV"/>
      </w:pPr>
      <w:r>
        <w:t xml:space="preserve">O sentimento de participar na modernização dos serviços públicos </w:t>
      </w:r>
    </w:p>
    <w:p w14:paraId="60A3CDE0" w14:textId="72F67371" w:rsidR="00A2159A" w:rsidRPr="00CE3F7E" w:rsidRDefault="00A2159A" w:rsidP="00D63F69">
      <w:pPr>
        <w:keepNext/>
      </w:pPr>
      <w:r w:rsidRPr="00CE3F7E">
        <w:t xml:space="preserve">Enfim, o desejo de </w:t>
      </w:r>
      <w:r w:rsidR="00980644">
        <w:t xml:space="preserve">poder </w:t>
      </w:r>
      <w:r w:rsidRPr="00CE3F7E">
        <w:t xml:space="preserve">participar </w:t>
      </w:r>
      <w:r w:rsidR="00CE3F7E" w:rsidRPr="00CE3F7E">
        <w:t xml:space="preserve">nas iniciativas </w:t>
      </w:r>
      <w:r w:rsidR="00CE3F7E">
        <w:t>que visam</w:t>
      </w:r>
      <w:r w:rsidR="00CE3F7E" w:rsidRPr="00CE3F7E">
        <w:t xml:space="preserve"> a modernização e o </w:t>
      </w:r>
      <w:r w:rsidR="00CE3F7E" w:rsidRPr="00AC66D4">
        <w:rPr>
          <w:b/>
        </w:rPr>
        <w:t xml:space="preserve">melhoramento dos serviços públicos </w:t>
      </w:r>
      <w:r w:rsidR="00980644">
        <w:t xml:space="preserve">e o </w:t>
      </w:r>
      <w:r w:rsidR="00980644" w:rsidRPr="00AC66D4">
        <w:rPr>
          <w:b/>
        </w:rPr>
        <w:t>reforço da coesão social</w:t>
      </w:r>
      <w:r w:rsidR="004B5DE1">
        <w:t xml:space="preserve">, e a </w:t>
      </w:r>
      <w:r w:rsidR="00C57D70">
        <w:t xml:space="preserve">atração exercida pela </w:t>
      </w:r>
      <w:r w:rsidR="004B5DE1" w:rsidRPr="00AC66D4">
        <w:rPr>
          <w:b/>
        </w:rPr>
        <w:t>cultura dos valores do serviço público</w:t>
      </w:r>
      <w:r w:rsidR="004B5DE1">
        <w:t>,</w:t>
      </w:r>
      <w:r w:rsidR="00980644">
        <w:t xml:space="preserve"> também </w:t>
      </w:r>
      <w:r w:rsidR="004B5DE1">
        <w:t>são</w:t>
      </w:r>
      <w:r w:rsidR="00980644">
        <w:t>, para um número significativo de candidatos, fator</w:t>
      </w:r>
      <w:r w:rsidR="00C57D70">
        <w:t>es</w:t>
      </w:r>
      <w:r w:rsidR="00980644">
        <w:t xml:space="preserve"> de motivação</w:t>
      </w:r>
      <w:r w:rsidRPr="00CE3F7E">
        <w:t>.</w:t>
      </w:r>
    </w:p>
    <w:p w14:paraId="4CEDC3A3" w14:textId="235BBB4F" w:rsidR="00C022C0" w:rsidRPr="00B35D76" w:rsidRDefault="003F5632" w:rsidP="00D63F69">
      <w:pPr>
        <w:pStyle w:val="SUB-SECO"/>
      </w:pPr>
      <w:r>
        <w:t>3</w:t>
      </w:r>
      <w:r w:rsidR="00C022C0">
        <w:t xml:space="preserve">.  </w:t>
      </w:r>
      <w:r w:rsidR="00C2532A">
        <w:t xml:space="preserve">As </w:t>
      </w:r>
      <w:r w:rsidR="00170257">
        <w:t xml:space="preserve">campanhas de comunicação </w:t>
      </w:r>
      <w:r w:rsidR="00C2532A">
        <w:t xml:space="preserve">sobre o emprego na </w:t>
      </w:r>
      <w:r w:rsidR="007B4787">
        <w:t>A</w:t>
      </w:r>
      <w:r w:rsidR="00C2532A">
        <w:t xml:space="preserve">PF têm sido </w:t>
      </w:r>
      <w:r>
        <w:t>bem</w:t>
      </w:r>
      <w:r w:rsidR="00170257">
        <w:t xml:space="preserve"> organizadas</w:t>
      </w:r>
    </w:p>
    <w:p w14:paraId="1BB9447B" w14:textId="6B86B225" w:rsidR="00A80E4F" w:rsidRDefault="004F082F" w:rsidP="00D63F69">
      <w:pPr>
        <w:keepNext/>
      </w:pPr>
      <w:r>
        <w:t>O sucesso d</w:t>
      </w:r>
      <w:r w:rsidR="00A80E4F">
        <w:t xml:space="preserve">as campanhas de recrutamento lançadas pela AFB a partir de 2008 </w:t>
      </w:r>
      <w:r>
        <w:t>é, em grande parte, devido a</w:t>
      </w:r>
      <w:r w:rsidR="00A80E4F">
        <w:t xml:space="preserve"> </w:t>
      </w:r>
      <w:r>
        <w:t>uma campanha inteligente e eficaz de comunicação</w:t>
      </w:r>
      <w:r w:rsidR="00D827D5">
        <w:t>, bem desenhada e bem implementada</w:t>
      </w:r>
      <w:r w:rsidR="006707DD">
        <w:t>, apoiada por uma documentação de qualidade</w:t>
      </w:r>
      <w:r>
        <w:t>.</w:t>
      </w:r>
      <w:r w:rsidR="00A80E4F" w:rsidRPr="009D0978">
        <w:t xml:space="preserve">   </w:t>
      </w:r>
    </w:p>
    <w:p w14:paraId="62E76031" w14:textId="6FA1A131" w:rsidR="00892B7F" w:rsidRPr="00892B7F" w:rsidRDefault="00892B7F" w:rsidP="00D63F69">
      <w:pPr>
        <w:keepNext/>
      </w:pPr>
      <w:r w:rsidRPr="00892B7F">
        <w:t xml:space="preserve">Para além disso, </w:t>
      </w:r>
      <w:r w:rsidR="006707DD">
        <w:t>e no intuito de</w:t>
      </w:r>
      <w:r>
        <w:t xml:space="preserve"> </w:t>
      </w:r>
      <w:r w:rsidR="00AF1422">
        <w:t>atrair</w:t>
      </w:r>
      <w:r>
        <w:t xml:space="preserve"> os melhores candidatos e </w:t>
      </w:r>
      <w:r w:rsidR="006707DD">
        <w:t xml:space="preserve">de </w:t>
      </w:r>
      <w:r>
        <w:t xml:space="preserve">se mostrar </w:t>
      </w:r>
      <w:r w:rsidR="005135DB">
        <w:t xml:space="preserve">à jovem geração sob um aspeto moderno e dinâmico, </w:t>
      </w:r>
      <w:r w:rsidR="00FD46EF">
        <w:t>alguns dos organismos da</w:t>
      </w:r>
      <w:r w:rsidR="005135DB">
        <w:t xml:space="preserve"> </w:t>
      </w:r>
      <w:r w:rsidR="00FD46EF">
        <w:t>AFB</w:t>
      </w:r>
      <w:r w:rsidR="00AF1422">
        <w:t xml:space="preserve"> </w:t>
      </w:r>
      <w:r w:rsidR="00FD46EF">
        <w:t>não hesitaram</w:t>
      </w:r>
      <w:r w:rsidR="005135DB">
        <w:t xml:space="preserve"> em </w:t>
      </w:r>
      <w:r w:rsidR="006707DD">
        <w:t xml:space="preserve">utilizar canais de comunicação inéditos e inovadores. </w:t>
      </w:r>
      <w:r w:rsidR="006427D3" w:rsidRPr="006427D3">
        <w:rPr>
          <w:i/>
        </w:rPr>
        <w:t>Facebook</w:t>
      </w:r>
      <w:r w:rsidR="006427D3">
        <w:t xml:space="preserve"> e </w:t>
      </w:r>
      <w:r w:rsidR="006427D3" w:rsidRPr="006427D3">
        <w:rPr>
          <w:i/>
        </w:rPr>
        <w:t>Youtube</w:t>
      </w:r>
      <w:r w:rsidR="006427D3">
        <w:t xml:space="preserve"> </w:t>
      </w:r>
      <w:r w:rsidR="00FD46EF">
        <w:t xml:space="preserve">foram </w:t>
      </w:r>
      <w:r w:rsidR="006427D3">
        <w:t>utilizados</w:t>
      </w:r>
      <w:r w:rsidR="00E227A2">
        <w:t>, em diversos casos,</w:t>
      </w:r>
      <w:r w:rsidR="006427D3">
        <w:t xml:space="preserve"> como canais de recrutamento</w:t>
      </w:r>
      <w:r w:rsidR="00C854E6">
        <w:t xml:space="preserve"> que permitira</w:t>
      </w:r>
      <w:r w:rsidR="00E227A2">
        <w:t>m cont</w:t>
      </w:r>
      <w:r w:rsidR="00FD46EF">
        <w:t>atar uma ampla população-alvo</w:t>
      </w:r>
      <w:r w:rsidR="00E227A2">
        <w:t xml:space="preserve"> com custos reduzidos</w:t>
      </w:r>
      <w:r w:rsidR="006427D3">
        <w:t>.</w:t>
      </w:r>
    </w:p>
    <w:p w14:paraId="189973EA" w14:textId="5E61BBF5" w:rsidR="00CB02D7" w:rsidRPr="00715A59" w:rsidRDefault="00E1728F" w:rsidP="00D63F69">
      <w:pPr>
        <w:keepNext/>
      </w:pPr>
      <w:r w:rsidRPr="00715A59">
        <w:t xml:space="preserve">O efeito de publicidade </w:t>
      </w:r>
      <w:r w:rsidR="009255E4">
        <w:t xml:space="preserve">obtido </w:t>
      </w:r>
      <w:r w:rsidRPr="00715A59">
        <w:t xml:space="preserve">foi ainda amplificado </w:t>
      </w:r>
      <w:r w:rsidR="00BB6A84" w:rsidRPr="00715A59">
        <w:t xml:space="preserve">- também aí, sem custos adicionais - pelos artigos de imprensa que </w:t>
      </w:r>
      <w:r w:rsidR="009255E4">
        <w:t>transmitiram</w:t>
      </w:r>
      <w:r w:rsidR="00BB6A84" w:rsidRPr="00715A59">
        <w:t xml:space="preserve"> a informação sobre essas novas práticas.</w:t>
      </w:r>
      <w:r w:rsidR="00CB02D7" w:rsidRPr="00715A59">
        <w:t xml:space="preserve"> </w:t>
      </w:r>
    </w:p>
    <w:p w14:paraId="0270D785" w14:textId="714D8B65" w:rsidR="00B003E0" w:rsidRPr="00B003E0" w:rsidRDefault="00F71797" w:rsidP="00D63F69">
      <w:pPr>
        <w:keepNext/>
        <w:pBdr>
          <w:left w:val="single" w:sz="4" w:space="6" w:color="8DB3E2" w:themeColor="text2" w:themeTint="66"/>
        </w:pBdr>
        <w:spacing w:after="60"/>
        <w:ind w:left="425"/>
        <w:rPr>
          <w:rFonts w:ascii="Times New Roman" w:hAnsi="Times New Roman"/>
          <w:sz w:val="20"/>
          <w:szCs w:val="20"/>
        </w:rPr>
      </w:pPr>
      <w:r w:rsidRPr="00B003E0">
        <w:rPr>
          <w:rFonts w:ascii="Times New Roman" w:hAnsi="Times New Roman"/>
          <w:sz w:val="20"/>
          <w:szCs w:val="20"/>
        </w:rPr>
        <w:t>Em</w:t>
      </w:r>
      <w:r w:rsidR="00CB02D7" w:rsidRPr="00B003E0">
        <w:rPr>
          <w:rFonts w:ascii="Times New Roman" w:hAnsi="Times New Roman"/>
          <w:sz w:val="20"/>
          <w:szCs w:val="20"/>
        </w:rPr>
        <w:t xml:space="preserve"> 2008, </w:t>
      </w:r>
      <w:r w:rsidR="00715A59" w:rsidRPr="00B003E0">
        <w:rPr>
          <w:rFonts w:ascii="Times New Roman" w:hAnsi="Times New Roman"/>
          <w:sz w:val="20"/>
          <w:szCs w:val="20"/>
        </w:rPr>
        <w:t xml:space="preserve">quase </w:t>
      </w:r>
      <w:r w:rsidR="00B003E0" w:rsidRPr="00920487">
        <w:rPr>
          <w:rFonts w:ascii="Times New Roman" w:hAnsi="Times New Roman"/>
          <w:b/>
          <w:sz w:val="20"/>
          <w:szCs w:val="20"/>
        </w:rPr>
        <w:t>nove</w:t>
      </w:r>
      <w:r w:rsidR="00715A59" w:rsidRPr="00920487">
        <w:rPr>
          <w:rFonts w:ascii="Times New Roman" w:hAnsi="Times New Roman"/>
          <w:b/>
          <w:sz w:val="20"/>
          <w:szCs w:val="20"/>
        </w:rPr>
        <w:t xml:space="preserve"> em cada dez</w:t>
      </w:r>
      <w:r w:rsidR="00715A59" w:rsidRPr="00B003E0">
        <w:rPr>
          <w:rFonts w:ascii="Times New Roman" w:hAnsi="Times New Roman"/>
          <w:sz w:val="20"/>
          <w:szCs w:val="20"/>
        </w:rPr>
        <w:t xml:space="preserve"> candidatos </w:t>
      </w:r>
      <w:r w:rsidRPr="00B003E0">
        <w:rPr>
          <w:rFonts w:ascii="Times New Roman" w:hAnsi="Times New Roman"/>
          <w:sz w:val="20"/>
          <w:szCs w:val="20"/>
        </w:rPr>
        <w:t>(</w:t>
      </w:r>
      <w:r w:rsidR="00CB02D7" w:rsidRPr="00B003E0">
        <w:rPr>
          <w:rFonts w:ascii="Times New Roman" w:hAnsi="Times New Roman"/>
          <w:sz w:val="20"/>
          <w:szCs w:val="20"/>
        </w:rPr>
        <w:t>88</w:t>
      </w:r>
      <w:r w:rsidRPr="00B003E0">
        <w:rPr>
          <w:rFonts w:ascii="Times New Roman" w:hAnsi="Times New Roman"/>
          <w:sz w:val="20"/>
          <w:szCs w:val="20"/>
        </w:rPr>
        <w:t xml:space="preserve"> </w:t>
      </w:r>
      <w:r w:rsidR="00CB02D7" w:rsidRPr="00B003E0">
        <w:rPr>
          <w:rFonts w:ascii="Times New Roman" w:hAnsi="Times New Roman"/>
          <w:sz w:val="20"/>
          <w:szCs w:val="20"/>
        </w:rPr>
        <w:t>%</w:t>
      </w:r>
      <w:r w:rsidRPr="00B003E0">
        <w:rPr>
          <w:rFonts w:ascii="Times New Roman" w:hAnsi="Times New Roman"/>
          <w:sz w:val="20"/>
          <w:szCs w:val="20"/>
        </w:rPr>
        <w:t>)</w:t>
      </w:r>
      <w:r w:rsidR="00CB02D7" w:rsidRPr="00B003E0">
        <w:rPr>
          <w:rFonts w:ascii="Times New Roman" w:hAnsi="Times New Roman"/>
          <w:sz w:val="20"/>
          <w:szCs w:val="20"/>
        </w:rPr>
        <w:t xml:space="preserve"> </w:t>
      </w:r>
      <w:r w:rsidR="00670198" w:rsidRPr="00B003E0">
        <w:rPr>
          <w:rFonts w:ascii="Times New Roman" w:hAnsi="Times New Roman"/>
          <w:sz w:val="20"/>
          <w:szCs w:val="20"/>
        </w:rPr>
        <w:t>a um posto proposto pelo SELOR</w:t>
      </w:r>
      <w:r w:rsidR="00CB02D7" w:rsidRPr="00B003E0">
        <w:rPr>
          <w:rFonts w:ascii="Times New Roman" w:hAnsi="Times New Roman"/>
          <w:sz w:val="20"/>
          <w:szCs w:val="20"/>
        </w:rPr>
        <w:t xml:space="preserve"> </w:t>
      </w:r>
      <w:r w:rsidR="00670198" w:rsidRPr="00B003E0">
        <w:rPr>
          <w:rFonts w:ascii="Times New Roman" w:hAnsi="Times New Roman"/>
          <w:sz w:val="20"/>
          <w:szCs w:val="20"/>
        </w:rPr>
        <w:t xml:space="preserve">apresentaram o seu pedido </w:t>
      </w:r>
      <w:r w:rsidR="00670198" w:rsidRPr="00920487">
        <w:rPr>
          <w:rFonts w:ascii="Times New Roman" w:hAnsi="Times New Roman"/>
          <w:b/>
          <w:sz w:val="20"/>
          <w:szCs w:val="20"/>
        </w:rPr>
        <w:t>em linha</w:t>
      </w:r>
      <w:r w:rsidR="00670198" w:rsidRPr="00B003E0">
        <w:rPr>
          <w:rFonts w:ascii="Times New Roman" w:hAnsi="Times New Roman"/>
          <w:sz w:val="20"/>
          <w:szCs w:val="20"/>
        </w:rPr>
        <w:t xml:space="preserve"> (pela </w:t>
      </w:r>
      <w:r w:rsidR="00670198" w:rsidRPr="00B003E0">
        <w:rPr>
          <w:rFonts w:ascii="Times New Roman" w:hAnsi="Times New Roman"/>
          <w:i/>
          <w:sz w:val="20"/>
          <w:szCs w:val="20"/>
        </w:rPr>
        <w:t>Internet</w:t>
      </w:r>
      <w:r w:rsidR="00670198" w:rsidRPr="00B003E0">
        <w:rPr>
          <w:rFonts w:ascii="Times New Roman" w:hAnsi="Times New Roman"/>
          <w:sz w:val="20"/>
          <w:szCs w:val="20"/>
        </w:rPr>
        <w:t>)</w:t>
      </w:r>
      <w:r w:rsidR="00CB02D7" w:rsidRPr="00B003E0">
        <w:rPr>
          <w:rFonts w:ascii="Times New Roman" w:hAnsi="Times New Roman"/>
          <w:sz w:val="20"/>
          <w:szCs w:val="20"/>
        </w:rPr>
        <w:t xml:space="preserve">. </w:t>
      </w:r>
      <w:r w:rsidR="00B003E0" w:rsidRPr="00B003E0">
        <w:rPr>
          <w:rFonts w:ascii="Times New Roman" w:hAnsi="Times New Roman"/>
          <w:sz w:val="20"/>
          <w:szCs w:val="20"/>
        </w:rPr>
        <w:t>O si</w:t>
      </w:r>
      <w:r w:rsidR="00670198" w:rsidRPr="00B003E0">
        <w:rPr>
          <w:rFonts w:ascii="Times New Roman" w:hAnsi="Times New Roman"/>
          <w:sz w:val="20"/>
          <w:szCs w:val="20"/>
        </w:rPr>
        <w:t xml:space="preserve">te do SELOR </w:t>
      </w:r>
      <w:r w:rsidR="00B003E0" w:rsidRPr="00B003E0">
        <w:rPr>
          <w:rFonts w:ascii="Times New Roman" w:hAnsi="Times New Roman"/>
          <w:sz w:val="20"/>
          <w:szCs w:val="20"/>
        </w:rPr>
        <w:t>registrou</w:t>
      </w:r>
      <w:r w:rsidR="00670198" w:rsidRPr="00B003E0">
        <w:rPr>
          <w:rFonts w:ascii="Times New Roman" w:hAnsi="Times New Roman"/>
          <w:sz w:val="20"/>
          <w:szCs w:val="20"/>
        </w:rPr>
        <w:t xml:space="preserve"> </w:t>
      </w:r>
      <w:r w:rsidR="00B003E0">
        <w:rPr>
          <w:rFonts w:ascii="Times New Roman" w:hAnsi="Times New Roman"/>
          <w:sz w:val="20"/>
          <w:szCs w:val="20"/>
        </w:rPr>
        <w:t>nesse ano</w:t>
      </w:r>
      <w:r w:rsidR="00670198" w:rsidRPr="00B003E0">
        <w:rPr>
          <w:rFonts w:ascii="Times New Roman" w:hAnsi="Times New Roman"/>
          <w:sz w:val="20"/>
          <w:szCs w:val="20"/>
        </w:rPr>
        <w:t xml:space="preserve"> um pico </w:t>
      </w:r>
      <w:r w:rsidR="00B003E0">
        <w:rPr>
          <w:rFonts w:ascii="Times New Roman" w:hAnsi="Times New Roman"/>
          <w:sz w:val="20"/>
          <w:szCs w:val="20"/>
        </w:rPr>
        <w:t xml:space="preserve">importante </w:t>
      </w:r>
      <w:r w:rsidR="00670198" w:rsidRPr="00B003E0">
        <w:rPr>
          <w:rFonts w:ascii="Times New Roman" w:hAnsi="Times New Roman"/>
          <w:sz w:val="20"/>
          <w:szCs w:val="20"/>
        </w:rPr>
        <w:t xml:space="preserve">de frequentação. </w:t>
      </w:r>
    </w:p>
    <w:p w14:paraId="5200A3FC" w14:textId="7EF4CDE8" w:rsidR="00CB02D7" w:rsidRPr="00D51D60" w:rsidRDefault="00B003E0" w:rsidP="00D63F69">
      <w:pPr>
        <w:keepNext/>
        <w:pBdr>
          <w:left w:val="single" w:sz="4" w:space="6" w:color="8DB3E2" w:themeColor="text2" w:themeTint="66"/>
        </w:pBdr>
        <w:spacing w:after="0"/>
        <w:ind w:left="425"/>
        <w:rPr>
          <w:rFonts w:ascii="Times New Roman" w:hAnsi="Times New Roman"/>
          <w:sz w:val="20"/>
          <w:szCs w:val="20"/>
        </w:rPr>
      </w:pPr>
      <w:r w:rsidRPr="00D51D60">
        <w:rPr>
          <w:rFonts w:ascii="Times New Roman" w:hAnsi="Times New Roman"/>
          <w:sz w:val="20"/>
          <w:szCs w:val="20"/>
        </w:rPr>
        <w:t>O</w:t>
      </w:r>
      <w:r w:rsidR="00CB02D7" w:rsidRPr="00D51D60">
        <w:rPr>
          <w:rFonts w:ascii="Times New Roman" w:hAnsi="Times New Roman"/>
          <w:sz w:val="20"/>
          <w:szCs w:val="20"/>
        </w:rPr>
        <w:t xml:space="preserve"> </w:t>
      </w:r>
      <w:r w:rsidRPr="00D51D60">
        <w:rPr>
          <w:rFonts w:ascii="Times New Roman" w:hAnsi="Times New Roman"/>
          <w:sz w:val="20"/>
          <w:szCs w:val="20"/>
        </w:rPr>
        <w:t>SELOR</w:t>
      </w:r>
      <w:r w:rsidR="00CB02D7" w:rsidRPr="00D51D60">
        <w:rPr>
          <w:rFonts w:ascii="Times New Roman" w:hAnsi="Times New Roman"/>
          <w:sz w:val="20"/>
          <w:szCs w:val="20"/>
        </w:rPr>
        <w:t xml:space="preserve"> </w:t>
      </w:r>
      <w:r w:rsidR="00F62CC4" w:rsidRPr="00D51D60">
        <w:rPr>
          <w:rFonts w:ascii="Times New Roman" w:hAnsi="Times New Roman"/>
          <w:sz w:val="20"/>
          <w:szCs w:val="20"/>
        </w:rPr>
        <w:t xml:space="preserve">vem prestando muita atenção à qualidade do </w:t>
      </w:r>
      <w:r w:rsidR="00F62CC4" w:rsidRPr="00C271BF">
        <w:rPr>
          <w:rFonts w:ascii="Times New Roman" w:hAnsi="Times New Roman"/>
          <w:i/>
          <w:sz w:val="20"/>
          <w:szCs w:val="20"/>
        </w:rPr>
        <w:t>referenciamento</w:t>
      </w:r>
      <w:r w:rsidR="00D445C5" w:rsidRPr="00D51D60">
        <w:rPr>
          <w:rFonts w:ascii="Times New Roman" w:hAnsi="Times New Roman"/>
          <w:sz w:val="20"/>
          <w:szCs w:val="20"/>
        </w:rPr>
        <w:t xml:space="preserve">, por </w:t>
      </w:r>
      <w:r w:rsidR="00D445C5" w:rsidRPr="00D51D60">
        <w:rPr>
          <w:rFonts w:ascii="Times New Roman" w:hAnsi="Times New Roman"/>
          <w:i/>
          <w:sz w:val="20"/>
          <w:szCs w:val="20"/>
        </w:rPr>
        <w:t>Google</w:t>
      </w:r>
      <w:r w:rsidR="00D445C5" w:rsidRPr="00D51D60">
        <w:rPr>
          <w:rFonts w:ascii="Times New Roman" w:hAnsi="Times New Roman"/>
          <w:sz w:val="20"/>
          <w:szCs w:val="20"/>
        </w:rPr>
        <w:t>,</w:t>
      </w:r>
      <w:r w:rsidR="00F62CC4" w:rsidRPr="00D51D60">
        <w:rPr>
          <w:rFonts w:ascii="Times New Roman" w:hAnsi="Times New Roman"/>
          <w:sz w:val="20"/>
          <w:szCs w:val="20"/>
        </w:rPr>
        <w:t xml:space="preserve"> dos </w:t>
      </w:r>
      <w:r w:rsidR="00F62CC4" w:rsidRPr="00C271BF">
        <w:rPr>
          <w:rFonts w:ascii="Times New Roman" w:hAnsi="Times New Roman"/>
          <w:i/>
          <w:sz w:val="20"/>
          <w:szCs w:val="20"/>
        </w:rPr>
        <w:t>postos</w:t>
      </w:r>
      <w:r w:rsidR="00F62CC4" w:rsidRPr="00D51D60">
        <w:rPr>
          <w:rFonts w:ascii="Times New Roman" w:hAnsi="Times New Roman"/>
          <w:sz w:val="20"/>
          <w:szCs w:val="20"/>
        </w:rPr>
        <w:t xml:space="preserve"> e </w:t>
      </w:r>
      <w:r w:rsidR="00F62CC4" w:rsidRPr="00C271BF">
        <w:rPr>
          <w:rFonts w:ascii="Times New Roman" w:hAnsi="Times New Roman"/>
          <w:i/>
          <w:sz w:val="20"/>
          <w:szCs w:val="20"/>
        </w:rPr>
        <w:t xml:space="preserve">definições de funções </w:t>
      </w:r>
      <w:r w:rsidR="00D445C5" w:rsidRPr="00D51D60">
        <w:rPr>
          <w:rFonts w:ascii="Times New Roman" w:hAnsi="Times New Roman"/>
          <w:sz w:val="20"/>
          <w:szCs w:val="20"/>
        </w:rPr>
        <w:t>anunciados em linha</w:t>
      </w:r>
      <w:r w:rsidR="00F62CC4" w:rsidRPr="00D51D60">
        <w:rPr>
          <w:rFonts w:ascii="Times New Roman" w:hAnsi="Times New Roman"/>
          <w:sz w:val="20"/>
          <w:szCs w:val="20"/>
        </w:rPr>
        <w:t xml:space="preserve">, </w:t>
      </w:r>
      <w:r w:rsidR="00D51D60" w:rsidRPr="00D51D60">
        <w:rPr>
          <w:rFonts w:ascii="Times New Roman" w:hAnsi="Times New Roman"/>
          <w:sz w:val="20"/>
          <w:szCs w:val="20"/>
        </w:rPr>
        <w:t>para dar uma resposta adequada ao uso crescente</w:t>
      </w:r>
      <w:r w:rsidR="00C271BF">
        <w:rPr>
          <w:rFonts w:ascii="Times New Roman" w:hAnsi="Times New Roman"/>
          <w:sz w:val="20"/>
          <w:szCs w:val="20"/>
        </w:rPr>
        <w:t>, pelos candidatos,</w:t>
      </w:r>
      <w:r w:rsidR="00D51D60" w:rsidRPr="00D51D60">
        <w:rPr>
          <w:rFonts w:ascii="Times New Roman" w:hAnsi="Times New Roman"/>
          <w:sz w:val="20"/>
          <w:szCs w:val="20"/>
        </w:rPr>
        <w:t xml:space="preserve"> dos motores de pesquisa </w:t>
      </w:r>
      <w:r w:rsidR="00C271BF">
        <w:rPr>
          <w:rFonts w:ascii="Times New Roman" w:hAnsi="Times New Roman"/>
          <w:sz w:val="20"/>
          <w:szCs w:val="20"/>
        </w:rPr>
        <w:t>do Web</w:t>
      </w:r>
      <w:r w:rsidR="00D51D60" w:rsidRPr="00D51D60">
        <w:rPr>
          <w:rFonts w:ascii="Times New Roman" w:hAnsi="Times New Roman"/>
          <w:sz w:val="20"/>
          <w:szCs w:val="20"/>
        </w:rPr>
        <w:t>.</w:t>
      </w:r>
    </w:p>
    <w:p w14:paraId="29EE274C" w14:textId="77777777" w:rsidR="00C271BF" w:rsidRPr="00C271BF" w:rsidRDefault="00C271BF" w:rsidP="00D63F69">
      <w:pPr>
        <w:pStyle w:val="BENCHMARKING"/>
        <w:numPr>
          <w:ilvl w:val="0"/>
          <w:numId w:val="0"/>
        </w:numPr>
        <w:spacing w:before="0"/>
        <w:ind w:left="68"/>
        <w:rPr>
          <w:sz w:val="4"/>
          <w:szCs w:val="4"/>
        </w:rPr>
      </w:pPr>
    </w:p>
    <w:p w14:paraId="2D9F0AEC" w14:textId="52965888" w:rsidR="005E29CC" w:rsidRPr="00F87220" w:rsidRDefault="005E29CC" w:rsidP="00D63F69">
      <w:pPr>
        <w:pStyle w:val="BENCHMARKING"/>
        <w:spacing w:before="240"/>
        <w:ind w:left="567" w:hanging="499"/>
      </w:pPr>
      <w:r>
        <w:t xml:space="preserve">A </w:t>
      </w:r>
      <w:r w:rsidR="008C701E">
        <w:t>gestão das relações com as FT e as competências do setor privado</w:t>
      </w:r>
    </w:p>
    <w:p w14:paraId="555C7437" w14:textId="6C4ED238" w:rsidR="00E219F4" w:rsidRPr="00594147" w:rsidRDefault="00E219F4" w:rsidP="00D63F69">
      <w:pPr>
        <w:pStyle w:val="SUB-SECO"/>
      </w:pPr>
      <w:r>
        <w:t xml:space="preserve">1.  </w:t>
      </w:r>
      <w:r w:rsidRPr="00594147">
        <w:t xml:space="preserve">A </w:t>
      </w:r>
      <w:r w:rsidR="002B312B">
        <w:t xml:space="preserve">abertura da alta função pública a </w:t>
      </w:r>
      <w:r w:rsidR="00DB617A" w:rsidRPr="00DB617A">
        <w:rPr>
          <w:i/>
        </w:rPr>
        <w:t>managers</w:t>
      </w:r>
      <w:r w:rsidR="002B312B">
        <w:t xml:space="preserve"> vindos do setor privado</w:t>
      </w:r>
    </w:p>
    <w:p w14:paraId="0A70B1A6" w14:textId="1973A34B" w:rsidR="002F311A" w:rsidRDefault="002F311A" w:rsidP="00D63F69">
      <w:pPr>
        <w:keepNext/>
      </w:pPr>
      <w:r>
        <w:t xml:space="preserve">Como já foi assinalado, a AFB </w:t>
      </w:r>
      <w:r w:rsidR="0070365E">
        <w:t>adota</w:t>
      </w:r>
      <w:r>
        <w:t xml:space="preserve"> dois sistemas de gestão dos RH diferentes, um para os altos funcionários, o out</w:t>
      </w:r>
      <w:r w:rsidR="00465183">
        <w:t>ro para os funcionários comuns (</w:t>
      </w:r>
      <w:r>
        <w:t>sem responsabilidades de alta direção</w:t>
      </w:r>
      <w:r w:rsidR="00465183">
        <w:t>)</w:t>
      </w:r>
      <w:r>
        <w:t>.</w:t>
      </w:r>
    </w:p>
    <w:p w14:paraId="05AA2C70" w14:textId="41052420" w:rsidR="00CD3DE0" w:rsidRDefault="0076516F" w:rsidP="00D63F69">
      <w:pPr>
        <w:keepNext/>
      </w:pPr>
      <w:r>
        <w:t xml:space="preserve">O </w:t>
      </w:r>
      <w:r w:rsidR="002235B7">
        <w:t xml:space="preserve">funcionamento da AFB, </w:t>
      </w:r>
      <w:r w:rsidR="00694963">
        <w:t>definido</w:t>
      </w:r>
      <w:r w:rsidR="008F1033">
        <w:t xml:space="preserve"> por </w:t>
      </w:r>
      <w:r w:rsidR="00D612E1">
        <w:t>um</w:t>
      </w:r>
      <w:r w:rsidR="00465183">
        <w:t xml:space="preserve"> </w:t>
      </w:r>
      <w:r w:rsidR="006518BA">
        <w:t>desenho</w:t>
      </w:r>
      <w:r w:rsidR="008F1033">
        <w:t xml:space="preserve"> organizativo</w:t>
      </w:r>
      <w:r w:rsidR="00465183">
        <w:t xml:space="preserve"> </w:t>
      </w:r>
      <w:r w:rsidR="006518BA">
        <w:t xml:space="preserve">concebido para facilitar </w:t>
      </w:r>
      <w:r w:rsidR="00F72AF7">
        <w:t xml:space="preserve">a adoção de </w:t>
      </w:r>
      <w:r w:rsidR="008F1033">
        <w:t>modalidades de</w:t>
      </w:r>
      <w:r w:rsidR="00465183">
        <w:t xml:space="preserve"> </w:t>
      </w:r>
      <w:r w:rsidR="00EF5678">
        <w:t>gestão estratégica</w:t>
      </w:r>
      <w:r w:rsidR="008F1033">
        <w:t xml:space="preserve"> n</w:t>
      </w:r>
      <w:r w:rsidR="006518BA">
        <w:t xml:space="preserve">as </w:t>
      </w:r>
      <w:r w:rsidR="00694963">
        <w:t xml:space="preserve">grandes </w:t>
      </w:r>
      <w:r w:rsidR="006518BA">
        <w:t xml:space="preserve">unidades </w:t>
      </w:r>
      <w:r w:rsidR="008F1033">
        <w:t>e organismos</w:t>
      </w:r>
      <w:r w:rsidR="006518BA">
        <w:t xml:space="preserve"> que a constituem</w:t>
      </w:r>
      <w:r w:rsidR="00EF5678">
        <w:t xml:space="preserve">, </w:t>
      </w:r>
      <w:r w:rsidR="00694963">
        <w:t xml:space="preserve">baseia-se num modelo </w:t>
      </w:r>
      <w:r w:rsidR="00F72AF7">
        <w:t>gerencial</w:t>
      </w:r>
      <w:r w:rsidR="00EF5678">
        <w:t xml:space="preserve"> </w:t>
      </w:r>
      <w:r w:rsidR="008C077B" w:rsidRPr="00694963">
        <w:rPr>
          <w:i/>
          <w:lang w:val="en-US"/>
        </w:rPr>
        <w:t>top-down</w:t>
      </w:r>
      <w:r w:rsidR="00694963">
        <w:rPr>
          <w:i/>
          <w:lang w:val="en-US"/>
        </w:rPr>
        <w:t>.</w:t>
      </w:r>
      <w:r w:rsidR="008C077B">
        <w:t xml:space="preserve"> </w:t>
      </w:r>
      <w:r w:rsidR="004E3FC0">
        <w:t xml:space="preserve">Nesse modelo, os altos funcionários têm um papel crucial : devem apropriar-se plenamente as reformas a levar avante, e </w:t>
      </w:r>
      <w:r w:rsidR="00AC59C1">
        <w:t>aplicá</w:t>
      </w:r>
      <w:r w:rsidR="004E3FC0">
        <w:t>-las</w:t>
      </w:r>
      <w:r w:rsidR="00921191">
        <w:t>, de maneira concertada,</w:t>
      </w:r>
      <w:r w:rsidR="004E3FC0">
        <w:t xml:space="preserve"> nas unidades e serviços que dirigem. </w:t>
      </w:r>
      <w:r w:rsidR="00B42510">
        <w:t xml:space="preserve">Precisam, por isso, de visão estratégica e de capacidades robustas de direção e de enquadramento de equipes de colaboradores de alto nível. </w:t>
      </w:r>
      <w:r w:rsidR="008C077B">
        <w:t xml:space="preserve"> </w:t>
      </w:r>
    </w:p>
    <w:p w14:paraId="331A972F" w14:textId="4DF3D8D2" w:rsidR="003A475A" w:rsidRDefault="003A475A" w:rsidP="00D63F69">
      <w:pPr>
        <w:keepNext/>
      </w:pPr>
      <w:r>
        <w:t xml:space="preserve">Para esses altos funcionários (com funções de </w:t>
      </w:r>
      <w:r w:rsidRPr="00921191">
        <w:rPr>
          <w:i/>
        </w:rPr>
        <w:t>management</w:t>
      </w:r>
      <w:r>
        <w:t xml:space="preserve"> e de enquadramento nos SPF, nos SPP, Serviços Públicos de Programação, e em alguns outros organismos da AFB), a reforma COPERNIC instituiu um sistema de </w:t>
      </w:r>
      <w:r w:rsidRPr="002235B7">
        <w:rPr>
          <w:b/>
        </w:rPr>
        <w:t>mandatos</w:t>
      </w:r>
      <w:r>
        <w:t xml:space="preserve">. Cerca de 140 altos funcionários estão submetidos a esse regime de mandatos. </w:t>
      </w:r>
    </w:p>
    <w:p w14:paraId="0BA0A6DA" w14:textId="77B405DC" w:rsidR="00AC59C1" w:rsidRDefault="00AC59C1" w:rsidP="00D63F69">
      <w:pPr>
        <w:keepNext/>
      </w:pPr>
      <w:r>
        <w:t xml:space="preserve">Esse </w:t>
      </w:r>
      <w:r w:rsidR="003A475A">
        <w:t xml:space="preserve">novo </w:t>
      </w:r>
      <w:r>
        <w:t xml:space="preserve">regime </w:t>
      </w:r>
      <w:r w:rsidR="002D4AB8">
        <w:t>estatutário</w:t>
      </w:r>
      <w:r w:rsidR="003A475A">
        <w:t>,</w:t>
      </w:r>
      <w:r w:rsidR="002D4AB8">
        <w:t xml:space="preserve"> </w:t>
      </w:r>
      <w:r w:rsidR="00D62A61">
        <w:t xml:space="preserve">que </w:t>
      </w:r>
      <w:r>
        <w:t xml:space="preserve">foi regulamentado pelos </w:t>
      </w:r>
      <w:r w:rsidRPr="00AC59C1">
        <w:rPr>
          <w:i/>
        </w:rPr>
        <w:t>AR</w:t>
      </w:r>
      <w:r>
        <w:t xml:space="preserve"> de 29 de outubro de 2001 (para as funções de </w:t>
      </w:r>
      <w:r w:rsidRPr="00AC59C1">
        <w:rPr>
          <w:i/>
        </w:rPr>
        <w:t>management</w:t>
      </w:r>
      <w:r>
        <w:t>) e de 2 de outubro de 2002 (pa</w:t>
      </w:r>
      <w:r w:rsidR="00D62A61">
        <w:t xml:space="preserve">ra as funções de enquadramento), é específico </w:t>
      </w:r>
      <w:r w:rsidR="005A6EFF">
        <w:t xml:space="preserve">e </w:t>
      </w:r>
      <w:r w:rsidR="00D62A61">
        <w:t>derrogatório em relação ao estatuto geral dos funcionários.</w:t>
      </w:r>
    </w:p>
    <w:p w14:paraId="0ED8E879" w14:textId="7DB8DC15" w:rsidR="00D62A61" w:rsidRDefault="005A6EFF" w:rsidP="00D63F69">
      <w:pPr>
        <w:keepNext/>
      </w:pPr>
      <w:r>
        <w:t>Os postos de direção deixaram de ser atribuídos por ume duração ilimitada</w:t>
      </w:r>
      <w:r w:rsidR="00D62A61">
        <w:t>.</w:t>
      </w:r>
      <w:r w:rsidR="00F73E60">
        <w:t xml:space="preserve"> Os mandatos são estabelecidos por períodos de 5 a 6 anos, e podem ser renovados.</w:t>
      </w:r>
    </w:p>
    <w:p w14:paraId="165C00B6" w14:textId="1BF54749" w:rsidR="00631F0B" w:rsidRDefault="00631F0B" w:rsidP="00D63F69">
      <w:pPr>
        <w:keepNext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>
        <w:t xml:space="preserve">Alguns desses postos de alta responsabilidade </w:t>
      </w:r>
      <w:r w:rsidRPr="006D67F1">
        <w:rPr>
          <w:b/>
        </w:rPr>
        <w:t>podem ser ocupados por pessoas vindas de fora da administração</w:t>
      </w:r>
      <w:r>
        <w:t xml:space="preserve">, e que demonstraram possuir competências gerenciais correspondendo às que são pedidas para </w:t>
      </w:r>
      <w:r w:rsidR="006D67F1">
        <w:t xml:space="preserve">as funções exercidas nesses postos. Em muitos casos, os candidatos a esses postos vêm do </w:t>
      </w:r>
      <w:r w:rsidR="006D67F1" w:rsidRPr="006D67F1">
        <w:rPr>
          <w:b/>
        </w:rPr>
        <w:t>setor privado</w:t>
      </w:r>
      <w:r w:rsidR="006D67F1">
        <w:t xml:space="preserve">. </w:t>
      </w:r>
      <w:r w:rsidR="006D67F1" w:rsidRPr="00E81ABA">
        <w:rPr>
          <w:i/>
        </w:rPr>
        <w:t xml:space="preserve">Hoje em dia, uma boa parte dos altos funcionários que orientam a implementação das estratégias </w:t>
      </w:r>
      <w:r w:rsidR="00E81ABA" w:rsidRPr="00E81ABA">
        <w:rPr>
          <w:i/>
        </w:rPr>
        <w:t>setoriais na AFB trabalharam no setor privado</w:t>
      </w:r>
      <w:r w:rsidR="00E81ABA">
        <w:t>.</w:t>
      </w:r>
    </w:p>
    <w:p w14:paraId="1D38B5A3" w14:textId="5E3BC403" w:rsidR="00E81ABA" w:rsidRPr="00594147" w:rsidRDefault="00E81ABA" w:rsidP="00D63F69">
      <w:pPr>
        <w:pStyle w:val="SUB-SECO"/>
      </w:pPr>
      <w:r>
        <w:t>2.  O sistema de ponderação instituído</w:t>
      </w:r>
      <w:r w:rsidR="008A3C9E">
        <w:t xml:space="preserve"> e a sua repercussão sobre as remunerações</w:t>
      </w:r>
    </w:p>
    <w:p w14:paraId="44064EFA" w14:textId="2DDCF061" w:rsidR="005137A7" w:rsidRDefault="00CC453B" w:rsidP="00D63F69">
      <w:pPr>
        <w:keepNext/>
      </w:pPr>
      <w:r w:rsidRPr="009A4AEA">
        <w:t xml:space="preserve">As funções gerenciais </w:t>
      </w:r>
      <w:r w:rsidR="0019630B" w:rsidRPr="009A4AEA">
        <w:t>exercidas pelos funcionários</w:t>
      </w:r>
      <w:r w:rsidR="00413CB5" w:rsidRPr="009A4AEA">
        <w:t xml:space="preserve"> em regime de mandato sã</w:t>
      </w:r>
      <w:r w:rsidR="0019630B" w:rsidRPr="009A4AEA">
        <w:t xml:space="preserve">o </w:t>
      </w:r>
      <w:r w:rsidR="0019630B" w:rsidRPr="009A4AEA">
        <w:rPr>
          <w:i/>
        </w:rPr>
        <w:t>ponderadas</w:t>
      </w:r>
      <w:r w:rsidR="0019630B" w:rsidRPr="009A4AEA">
        <w:t xml:space="preserve">, </w:t>
      </w:r>
      <w:r w:rsidR="002949AC">
        <w:t xml:space="preserve">em função das suas exigências, </w:t>
      </w:r>
      <w:r w:rsidR="0019630B" w:rsidRPr="009A4AEA">
        <w:t>a partir da</w:t>
      </w:r>
      <w:r w:rsidR="002949AC">
        <w:t>s</w:t>
      </w:r>
      <w:r w:rsidR="0019630B" w:rsidRPr="009A4AEA">
        <w:t xml:space="preserve"> </w:t>
      </w:r>
      <w:r w:rsidR="0019630B" w:rsidRPr="009A4AEA">
        <w:rPr>
          <w:i/>
        </w:rPr>
        <w:t>descrições de funções</w:t>
      </w:r>
      <w:r w:rsidR="0019630B" w:rsidRPr="009A4AEA">
        <w:t xml:space="preserve"> correspondentes </w:t>
      </w:r>
      <w:r w:rsidR="0019630B" w:rsidRPr="009A4AEA">
        <w:rPr>
          <w:i/>
        </w:rPr>
        <w:t xml:space="preserve">(ver, </w:t>
      </w:r>
      <w:r w:rsidR="009A4AEA" w:rsidRPr="009A4AEA">
        <w:rPr>
          <w:i/>
        </w:rPr>
        <w:t xml:space="preserve">a esse propósito, </w:t>
      </w:r>
      <w:r w:rsidR="00413CB5" w:rsidRPr="009A4AEA">
        <w:rPr>
          <w:i/>
        </w:rPr>
        <w:t>a secção "a organização do sistema de carreiras", no capítulo B</w:t>
      </w:r>
      <w:r w:rsidR="004B7992">
        <w:rPr>
          <w:i/>
        </w:rPr>
        <w:t xml:space="preserve"> desta porte do estudo, sobre a Bélgica</w:t>
      </w:r>
      <w:r w:rsidR="00413CB5" w:rsidRPr="009A4AEA">
        <w:rPr>
          <w:i/>
        </w:rPr>
        <w:t>)</w:t>
      </w:r>
      <w:r w:rsidR="009A4AEA" w:rsidRPr="009A4AEA">
        <w:rPr>
          <w:i/>
        </w:rPr>
        <w:t>.</w:t>
      </w:r>
      <w:r w:rsidR="009A4AEA">
        <w:rPr>
          <w:i/>
        </w:rPr>
        <w:t xml:space="preserve"> </w:t>
      </w:r>
    </w:p>
    <w:p w14:paraId="0A708CE2" w14:textId="6B74801A" w:rsidR="00956F0C" w:rsidRDefault="005137A7" w:rsidP="00D63F69">
      <w:pPr>
        <w:keepNext/>
      </w:pPr>
      <w:r>
        <w:t xml:space="preserve">Nesse processo de ponderação das funções são utilizados </w:t>
      </w:r>
      <w:r w:rsidRPr="004B7992">
        <w:rPr>
          <w:b/>
        </w:rPr>
        <w:t>13 critérios de avaliação</w:t>
      </w:r>
      <w:r>
        <w:t xml:space="preserve">, que foram </w:t>
      </w:r>
      <w:r w:rsidR="00A6539D">
        <w:t>definidos num</w:t>
      </w:r>
      <w:r>
        <w:t xml:space="preserve"> </w:t>
      </w:r>
      <w:r w:rsidRPr="005137A7">
        <w:rPr>
          <w:i/>
        </w:rPr>
        <w:t>AR</w:t>
      </w:r>
      <w:r>
        <w:t xml:space="preserve"> de 11 de julho de 2001.</w:t>
      </w:r>
      <w:r w:rsidR="00A6539D">
        <w:t xml:space="preserve"> Em relação a esses 13 critérios, cada função apresenta </w:t>
      </w:r>
      <w:r w:rsidR="00A6539D" w:rsidRPr="004B7992">
        <w:rPr>
          <w:i/>
        </w:rPr>
        <w:t>exigências que lhe são próprias</w:t>
      </w:r>
      <w:r w:rsidR="00A6539D">
        <w:t xml:space="preserve">. </w:t>
      </w:r>
      <w:r w:rsidR="00956F0C">
        <w:t>Em relação</w:t>
      </w:r>
      <w:r w:rsidR="00A6539D">
        <w:t xml:space="preserve"> a cada critério, uma </w:t>
      </w:r>
      <w:r w:rsidR="00A6539D" w:rsidRPr="004B7992">
        <w:rPr>
          <w:b/>
        </w:rPr>
        <w:t>escala de avaliação</w:t>
      </w:r>
      <w:r w:rsidR="00A6539D">
        <w:t xml:space="preserve"> foi concebida, que </w:t>
      </w:r>
      <w:r w:rsidR="004B7992">
        <w:t xml:space="preserve">diferencia e </w:t>
      </w:r>
      <w:r w:rsidR="00956F0C">
        <w:t>gradua os níveis de exigência possíveis</w:t>
      </w:r>
      <w:r w:rsidR="0045000C">
        <w:t xml:space="preserve">, que ficam, desta forma, </w:t>
      </w:r>
      <w:r w:rsidR="00BB57CF">
        <w:t>"normalizados"</w:t>
      </w:r>
      <w:r w:rsidR="00956F0C">
        <w:t>.</w:t>
      </w:r>
    </w:p>
    <w:p w14:paraId="59A5260D" w14:textId="79D82FA2" w:rsidR="003F78A0" w:rsidRDefault="00956F0C" w:rsidP="00D63F69">
      <w:pPr>
        <w:keepNext/>
      </w:pPr>
      <w:r>
        <w:t>Assim, por exemplo, no que diz respeito ao critério "</w:t>
      </w:r>
      <w:r w:rsidR="00676DFD">
        <w:t>interdisciplinaridade"</w:t>
      </w:r>
      <w:r w:rsidR="00BB57CF">
        <w:t xml:space="preserve"> (o segundo da lista)</w:t>
      </w:r>
      <w:r w:rsidR="00676DFD">
        <w:t xml:space="preserve">, o sistema de ponderação instituído distingue e define </w:t>
      </w:r>
      <w:r w:rsidR="00676DFD" w:rsidRPr="0045000C">
        <w:rPr>
          <w:i/>
        </w:rPr>
        <w:t>seis níveis ou graus</w:t>
      </w:r>
      <w:r w:rsidR="003F78A0" w:rsidRPr="0045000C">
        <w:rPr>
          <w:i/>
        </w:rPr>
        <w:t xml:space="preserve"> sucessivos</w:t>
      </w:r>
      <w:r w:rsidR="00676DFD">
        <w:t xml:space="preserve">. A cada nível corresponde um </w:t>
      </w:r>
      <w:r w:rsidR="00676DFD" w:rsidRPr="0045000C">
        <w:rPr>
          <w:i/>
        </w:rPr>
        <w:t>númer</w:t>
      </w:r>
      <w:r w:rsidR="003F78A0" w:rsidRPr="0045000C">
        <w:rPr>
          <w:i/>
        </w:rPr>
        <w:t>o de pontos</w:t>
      </w:r>
      <w:r w:rsidR="003F78A0">
        <w:t xml:space="preserve"> : </w:t>
      </w:r>
      <w:r w:rsidR="003F78A0" w:rsidRPr="0045000C">
        <w:rPr>
          <w:i/>
        </w:rPr>
        <w:t>40</w:t>
      </w:r>
      <w:r w:rsidR="003F78A0">
        <w:t xml:space="preserve"> para o nível </w:t>
      </w:r>
      <w:r w:rsidR="003F78A0" w:rsidRPr="0045000C">
        <w:rPr>
          <w:b/>
        </w:rPr>
        <w:t>1</w:t>
      </w:r>
      <w:r w:rsidR="003F78A0">
        <w:t xml:space="preserve">; </w:t>
      </w:r>
      <w:r w:rsidR="003F78A0" w:rsidRPr="0045000C">
        <w:rPr>
          <w:i/>
        </w:rPr>
        <w:t>50</w:t>
      </w:r>
      <w:r w:rsidR="003F78A0">
        <w:t xml:space="preserve"> para o nível </w:t>
      </w:r>
      <w:r w:rsidR="003F78A0" w:rsidRPr="0045000C">
        <w:rPr>
          <w:b/>
        </w:rPr>
        <w:t>2</w:t>
      </w:r>
      <w:r w:rsidR="003F78A0">
        <w:t xml:space="preserve">; </w:t>
      </w:r>
      <w:r w:rsidR="003F78A0" w:rsidRPr="0045000C">
        <w:rPr>
          <w:i/>
        </w:rPr>
        <w:t>60</w:t>
      </w:r>
      <w:r w:rsidR="003F78A0">
        <w:t xml:space="preserve"> para o nível </w:t>
      </w:r>
      <w:r w:rsidR="003F78A0" w:rsidRPr="0045000C">
        <w:rPr>
          <w:b/>
        </w:rPr>
        <w:t>3</w:t>
      </w:r>
      <w:r w:rsidR="003F78A0">
        <w:t>;</w:t>
      </w:r>
      <w:r w:rsidR="00676DFD">
        <w:t xml:space="preserve"> </w:t>
      </w:r>
      <w:r w:rsidR="00676DFD" w:rsidRPr="0045000C">
        <w:rPr>
          <w:i/>
        </w:rPr>
        <w:t>70</w:t>
      </w:r>
      <w:r w:rsidR="00676DFD">
        <w:t xml:space="preserve"> para o </w:t>
      </w:r>
      <w:r w:rsidR="003F78A0">
        <w:t xml:space="preserve">nível </w:t>
      </w:r>
      <w:r w:rsidR="003F78A0" w:rsidRPr="0045000C">
        <w:rPr>
          <w:b/>
        </w:rPr>
        <w:t>4</w:t>
      </w:r>
      <w:r w:rsidR="003F78A0">
        <w:t>;</w:t>
      </w:r>
      <w:r w:rsidR="00676DFD">
        <w:t xml:space="preserve"> </w:t>
      </w:r>
      <w:r w:rsidR="00676DFD" w:rsidRPr="0045000C">
        <w:rPr>
          <w:i/>
        </w:rPr>
        <w:t>90</w:t>
      </w:r>
      <w:r w:rsidR="00676DFD">
        <w:t xml:space="preserve"> para o n</w:t>
      </w:r>
      <w:r w:rsidR="003F78A0">
        <w:t xml:space="preserve">ível </w:t>
      </w:r>
      <w:r w:rsidR="003F78A0" w:rsidRPr="0045000C">
        <w:rPr>
          <w:b/>
        </w:rPr>
        <w:t>5</w:t>
      </w:r>
      <w:r w:rsidR="003F78A0">
        <w:t>;</w:t>
      </w:r>
      <w:r w:rsidR="00676DFD">
        <w:t xml:space="preserve"> e finalmente </w:t>
      </w:r>
      <w:r w:rsidR="00676DFD" w:rsidRPr="0045000C">
        <w:rPr>
          <w:i/>
        </w:rPr>
        <w:t>100</w:t>
      </w:r>
      <w:r w:rsidR="00676DFD">
        <w:t xml:space="preserve"> para o nível </w:t>
      </w:r>
      <w:r w:rsidR="003F78A0" w:rsidRPr="0045000C">
        <w:rPr>
          <w:b/>
        </w:rPr>
        <w:t>6</w:t>
      </w:r>
      <w:r w:rsidR="003F78A0">
        <w:t xml:space="preserve">, o </w:t>
      </w:r>
      <w:r w:rsidR="00676DFD">
        <w:t xml:space="preserve">mais exigente. </w:t>
      </w:r>
    </w:p>
    <w:p w14:paraId="37B8B46A" w14:textId="77777777" w:rsidR="00ED5E21" w:rsidRDefault="003F78A0" w:rsidP="00D63F69">
      <w:pPr>
        <w:keepNext/>
      </w:pPr>
      <w:r>
        <w:t xml:space="preserve">Adicionando o número de pontos recolhido em relação a cada um dos 13 critérios de referência, </w:t>
      </w:r>
      <w:r w:rsidR="00ED5E21">
        <w:t xml:space="preserve">obtém-se um total, que é designado por </w:t>
      </w:r>
      <w:r w:rsidR="00ED5E21" w:rsidRPr="00ED5E21">
        <w:rPr>
          <w:i/>
        </w:rPr>
        <w:t>peso da função</w:t>
      </w:r>
      <w:r w:rsidR="00ED5E21">
        <w:t xml:space="preserve">. </w:t>
      </w:r>
    </w:p>
    <w:p w14:paraId="226FBB97" w14:textId="023C8E10" w:rsidR="00ED5E21" w:rsidRDefault="008868CF" w:rsidP="00D63F69">
      <w:pPr>
        <w:keepNext/>
      </w:pPr>
      <w:r>
        <w:t>Levando em consideração o</w:t>
      </w:r>
      <w:r w:rsidR="00ED5E21">
        <w:t xml:space="preserve"> seu peso, as funções são reagrupadas em </w:t>
      </w:r>
      <w:r w:rsidR="00305660" w:rsidRPr="00E15154">
        <w:rPr>
          <w:i/>
        </w:rPr>
        <w:t>7 classes</w:t>
      </w:r>
      <w:r w:rsidR="00305660">
        <w:t xml:space="preserve">. A primeira </w:t>
      </w:r>
      <w:r w:rsidR="00E15154">
        <w:t>engloba as funções que têm entre 320 e 400 pontos, a última classe é reservada para as funções cujo peso atinge ou ultrapassa 900 pontos.</w:t>
      </w:r>
    </w:p>
    <w:p w14:paraId="6822A5EC" w14:textId="77777777" w:rsidR="008868CF" w:rsidRDefault="00E15154" w:rsidP="00D63F69">
      <w:pPr>
        <w:keepNext/>
      </w:pPr>
      <w:r>
        <w:t xml:space="preserve">A cada classe corresponde um nível de </w:t>
      </w:r>
      <w:r w:rsidRPr="00D36337">
        <w:rPr>
          <w:b/>
        </w:rPr>
        <w:t>remuneração</w:t>
      </w:r>
      <w:r>
        <w:t xml:space="preserve">. </w:t>
      </w:r>
    </w:p>
    <w:p w14:paraId="5D7F3E34" w14:textId="164E32A6" w:rsidR="00E15154" w:rsidRDefault="00E15154" w:rsidP="00D63F69">
      <w:pPr>
        <w:keepNext/>
      </w:pPr>
      <w:r>
        <w:t xml:space="preserve">A tabela que segue </w:t>
      </w:r>
      <w:r w:rsidR="002949AC">
        <w:t>reproduz os níveis de remuneração em vigor em novembro de 2006</w:t>
      </w:r>
      <w:r w:rsidR="008868CF">
        <w:t xml:space="preserve"> e sintetiza as principais regras que se aplicam ao sistema</w:t>
      </w:r>
      <w:r w:rsidR="002949AC">
        <w:t>.</w:t>
      </w:r>
    </w:p>
    <w:p w14:paraId="409F29FC" w14:textId="77777777" w:rsidR="008F6D72" w:rsidRDefault="008F6D72" w:rsidP="00D63F69">
      <w:pPr>
        <w:keepNext/>
        <w:spacing w:after="0" w:line="240" w:lineRule="auto"/>
        <w:jc w:val="left"/>
        <w:rPr>
          <w:rFonts w:asciiTheme="majorHAnsi" w:hAnsiTheme="majorHAnsi"/>
          <w:b/>
          <w:color w:val="000090"/>
          <w:sz w:val="24"/>
          <w:szCs w:val="24"/>
        </w:rPr>
      </w:pPr>
      <w:r>
        <w:br w:type="page"/>
      </w:r>
    </w:p>
    <w:tbl>
      <w:tblPr>
        <w:tblStyle w:val="TableGrid"/>
        <w:tblW w:w="8977" w:type="dxa"/>
        <w:tblLook w:val="04A0" w:firstRow="1" w:lastRow="0" w:firstColumn="1" w:lastColumn="0" w:noHBand="0" w:noVBand="1"/>
      </w:tblPr>
      <w:tblGrid>
        <w:gridCol w:w="1492"/>
        <w:gridCol w:w="5279"/>
        <w:gridCol w:w="2206"/>
      </w:tblGrid>
      <w:tr w:rsidR="008F6D72" w:rsidRPr="00FF3AA8" w14:paraId="69B1C125" w14:textId="77777777" w:rsidTr="008F6D72">
        <w:tc>
          <w:tcPr>
            <w:tcW w:w="8977" w:type="dxa"/>
            <w:gridSpan w:val="3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4F81BD"/>
          </w:tcPr>
          <w:p w14:paraId="60E675EE" w14:textId="13322D4F" w:rsidR="008F6D72" w:rsidRDefault="00736D97" w:rsidP="00D63F69">
            <w:pPr>
              <w:keepNext/>
              <w:spacing w:before="120" w:after="120" w:line="240" w:lineRule="auto"/>
              <w:ind w:left="261"/>
              <w:jc w:val="center"/>
              <w:rPr>
                <w:rFonts w:asciiTheme="majorHAnsi" w:hAnsiTheme="majorHAnsi"/>
                <w:i/>
                <w:color w:val="FFFFFF" w:themeColor="background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 xml:space="preserve">CLASSIFICAÇÃO DAS FUNÇÕES E REMUNERAÇÕES CORRESPONDENTES  </w:t>
            </w:r>
          </w:p>
          <w:p w14:paraId="5A78DC8C" w14:textId="0F5D53D5" w:rsidR="00817359" w:rsidRPr="001219C2" w:rsidRDefault="00817359" w:rsidP="00D63F69">
            <w:pPr>
              <w:keepNext/>
              <w:spacing w:before="120" w:after="120" w:line="240" w:lineRule="auto"/>
              <w:ind w:left="261"/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i/>
                <w:color w:val="FFFFFF" w:themeColor="background1"/>
                <w:sz w:val="20"/>
                <w:szCs w:val="20"/>
              </w:rPr>
              <w:t>Funções de management e de enquadramento nos SPF e SPP</w:t>
            </w:r>
            <w:r w:rsidR="009C5915">
              <w:rPr>
                <w:rFonts w:asciiTheme="majorHAnsi" w:hAnsiTheme="majorHAnsi"/>
                <w:i/>
                <w:color w:val="FFFFFF" w:themeColor="background1"/>
                <w:sz w:val="20"/>
                <w:szCs w:val="20"/>
              </w:rPr>
              <w:t xml:space="preserve">  (</w:t>
            </w:r>
            <w:r w:rsidR="009C5915" w:rsidRPr="00A250A7">
              <w:rPr>
                <w:rFonts w:asciiTheme="majorHAnsi" w:hAnsiTheme="majorHAnsi"/>
                <w:i/>
                <w:color w:val="FFFFFF" w:themeColor="background1"/>
                <w:sz w:val="20"/>
                <w:szCs w:val="20"/>
              </w:rPr>
              <w:t>novembro de 2006)</w:t>
            </w:r>
          </w:p>
        </w:tc>
      </w:tr>
      <w:tr w:rsidR="008F6D72" w:rsidRPr="00A93700" w14:paraId="4E9FB20C" w14:textId="77777777" w:rsidTr="00C334EE">
        <w:tc>
          <w:tcPr>
            <w:tcW w:w="1492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FDFFEE"/>
          </w:tcPr>
          <w:p w14:paraId="634BA3EC" w14:textId="77777777" w:rsidR="008F6D72" w:rsidRPr="00014299" w:rsidRDefault="008F6D72" w:rsidP="00D63F69">
            <w:pPr>
              <w:keepNext/>
              <w:spacing w:before="120" w:after="120" w:line="240" w:lineRule="auto"/>
              <w:jc w:val="center"/>
              <w:rPr>
                <w:rFonts w:ascii="Arial" w:hAnsi="Arial" w:cs="Arial"/>
                <w:i/>
                <w:color w:val="00009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0090"/>
                <w:sz w:val="20"/>
                <w:szCs w:val="20"/>
              </w:rPr>
              <w:t>Classe</w:t>
            </w:r>
          </w:p>
        </w:tc>
        <w:tc>
          <w:tcPr>
            <w:tcW w:w="5279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FDFFEE"/>
          </w:tcPr>
          <w:p w14:paraId="07E70650" w14:textId="77777777" w:rsidR="008F6D72" w:rsidRDefault="00C334EE" w:rsidP="00D63F69">
            <w:pPr>
              <w:keepNext/>
              <w:spacing w:before="120" w:after="120" w:line="240" w:lineRule="auto"/>
              <w:jc w:val="center"/>
              <w:rPr>
                <w:rFonts w:ascii="Arial" w:hAnsi="Arial" w:cs="Arial"/>
                <w:i/>
                <w:color w:val="000090"/>
              </w:rPr>
            </w:pPr>
            <w:r>
              <w:rPr>
                <w:rFonts w:ascii="Arial" w:hAnsi="Arial" w:cs="Arial"/>
                <w:i/>
                <w:color w:val="000090"/>
              </w:rPr>
              <w:t>Peso das funções</w:t>
            </w:r>
          </w:p>
          <w:p w14:paraId="67DC7BC2" w14:textId="44E9D3C0" w:rsidR="00736D97" w:rsidRPr="001219C2" w:rsidRDefault="00736D97" w:rsidP="00D63F69">
            <w:pPr>
              <w:keepNext/>
              <w:spacing w:before="120" w:after="120" w:line="240" w:lineRule="auto"/>
              <w:jc w:val="center"/>
              <w:rPr>
                <w:rFonts w:ascii="Arial" w:hAnsi="Arial" w:cs="Arial"/>
                <w:i/>
                <w:color w:val="000090"/>
              </w:rPr>
            </w:pPr>
            <w:r>
              <w:rPr>
                <w:rFonts w:ascii="Arial" w:hAnsi="Arial" w:cs="Arial"/>
                <w:i/>
                <w:color w:val="000090"/>
              </w:rPr>
              <w:t>(em pontos)</w:t>
            </w:r>
          </w:p>
        </w:tc>
        <w:tc>
          <w:tcPr>
            <w:tcW w:w="2206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FDFFEE"/>
          </w:tcPr>
          <w:p w14:paraId="1084B851" w14:textId="207019C1" w:rsidR="008F6D72" w:rsidRPr="001219C2" w:rsidRDefault="00736D97" w:rsidP="00D63F69">
            <w:pPr>
              <w:keepNext/>
              <w:spacing w:before="120" w:after="120"/>
              <w:jc w:val="center"/>
              <w:rPr>
                <w:rFonts w:ascii="Arial" w:hAnsi="Arial" w:cs="Arial"/>
                <w:i/>
                <w:color w:val="000090"/>
              </w:rPr>
            </w:pPr>
            <w:r>
              <w:rPr>
                <w:rFonts w:ascii="Arial" w:hAnsi="Arial" w:cs="Arial"/>
                <w:i/>
                <w:color w:val="000090"/>
              </w:rPr>
              <w:t xml:space="preserve">Remuneração </w:t>
            </w:r>
            <w:r w:rsidR="00A250A7">
              <w:rPr>
                <w:rFonts w:ascii="Arial" w:hAnsi="Arial" w:cs="Arial"/>
                <w:i/>
                <w:color w:val="000090"/>
              </w:rPr>
              <w:t xml:space="preserve">        (</w:t>
            </w:r>
            <w:r>
              <w:rPr>
                <w:rFonts w:ascii="Arial" w:hAnsi="Arial" w:cs="Arial"/>
                <w:i/>
                <w:color w:val="000090"/>
              </w:rPr>
              <w:t>em</w:t>
            </w:r>
            <w:r w:rsidR="008F6D72">
              <w:rPr>
                <w:rFonts w:ascii="Arial" w:hAnsi="Arial" w:cs="Arial"/>
                <w:i/>
                <w:color w:val="000090"/>
              </w:rPr>
              <w:t xml:space="preserve"> </w:t>
            </w:r>
            <w:r w:rsidR="00A250A7">
              <w:rPr>
                <w:rFonts w:ascii="Arial" w:hAnsi="Arial" w:cs="Arial"/>
                <w:i/>
                <w:color w:val="000090"/>
              </w:rPr>
              <w:t>Euros)</w:t>
            </w:r>
          </w:p>
        </w:tc>
      </w:tr>
      <w:tr w:rsidR="00C334EE" w14:paraId="546B7EEE" w14:textId="77777777" w:rsidTr="00C334EE">
        <w:tc>
          <w:tcPr>
            <w:tcW w:w="1492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5F7E6028" w14:textId="742076F4" w:rsidR="00C334EE" w:rsidRPr="00014299" w:rsidRDefault="00C334EE" w:rsidP="00D63F69">
            <w:pPr>
              <w:keepNext/>
              <w:spacing w:before="180" w:after="120" w:line="240" w:lineRule="auto"/>
              <w:jc w:val="center"/>
              <w:rPr>
                <w:rFonts w:ascii="Arial" w:hAnsi="Arial" w:cs="Arial"/>
                <w:color w:val="000090"/>
                <w:sz w:val="20"/>
                <w:szCs w:val="20"/>
              </w:rPr>
            </w:pPr>
            <w:r w:rsidRPr="00457446">
              <w:rPr>
                <w:rFonts w:ascii="Arial" w:hAnsi="Arial" w:cs="Arial"/>
                <w:i/>
                <w:color w:val="000090"/>
                <w:sz w:val="20"/>
                <w:szCs w:val="20"/>
              </w:rPr>
              <w:t>1</w:t>
            </w:r>
          </w:p>
        </w:tc>
        <w:tc>
          <w:tcPr>
            <w:tcW w:w="5279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0E3BCAA8" w14:textId="6F745E64" w:rsidR="00C334EE" w:rsidRPr="002E3669" w:rsidRDefault="006F51A1" w:rsidP="00D63F69">
            <w:pPr>
              <w:keepNext/>
              <w:spacing w:before="120" w:after="70" w:line="240" w:lineRule="auto"/>
              <w:jc w:val="center"/>
              <w:rPr>
                <w:rFonts w:ascii="Arial" w:hAnsi="Arial" w:cs="Arial"/>
                <w:i/>
                <w:color w:val="000090"/>
              </w:rPr>
            </w:pPr>
            <w:r>
              <w:rPr>
                <w:rFonts w:ascii="Arial" w:hAnsi="Arial" w:cs="Arial"/>
                <w:i/>
                <w:color w:val="000090"/>
              </w:rPr>
              <w:t>≥ 320 e &lt; 400 pontos</w:t>
            </w:r>
          </w:p>
        </w:tc>
        <w:tc>
          <w:tcPr>
            <w:tcW w:w="2206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1ED45FCA" w14:textId="0926AD17" w:rsidR="00C334EE" w:rsidRPr="001219C2" w:rsidRDefault="00A250A7" w:rsidP="00D63F69">
            <w:pPr>
              <w:keepNext/>
              <w:spacing w:before="180" w:after="120"/>
              <w:jc w:val="center"/>
              <w:rPr>
                <w:rFonts w:ascii="Arial" w:hAnsi="Arial" w:cs="Arial"/>
                <w:color w:val="000090"/>
              </w:rPr>
            </w:pPr>
            <w:r>
              <w:rPr>
                <w:rFonts w:ascii="Arial" w:hAnsi="Arial" w:cs="Arial"/>
                <w:color w:val="000090"/>
              </w:rPr>
              <w:t>64 623,91</w:t>
            </w:r>
          </w:p>
        </w:tc>
      </w:tr>
      <w:tr w:rsidR="006F51A1" w14:paraId="1E93A711" w14:textId="77777777" w:rsidTr="00C334EE">
        <w:tc>
          <w:tcPr>
            <w:tcW w:w="1492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3AF1534B" w14:textId="1C8075D0" w:rsidR="006F51A1" w:rsidRPr="00014299" w:rsidRDefault="006F51A1" w:rsidP="00D63F69">
            <w:pPr>
              <w:keepNext/>
              <w:spacing w:before="180" w:after="120" w:line="240" w:lineRule="auto"/>
              <w:jc w:val="center"/>
              <w:rPr>
                <w:rFonts w:ascii="Arial" w:hAnsi="Arial" w:cs="Arial"/>
                <w:color w:val="000090"/>
                <w:sz w:val="20"/>
                <w:szCs w:val="20"/>
              </w:rPr>
            </w:pPr>
            <w:r w:rsidRPr="00457446">
              <w:rPr>
                <w:rFonts w:ascii="Arial" w:hAnsi="Arial" w:cs="Arial"/>
                <w:i/>
                <w:color w:val="000090"/>
                <w:sz w:val="20"/>
                <w:szCs w:val="20"/>
              </w:rPr>
              <w:t>2</w:t>
            </w:r>
          </w:p>
        </w:tc>
        <w:tc>
          <w:tcPr>
            <w:tcW w:w="5279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57152E20" w14:textId="6270F794" w:rsidR="006F51A1" w:rsidRPr="001219C2" w:rsidRDefault="006F51A1" w:rsidP="00D63F69">
            <w:pPr>
              <w:keepNext/>
              <w:spacing w:before="120" w:after="120"/>
              <w:jc w:val="center"/>
              <w:rPr>
                <w:rFonts w:ascii="Arial" w:hAnsi="Arial" w:cs="Arial"/>
                <w:color w:val="000090"/>
              </w:rPr>
            </w:pPr>
            <w:r w:rsidRPr="000258FB">
              <w:rPr>
                <w:rFonts w:ascii="Arial" w:hAnsi="Arial" w:cs="Arial"/>
                <w:i/>
                <w:color w:val="000090"/>
              </w:rPr>
              <w:t xml:space="preserve">≥ </w:t>
            </w:r>
            <w:r w:rsidR="00B565E2">
              <w:rPr>
                <w:rFonts w:ascii="Arial" w:hAnsi="Arial" w:cs="Arial"/>
                <w:i/>
                <w:color w:val="000090"/>
              </w:rPr>
              <w:t>400 e &lt; 47</w:t>
            </w:r>
            <w:r w:rsidRPr="000258FB">
              <w:rPr>
                <w:rFonts w:ascii="Arial" w:hAnsi="Arial" w:cs="Arial"/>
                <w:i/>
                <w:color w:val="000090"/>
              </w:rPr>
              <w:t>0 pontos</w:t>
            </w:r>
          </w:p>
        </w:tc>
        <w:tc>
          <w:tcPr>
            <w:tcW w:w="2206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17BBE6D8" w14:textId="7B29E62D" w:rsidR="006F51A1" w:rsidRPr="001219C2" w:rsidRDefault="006F51A1" w:rsidP="00D63F69">
            <w:pPr>
              <w:keepNext/>
              <w:spacing w:before="180" w:after="120"/>
              <w:jc w:val="center"/>
              <w:rPr>
                <w:rFonts w:ascii="Arial" w:hAnsi="Arial" w:cs="Arial"/>
                <w:color w:val="000090"/>
              </w:rPr>
            </w:pPr>
            <w:r>
              <w:rPr>
                <w:rFonts w:ascii="Arial" w:hAnsi="Arial" w:cs="Arial"/>
                <w:color w:val="000090"/>
              </w:rPr>
              <w:t>71 004,20</w:t>
            </w:r>
          </w:p>
        </w:tc>
      </w:tr>
      <w:tr w:rsidR="006F51A1" w14:paraId="379F958D" w14:textId="77777777" w:rsidTr="00C334EE">
        <w:tc>
          <w:tcPr>
            <w:tcW w:w="1492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217CEC4D" w14:textId="07347A1E" w:rsidR="006F51A1" w:rsidRPr="00014299" w:rsidRDefault="006F51A1" w:rsidP="00D63F69">
            <w:pPr>
              <w:keepNext/>
              <w:spacing w:before="180" w:after="120" w:line="240" w:lineRule="auto"/>
              <w:jc w:val="center"/>
              <w:rPr>
                <w:rFonts w:ascii="Arial" w:hAnsi="Arial" w:cs="Arial"/>
                <w:color w:val="000090"/>
                <w:sz w:val="20"/>
                <w:szCs w:val="20"/>
              </w:rPr>
            </w:pPr>
            <w:r w:rsidRPr="00457446">
              <w:rPr>
                <w:rFonts w:ascii="Arial" w:hAnsi="Arial" w:cs="Arial"/>
                <w:i/>
                <w:color w:val="000090"/>
                <w:sz w:val="20"/>
                <w:szCs w:val="20"/>
              </w:rPr>
              <w:t>3</w:t>
            </w:r>
          </w:p>
        </w:tc>
        <w:tc>
          <w:tcPr>
            <w:tcW w:w="5279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5082177E" w14:textId="2A9922C4" w:rsidR="006F51A1" w:rsidRPr="001219C2" w:rsidRDefault="005310D3" w:rsidP="00D63F69">
            <w:pPr>
              <w:keepNext/>
              <w:tabs>
                <w:tab w:val="center" w:pos="2531"/>
                <w:tab w:val="right" w:pos="5063"/>
              </w:tabs>
              <w:spacing w:before="120" w:after="120"/>
              <w:jc w:val="left"/>
              <w:rPr>
                <w:rFonts w:ascii="Arial" w:hAnsi="Arial" w:cs="Arial"/>
                <w:color w:val="000090"/>
              </w:rPr>
            </w:pPr>
            <w:r>
              <w:rPr>
                <w:rFonts w:ascii="Arial" w:hAnsi="Arial" w:cs="Arial"/>
                <w:i/>
                <w:color w:val="000090"/>
              </w:rPr>
              <w:tab/>
            </w:r>
            <w:r w:rsidR="006F51A1" w:rsidRPr="000258FB">
              <w:rPr>
                <w:rFonts w:ascii="Arial" w:hAnsi="Arial" w:cs="Arial"/>
                <w:i/>
                <w:color w:val="000090"/>
              </w:rPr>
              <w:t xml:space="preserve">≥ </w:t>
            </w:r>
            <w:r w:rsidR="00B565E2">
              <w:rPr>
                <w:rFonts w:ascii="Arial" w:hAnsi="Arial" w:cs="Arial"/>
                <w:i/>
                <w:color w:val="000090"/>
              </w:rPr>
              <w:t>470</w:t>
            </w:r>
            <w:r w:rsidR="006F51A1" w:rsidRPr="000258FB">
              <w:rPr>
                <w:rFonts w:ascii="Arial" w:hAnsi="Arial" w:cs="Arial"/>
                <w:i/>
                <w:color w:val="000090"/>
              </w:rPr>
              <w:t xml:space="preserve"> e &lt; </w:t>
            </w:r>
            <w:r w:rsidR="00B565E2">
              <w:rPr>
                <w:rFonts w:ascii="Arial" w:hAnsi="Arial" w:cs="Arial"/>
                <w:i/>
                <w:color w:val="000090"/>
              </w:rPr>
              <w:t>570</w:t>
            </w:r>
            <w:r w:rsidR="006F51A1" w:rsidRPr="000258FB">
              <w:rPr>
                <w:rFonts w:ascii="Arial" w:hAnsi="Arial" w:cs="Arial"/>
                <w:i/>
                <w:color w:val="000090"/>
              </w:rPr>
              <w:t xml:space="preserve"> pontos</w:t>
            </w:r>
            <w:r>
              <w:rPr>
                <w:rFonts w:ascii="Arial" w:hAnsi="Arial" w:cs="Arial"/>
                <w:i/>
                <w:color w:val="000090"/>
              </w:rPr>
              <w:tab/>
            </w:r>
          </w:p>
        </w:tc>
        <w:tc>
          <w:tcPr>
            <w:tcW w:w="2206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1BEB9428" w14:textId="77D1B9EE" w:rsidR="006F51A1" w:rsidRPr="001219C2" w:rsidRDefault="006F51A1" w:rsidP="00D63F69">
            <w:pPr>
              <w:keepNext/>
              <w:spacing w:before="180" w:after="120"/>
              <w:jc w:val="center"/>
              <w:rPr>
                <w:rFonts w:ascii="Arial" w:hAnsi="Arial" w:cs="Arial"/>
                <w:color w:val="000090"/>
              </w:rPr>
            </w:pPr>
            <w:r>
              <w:rPr>
                <w:rFonts w:ascii="Arial" w:hAnsi="Arial" w:cs="Arial"/>
                <w:color w:val="000090"/>
              </w:rPr>
              <w:t>81 453,64</w:t>
            </w:r>
          </w:p>
        </w:tc>
      </w:tr>
      <w:tr w:rsidR="006F51A1" w14:paraId="74FEF682" w14:textId="77777777" w:rsidTr="00C334EE">
        <w:tc>
          <w:tcPr>
            <w:tcW w:w="1492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18519A34" w14:textId="033D844E" w:rsidR="006F51A1" w:rsidRPr="00014299" w:rsidRDefault="006F51A1" w:rsidP="00D63F69">
            <w:pPr>
              <w:keepNext/>
              <w:spacing w:before="180" w:after="120" w:line="240" w:lineRule="auto"/>
              <w:jc w:val="center"/>
              <w:rPr>
                <w:rFonts w:ascii="Arial" w:hAnsi="Arial" w:cs="Arial"/>
                <w:color w:val="000090"/>
                <w:sz w:val="20"/>
                <w:szCs w:val="20"/>
              </w:rPr>
            </w:pPr>
            <w:r w:rsidRPr="00457446">
              <w:rPr>
                <w:rFonts w:ascii="Arial" w:hAnsi="Arial" w:cs="Arial"/>
                <w:i/>
                <w:color w:val="000090"/>
                <w:sz w:val="20"/>
                <w:szCs w:val="20"/>
              </w:rPr>
              <w:t>4</w:t>
            </w:r>
          </w:p>
        </w:tc>
        <w:tc>
          <w:tcPr>
            <w:tcW w:w="5279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0D957AB6" w14:textId="66EDEEAC" w:rsidR="006F51A1" w:rsidRPr="001219C2" w:rsidRDefault="006F51A1" w:rsidP="00D63F69">
            <w:pPr>
              <w:keepNext/>
              <w:spacing w:before="120" w:after="120"/>
              <w:jc w:val="center"/>
              <w:rPr>
                <w:rFonts w:ascii="Arial" w:hAnsi="Arial" w:cs="Arial"/>
                <w:color w:val="000090"/>
              </w:rPr>
            </w:pPr>
            <w:r w:rsidRPr="000258FB">
              <w:rPr>
                <w:rFonts w:ascii="Arial" w:hAnsi="Arial" w:cs="Arial"/>
                <w:i/>
                <w:color w:val="000090"/>
              </w:rPr>
              <w:t xml:space="preserve">≥ </w:t>
            </w:r>
            <w:r w:rsidR="00B565E2">
              <w:rPr>
                <w:rFonts w:ascii="Arial" w:hAnsi="Arial" w:cs="Arial"/>
                <w:i/>
                <w:color w:val="000090"/>
              </w:rPr>
              <w:t>570</w:t>
            </w:r>
            <w:r w:rsidRPr="000258FB">
              <w:rPr>
                <w:rFonts w:ascii="Arial" w:hAnsi="Arial" w:cs="Arial"/>
                <w:i/>
                <w:color w:val="000090"/>
              </w:rPr>
              <w:t xml:space="preserve"> e &lt; </w:t>
            </w:r>
            <w:r w:rsidR="00B565E2">
              <w:rPr>
                <w:rFonts w:ascii="Arial" w:hAnsi="Arial" w:cs="Arial"/>
                <w:i/>
                <w:color w:val="000090"/>
              </w:rPr>
              <w:t>660</w:t>
            </w:r>
            <w:r w:rsidRPr="000258FB">
              <w:rPr>
                <w:rFonts w:ascii="Arial" w:hAnsi="Arial" w:cs="Arial"/>
                <w:i/>
                <w:color w:val="000090"/>
              </w:rPr>
              <w:t xml:space="preserve"> pontos</w:t>
            </w:r>
          </w:p>
        </w:tc>
        <w:tc>
          <w:tcPr>
            <w:tcW w:w="2206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267F196B" w14:textId="43EF27BF" w:rsidR="006F51A1" w:rsidRPr="001219C2" w:rsidRDefault="006F51A1" w:rsidP="00D63F69">
            <w:pPr>
              <w:keepNext/>
              <w:spacing w:before="180" w:after="120"/>
              <w:jc w:val="center"/>
              <w:rPr>
                <w:rFonts w:ascii="Arial" w:hAnsi="Arial" w:cs="Arial"/>
                <w:color w:val="000090"/>
              </w:rPr>
            </w:pPr>
            <w:r>
              <w:rPr>
                <w:rFonts w:ascii="Arial" w:hAnsi="Arial" w:cs="Arial"/>
                <w:color w:val="000090"/>
              </w:rPr>
              <w:t>90 999,24</w:t>
            </w:r>
          </w:p>
        </w:tc>
      </w:tr>
      <w:tr w:rsidR="006F51A1" w14:paraId="5ACD157D" w14:textId="77777777" w:rsidTr="00C334EE">
        <w:tc>
          <w:tcPr>
            <w:tcW w:w="1492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7443D4DB" w14:textId="59D0C6E8" w:rsidR="006F51A1" w:rsidRPr="00014299" w:rsidRDefault="006F51A1" w:rsidP="00D63F69">
            <w:pPr>
              <w:keepNext/>
              <w:spacing w:before="180" w:after="120" w:line="240" w:lineRule="auto"/>
              <w:jc w:val="center"/>
              <w:rPr>
                <w:rFonts w:ascii="Arial" w:hAnsi="Arial" w:cs="Arial"/>
                <w:color w:val="00009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0090"/>
                <w:sz w:val="20"/>
                <w:szCs w:val="20"/>
              </w:rPr>
              <w:t>5</w:t>
            </w:r>
          </w:p>
        </w:tc>
        <w:tc>
          <w:tcPr>
            <w:tcW w:w="5279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6949CAAB" w14:textId="48123643" w:rsidR="006F51A1" w:rsidRPr="001219C2" w:rsidRDefault="006F51A1" w:rsidP="00D63F69">
            <w:pPr>
              <w:keepNext/>
              <w:spacing w:before="120" w:after="120"/>
              <w:jc w:val="center"/>
              <w:rPr>
                <w:rFonts w:ascii="Arial" w:hAnsi="Arial" w:cs="Arial"/>
                <w:color w:val="000090"/>
              </w:rPr>
            </w:pPr>
            <w:r w:rsidRPr="000258FB">
              <w:rPr>
                <w:rFonts w:ascii="Arial" w:hAnsi="Arial" w:cs="Arial"/>
                <w:i/>
                <w:color w:val="000090"/>
              </w:rPr>
              <w:t xml:space="preserve">≥ </w:t>
            </w:r>
            <w:r w:rsidR="00B565E2">
              <w:rPr>
                <w:rFonts w:ascii="Arial" w:hAnsi="Arial" w:cs="Arial"/>
                <w:i/>
                <w:color w:val="000090"/>
              </w:rPr>
              <w:t>660</w:t>
            </w:r>
            <w:r w:rsidRPr="000258FB">
              <w:rPr>
                <w:rFonts w:ascii="Arial" w:hAnsi="Arial" w:cs="Arial"/>
                <w:i/>
                <w:color w:val="000090"/>
              </w:rPr>
              <w:t xml:space="preserve"> e &lt; </w:t>
            </w:r>
            <w:r w:rsidR="00B565E2">
              <w:rPr>
                <w:rFonts w:ascii="Arial" w:hAnsi="Arial" w:cs="Arial"/>
                <w:i/>
                <w:color w:val="000090"/>
              </w:rPr>
              <w:t>770</w:t>
            </w:r>
            <w:r w:rsidRPr="000258FB">
              <w:rPr>
                <w:rFonts w:ascii="Arial" w:hAnsi="Arial" w:cs="Arial"/>
                <w:i/>
                <w:color w:val="000090"/>
              </w:rPr>
              <w:t xml:space="preserve"> pontos</w:t>
            </w:r>
          </w:p>
        </w:tc>
        <w:tc>
          <w:tcPr>
            <w:tcW w:w="2206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6D7FCC4A" w14:textId="7627B642" w:rsidR="006F51A1" w:rsidRPr="001219C2" w:rsidRDefault="006F51A1" w:rsidP="00D63F69">
            <w:pPr>
              <w:keepNext/>
              <w:spacing w:before="180" w:after="120"/>
              <w:jc w:val="center"/>
              <w:rPr>
                <w:rFonts w:ascii="Arial" w:hAnsi="Arial" w:cs="Arial"/>
                <w:color w:val="000090"/>
              </w:rPr>
            </w:pPr>
            <w:r>
              <w:rPr>
                <w:rFonts w:ascii="Arial" w:hAnsi="Arial" w:cs="Arial"/>
                <w:color w:val="000090"/>
              </w:rPr>
              <w:t>108 654,92</w:t>
            </w:r>
          </w:p>
        </w:tc>
      </w:tr>
      <w:tr w:rsidR="006F51A1" w14:paraId="2F409A7A" w14:textId="77777777" w:rsidTr="00C334EE">
        <w:tc>
          <w:tcPr>
            <w:tcW w:w="1492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003925F5" w14:textId="70DF50EB" w:rsidR="006F51A1" w:rsidRPr="00014299" w:rsidRDefault="006F51A1" w:rsidP="00D63F69">
            <w:pPr>
              <w:keepNext/>
              <w:spacing w:before="180" w:after="120" w:line="240" w:lineRule="auto"/>
              <w:jc w:val="center"/>
              <w:rPr>
                <w:rFonts w:ascii="Arial" w:hAnsi="Arial" w:cs="Arial"/>
                <w:color w:val="00009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0090"/>
                <w:sz w:val="20"/>
                <w:szCs w:val="20"/>
              </w:rPr>
              <w:t>6</w:t>
            </w:r>
          </w:p>
        </w:tc>
        <w:tc>
          <w:tcPr>
            <w:tcW w:w="5279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2B71D26A" w14:textId="17C4D102" w:rsidR="006F51A1" w:rsidRPr="001219C2" w:rsidRDefault="006F51A1" w:rsidP="00D63F69">
            <w:pPr>
              <w:keepNext/>
              <w:spacing w:before="120" w:after="120"/>
              <w:jc w:val="center"/>
              <w:rPr>
                <w:rFonts w:ascii="Arial" w:hAnsi="Arial" w:cs="Arial"/>
                <w:color w:val="000090"/>
              </w:rPr>
            </w:pPr>
            <w:r w:rsidRPr="000258FB">
              <w:rPr>
                <w:rFonts w:ascii="Arial" w:hAnsi="Arial" w:cs="Arial"/>
                <w:i/>
                <w:color w:val="000090"/>
              </w:rPr>
              <w:t xml:space="preserve">≥ </w:t>
            </w:r>
            <w:r w:rsidR="00B565E2">
              <w:rPr>
                <w:rFonts w:ascii="Arial" w:hAnsi="Arial" w:cs="Arial"/>
                <w:i/>
                <w:color w:val="000090"/>
              </w:rPr>
              <w:t>770</w:t>
            </w:r>
            <w:r w:rsidRPr="000258FB">
              <w:rPr>
                <w:rFonts w:ascii="Arial" w:hAnsi="Arial" w:cs="Arial"/>
                <w:i/>
                <w:color w:val="000090"/>
              </w:rPr>
              <w:t xml:space="preserve"> e &lt; </w:t>
            </w:r>
            <w:r w:rsidR="00B565E2">
              <w:rPr>
                <w:rFonts w:ascii="Arial" w:hAnsi="Arial" w:cs="Arial"/>
                <w:i/>
                <w:color w:val="000090"/>
              </w:rPr>
              <w:t>9</w:t>
            </w:r>
            <w:r w:rsidRPr="000258FB">
              <w:rPr>
                <w:rFonts w:ascii="Arial" w:hAnsi="Arial" w:cs="Arial"/>
                <w:i/>
                <w:color w:val="000090"/>
              </w:rPr>
              <w:t>00 pontos</w:t>
            </w:r>
          </w:p>
        </w:tc>
        <w:tc>
          <w:tcPr>
            <w:tcW w:w="2206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40559BA3" w14:textId="7D99518F" w:rsidR="006F51A1" w:rsidRPr="001219C2" w:rsidRDefault="006F51A1" w:rsidP="00D63F69">
            <w:pPr>
              <w:keepNext/>
              <w:spacing w:before="180" w:after="120"/>
              <w:jc w:val="center"/>
              <w:rPr>
                <w:rFonts w:ascii="Arial" w:hAnsi="Arial" w:cs="Arial"/>
                <w:color w:val="000090"/>
              </w:rPr>
            </w:pPr>
            <w:r>
              <w:rPr>
                <w:rFonts w:ascii="Arial" w:hAnsi="Arial" w:cs="Arial"/>
                <w:color w:val="000090"/>
              </w:rPr>
              <w:t>127 028,75</w:t>
            </w:r>
          </w:p>
        </w:tc>
      </w:tr>
      <w:tr w:rsidR="006F51A1" w14:paraId="3E1B58BA" w14:textId="77777777" w:rsidTr="00C334EE">
        <w:tc>
          <w:tcPr>
            <w:tcW w:w="1492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5C730120" w14:textId="4FB29588" w:rsidR="006F51A1" w:rsidRPr="00014299" w:rsidRDefault="006F51A1" w:rsidP="00D63F69">
            <w:pPr>
              <w:keepNext/>
              <w:spacing w:before="180" w:after="120" w:line="240" w:lineRule="auto"/>
              <w:jc w:val="center"/>
              <w:rPr>
                <w:rFonts w:ascii="Arial" w:hAnsi="Arial" w:cs="Arial"/>
                <w:color w:val="00009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0090"/>
                <w:sz w:val="20"/>
                <w:szCs w:val="20"/>
              </w:rPr>
              <w:t>7</w:t>
            </w:r>
          </w:p>
        </w:tc>
        <w:tc>
          <w:tcPr>
            <w:tcW w:w="5279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42FF1B6A" w14:textId="6744AB94" w:rsidR="006F51A1" w:rsidRPr="001219C2" w:rsidRDefault="006F51A1" w:rsidP="00D63F69">
            <w:pPr>
              <w:keepNext/>
              <w:spacing w:before="120" w:after="120" w:line="240" w:lineRule="auto"/>
              <w:jc w:val="center"/>
              <w:rPr>
                <w:rFonts w:ascii="Arial" w:hAnsi="Arial" w:cs="Arial"/>
                <w:color w:val="000090"/>
              </w:rPr>
            </w:pPr>
            <w:r w:rsidRPr="000258FB">
              <w:rPr>
                <w:rFonts w:ascii="Arial" w:hAnsi="Arial" w:cs="Arial"/>
                <w:i/>
                <w:color w:val="000090"/>
              </w:rPr>
              <w:t xml:space="preserve">≥ </w:t>
            </w:r>
            <w:r w:rsidR="003207A2">
              <w:rPr>
                <w:rFonts w:ascii="Arial" w:hAnsi="Arial" w:cs="Arial"/>
                <w:i/>
                <w:color w:val="000090"/>
              </w:rPr>
              <w:t>900</w:t>
            </w:r>
            <w:r w:rsidRPr="000258FB">
              <w:rPr>
                <w:rFonts w:ascii="Arial" w:hAnsi="Arial" w:cs="Arial"/>
                <w:i/>
                <w:color w:val="000090"/>
              </w:rPr>
              <w:t xml:space="preserve"> pontos</w:t>
            </w:r>
          </w:p>
        </w:tc>
        <w:tc>
          <w:tcPr>
            <w:tcW w:w="2206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EEF2FF"/>
          </w:tcPr>
          <w:p w14:paraId="456E9372" w14:textId="16799C93" w:rsidR="006F51A1" w:rsidRPr="006F51A1" w:rsidRDefault="006F51A1" w:rsidP="00D63F69">
            <w:pPr>
              <w:keepNext/>
              <w:spacing w:before="180" w:after="120" w:line="240" w:lineRule="auto"/>
              <w:jc w:val="center"/>
              <w:rPr>
                <w:rFonts w:ascii="Arial" w:hAnsi="Arial" w:cs="Arial"/>
                <w:color w:val="000090"/>
              </w:rPr>
            </w:pPr>
            <w:r w:rsidRPr="006F51A1">
              <w:rPr>
                <w:rFonts w:ascii="Arial" w:hAnsi="Arial" w:cs="Arial"/>
                <w:color w:val="000090"/>
              </w:rPr>
              <w:t>146 224,72</w:t>
            </w:r>
          </w:p>
        </w:tc>
      </w:tr>
    </w:tbl>
    <w:p w14:paraId="2B11A9CD" w14:textId="77777777" w:rsidR="00B6712D" w:rsidRDefault="004E288B" w:rsidP="00D63F69">
      <w:pPr>
        <w:keepNext/>
        <w:spacing w:after="0" w:line="240" w:lineRule="auto"/>
        <w:jc w:val="left"/>
      </w:pPr>
      <w:r>
        <w:rPr>
          <w:noProof/>
          <w:sz w:val="16"/>
          <w:szCs w:val="16"/>
          <w:lang w:val="en-US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868600D" wp14:editId="2BAC210E">
                <wp:simplePos x="0" y="0"/>
                <wp:positionH relativeFrom="column">
                  <wp:posOffset>-12700</wp:posOffset>
                </wp:positionH>
                <wp:positionV relativeFrom="paragraph">
                  <wp:posOffset>158750</wp:posOffset>
                </wp:positionV>
                <wp:extent cx="5617210" cy="1626235"/>
                <wp:effectExtent l="0" t="0" r="0" b="0"/>
                <wp:wrapThrough wrapText="bothSides">
                  <wp:wrapPolygon edited="0">
                    <wp:start x="98" y="0"/>
                    <wp:lineTo x="98" y="21254"/>
                    <wp:lineTo x="21390" y="21254"/>
                    <wp:lineTo x="21390" y="0"/>
                    <wp:lineTo x="98" y="0"/>
                  </wp:wrapPolygon>
                </wp:wrapThrough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7210" cy="162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9BFA8" w14:textId="77777777" w:rsidR="00AE027A" w:rsidRPr="00D3474D" w:rsidRDefault="00AE027A" w:rsidP="005310D3">
                            <w:pPr>
                              <w:pBdr>
                                <w:top w:val="single" w:sz="4" w:space="1" w:color="8DB3E2" w:themeColor="text2" w:themeTint="66"/>
                                <w:left w:val="single" w:sz="4" w:space="10" w:color="8DB3E2" w:themeColor="text2" w:themeTint="66"/>
                                <w:right w:val="single" w:sz="4" w:space="4" w:color="8DB3E2" w:themeColor="text2" w:themeTint="66"/>
                              </w:pBdr>
                              <w:shd w:val="clear" w:color="auto" w:fill="EEF2FF"/>
                              <w:tabs>
                                <w:tab w:val="left" w:pos="8222"/>
                              </w:tabs>
                              <w:spacing w:after="0"/>
                              <w:ind w:left="284" w:right="227"/>
                              <w:jc w:val="left"/>
                              <w:rPr>
                                <w:color w:val="000090"/>
                                <w:sz w:val="8"/>
                                <w:szCs w:val="8"/>
                              </w:rPr>
                            </w:pPr>
                          </w:p>
                          <w:p w14:paraId="7B1D48AA" w14:textId="28024452" w:rsidR="00AE027A" w:rsidRPr="00253C21" w:rsidRDefault="00AE027A" w:rsidP="005310D3">
                            <w:pPr>
                              <w:pBdr>
                                <w:left w:val="single" w:sz="4" w:space="10" w:color="8DB3E2" w:themeColor="text2" w:themeTint="66"/>
                                <w:bottom w:val="single" w:sz="4" w:space="1" w:color="8DB3E2" w:themeColor="text2" w:themeTint="66"/>
                                <w:right w:val="single" w:sz="4" w:space="4" w:color="8DB3E2" w:themeColor="text2" w:themeTint="66"/>
                              </w:pBdr>
                              <w:shd w:val="clear" w:color="auto" w:fill="EEF2FF"/>
                              <w:tabs>
                                <w:tab w:val="left" w:pos="8222"/>
                              </w:tabs>
                              <w:ind w:left="284" w:right="228"/>
                              <w:jc w:val="left"/>
                              <w:rPr>
                                <w:color w:val="00009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B5FF4">
                              <w:rPr>
                                <w:color w:val="000090"/>
                                <w:sz w:val="20"/>
                                <w:szCs w:val="20"/>
                              </w:rPr>
                              <w:t xml:space="preserve">Essas remunerações são completadas por um "bónus de fim de ano" </w:t>
                            </w:r>
                            <w:r w:rsidRPr="009B5FF4">
                              <w:rPr>
                                <w:i/>
                                <w:color w:val="000090"/>
                                <w:sz w:val="20"/>
                                <w:szCs w:val="20"/>
                                <w:lang w:val="fr-FR"/>
                              </w:rPr>
                              <w:t>(prime de fin d'année)</w:t>
                            </w:r>
                            <w:r w:rsidRPr="009B5FF4">
                              <w:rPr>
                                <w:color w:val="000090"/>
                                <w:sz w:val="20"/>
                                <w:szCs w:val="20"/>
                              </w:rPr>
                              <w:t xml:space="preserve">                 e por um subsídio de férias </w:t>
                            </w:r>
                            <w:r w:rsidRPr="009B5FF4">
                              <w:rPr>
                                <w:i/>
                                <w:color w:val="000090"/>
                                <w:sz w:val="20"/>
                                <w:szCs w:val="20"/>
                                <w:lang w:val="fr-FR"/>
                              </w:rPr>
                              <w:t>(pécule de vacances).</w:t>
                            </w:r>
                            <w:r>
                              <w:rPr>
                                <w:i/>
                                <w:color w:val="00009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253C21">
                              <w:rPr>
                                <w:color w:val="000090"/>
                                <w:sz w:val="20"/>
                                <w:szCs w:val="20"/>
                              </w:rPr>
                              <w:t>Esses complementos podem ser importantes</w:t>
                            </w:r>
                            <w:r>
                              <w:rPr>
                                <w:color w:val="000090"/>
                                <w:sz w:val="20"/>
                                <w:szCs w:val="20"/>
                                <w:lang w:val="fr-FR"/>
                              </w:rPr>
                              <w:t>.</w:t>
                            </w:r>
                          </w:p>
                          <w:p w14:paraId="144F2360" w14:textId="58A1468C" w:rsidR="00AE027A" w:rsidRPr="009B5FF4" w:rsidRDefault="00AE027A" w:rsidP="005310D3">
                            <w:pPr>
                              <w:pBdr>
                                <w:left w:val="single" w:sz="4" w:space="10" w:color="8DB3E2" w:themeColor="text2" w:themeTint="66"/>
                                <w:bottom w:val="single" w:sz="4" w:space="1" w:color="8DB3E2" w:themeColor="text2" w:themeTint="66"/>
                                <w:right w:val="single" w:sz="4" w:space="4" w:color="8DB3E2" w:themeColor="text2" w:themeTint="66"/>
                              </w:pBdr>
                              <w:shd w:val="clear" w:color="auto" w:fill="EEF2FF"/>
                              <w:tabs>
                                <w:tab w:val="left" w:pos="8222"/>
                              </w:tabs>
                              <w:ind w:left="284" w:right="228"/>
                              <w:jc w:val="left"/>
                              <w:rPr>
                                <w:color w:val="000090"/>
                                <w:sz w:val="20"/>
                                <w:szCs w:val="20"/>
                              </w:rPr>
                            </w:pPr>
                            <w:r w:rsidRPr="009B5FF4">
                              <w:rPr>
                                <w:color w:val="000090"/>
                                <w:sz w:val="20"/>
                                <w:szCs w:val="20"/>
                              </w:rPr>
                              <w:t>As remunerações de base não são modificadas pela antiguidade adquirida. Permanecem as mesmas durante todo o período do mandato, salvo quando uma indexação intervém.</w:t>
                            </w:r>
                          </w:p>
                          <w:p w14:paraId="2A9FB6E0" w14:textId="52C14F63" w:rsidR="00AE027A" w:rsidRPr="00071496" w:rsidRDefault="00AE027A" w:rsidP="005310D3">
                            <w:pPr>
                              <w:pBdr>
                                <w:left w:val="single" w:sz="4" w:space="10" w:color="8DB3E2" w:themeColor="text2" w:themeTint="66"/>
                                <w:bottom w:val="single" w:sz="4" w:space="1" w:color="8DB3E2" w:themeColor="text2" w:themeTint="66"/>
                                <w:right w:val="single" w:sz="4" w:space="4" w:color="8DB3E2" w:themeColor="text2" w:themeTint="66"/>
                              </w:pBdr>
                              <w:shd w:val="clear" w:color="auto" w:fill="EEF2FF"/>
                              <w:tabs>
                                <w:tab w:val="left" w:pos="8222"/>
                              </w:tabs>
                              <w:ind w:left="284" w:right="228"/>
                              <w:jc w:val="left"/>
                              <w:rPr>
                                <w:color w:val="000090"/>
                                <w:sz w:val="20"/>
                                <w:szCs w:val="20"/>
                              </w:rPr>
                            </w:pPr>
                            <w:r w:rsidRPr="009B5FF4">
                              <w:rPr>
                                <w:color w:val="000090"/>
                                <w:sz w:val="20"/>
                                <w:szCs w:val="20"/>
                              </w:rPr>
                              <w:t>As funções são ponderadas de novo todos os seis anos, para levar em conta as mudanças eventu</w:t>
                            </w:r>
                            <w:r>
                              <w:rPr>
                                <w:color w:val="000090"/>
                                <w:sz w:val="20"/>
                                <w:szCs w:val="20"/>
                              </w:rPr>
                              <w:t>ais de contexto e de exigências.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8" o:spid="_x0000_s1076" type="#_x0000_t202" style="position:absolute;margin-left:-.95pt;margin-top:12.5pt;width:442.3pt;height:128.0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" filled="f" stroked="f">
                <v:textbox>
                  <w:txbxContent>
                    <w:p w14:paraId="2959BFA8" w14:textId="77777777" w:rsidR="00AE027A" w:rsidRPr="00D3474D" w:rsidRDefault="00AE027A" w:rsidP="005310D3">
                      <w:pPr>
                        <w:pBdr>
                          <w:top w:val="single" w:sz="4" w:space="1" w:color="8DB3E2" w:themeColor="text2" w:themeTint="66"/>
                          <w:left w:val="single" w:sz="4" w:space="10" w:color="8DB3E2" w:themeColor="text2" w:themeTint="66"/>
                          <w:right w:val="single" w:sz="4" w:space="4" w:color="8DB3E2" w:themeColor="text2" w:themeTint="66"/>
                        </w:pBdr>
                        <w:shd w:val="clear" w:color="auto" w:fill="EEF2FF"/>
                        <w:tabs>
                          <w:tab w:val="left" w:pos="8222"/>
                        </w:tabs>
                        <w:spacing w:after="0"/>
                        <w:ind w:left="284" w:right="227"/>
                        <w:jc w:val="left"/>
                        <w:rPr>
                          <w:color w:val="000090"/>
                          <w:sz w:val="8"/>
                          <w:szCs w:val="8"/>
                        </w:rPr>
                      </w:pPr>
                    </w:p>
                    <w:p w14:paraId="7B1D48AA" w14:textId="28024452" w:rsidR="00AE027A" w:rsidRPr="00253C21" w:rsidRDefault="00AE027A" w:rsidP="005310D3">
                      <w:pPr>
                        <w:pBdr>
                          <w:left w:val="single" w:sz="4" w:space="10" w:color="8DB3E2" w:themeColor="text2" w:themeTint="66"/>
                          <w:bottom w:val="single" w:sz="4" w:space="1" w:color="8DB3E2" w:themeColor="text2" w:themeTint="66"/>
                          <w:right w:val="single" w:sz="4" w:space="4" w:color="8DB3E2" w:themeColor="text2" w:themeTint="66"/>
                        </w:pBdr>
                        <w:shd w:val="clear" w:color="auto" w:fill="EEF2FF"/>
                        <w:tabs>
                          <w:tab w:val="left" w:pos="8222"/>
                        </w:tabs>
                        <w:ind w:left="284" w:right="228"/>
                        <w:jc w:val="left"/>
                        <w:rPr>
                          <w:color w:val="000090"/>
                          <w:sz w:val="20"/>
                          <w:szCs w:val="20"/>
                          <w:lang w:val="fr-FR"/>
                        </w:rPr>
                      </w:pPr>
                      <w:r w:rsidRPr="009B5FF4">
                        <w:rPr>
                          <w:color w:val="000090"/>
                          <w:sz w:val="20"/>
                          <w:szCs w:val="20"/>
                        </w:rPr>
                        <w:t xml:space="preserve">Essas remunerações são completadas por um "bónus de fim de ano" </w:t>
                      </w:r>
                      <w:r w:rsidRPr="009B5FF4">
                        <w:rPr>
                          <w:i/>
                          <w:color w:val="000090"/>
                          <w:sz w:val="20"/>
                          <w:szCs w:val="20"/>
                          <w:lang w:val="fr-FR"/>
                        </w:rPr>
                        <w:t>(prime de fin d'année)</w:t>
                      </w:r>
                      <w:r w:rsidRPr="009B5FF4">
                        <w:rPr>
                          <w:color w:val="000090"/>
                          <w:sz w:val="20"/>
                          <w:szCs w:val="20"/>
                        </w:rPr>
                        <w:t xml:space="preserve">                 e por um subsídio de férias </w:t>
                      </w:r>
                      <w:r w:rsidRPr="009B5FF4">
                        <w:rPr>
                          <w:i/>
                          <w:color w:val="000090"/>
                          <w:sz w:val="20"/>
                          <w:szCs w:val="20"/>
                          <w:lang w:val="fr-FR"/>
                        </w:rPr>
                        <w:t>(pécule de vacances).</w:t>
                      </w:r>
                      <w:r>
                        <w:rPr>
                          <w:i/>
                          <w:color w:val="00009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253C21">
                        <w:rPr>
                          <w:color w:val="000090"/>
                          <w:sz w:val="20"/>
                          <w:szCs w:val="20"/>
                        </w:rPr>
                        <w:t>Esses complementos podem ser importantes</w:t>
                      </w:r>
                      <w:r>
                        <w:rPr>
                          <w:color w:val="000090"/>
                          <w:sz w:val="20"/>
                          <w:szCs w:val="20"/>
                          <w:lang w:val="fr-FR"/>
                        </w:rPr>
                        <w:t>.</w:t>
                      </w:r>
                    </w:p>
                    <w:p w14:paraId="144F2360" w14:textId="58A1468C" w:rsidR="00AE027A" w:rsidRPr="009B5FF4" w:rsidRDefault="00AE027A" w:rsidP="005310D3">
                      <w:pPr>
                        <w:pBdr>
                          <w:left w:val="single" w:sz="4" w:space="10" w:color="8DB3E2" w:themeColor="text2" w:themeTint="66"/>
                          <w:bottom w:val="single" w:sz="4" w:space="1" w:color="8DB3E2" w:themeColor="text2" w:themeTint="66"/>
                          <w:right w:val="single" w:sz="4" w:space="4" w:color="8DB3E2" w:themeColor="text2" w:themeTint="66"/>
                        </w:pBdr>
                        <w:shd w:val="clear" w:color="auto" w:fill="EEF2FF"/>
                        <w:tabs>
                          <w:tab w:val="left" w:pos="8222"/>
                        </w:tabs>
                        <w:ind w:left="284" w:right="228"/>
                        <w:jc w:val="left"/>
                        <w:rPr>
                          <w:color w:val="000090"/>
                          <w:sz w:val="20"/>
                          <w:szCs w:val="20"/>
                        </w:rPr>
                      </w:pPr>
                      <w:r w:rsidRPr="009B5FF4">
                        <w:rPr>
                          <w:color w:val="000090"/>
                          <w:sz w:val="20"/>
                          <w:szCs w:val="20"/>
                        </w:rPr>
                        <w:t>As remunerações de base não são modificadas pela antiguidade adquirida. Permanecem as mesmas durante todo o período do mandato, salvo quando uma indexação intervém.</w:t>
                      </w:r>
                    </w:p>
                    <w:p w14:paraId="2A9FB6E0" w14:textId="52C14F63" w:rsidR="00AE027A" w:rsidRPr="00071496" w:rsidRDefault="00AE027A" w:rsidP="005310D3">
                      <w:pPr>
                        <w:pBdr>
                          <w:left w:val="single" w:sz="4" w:space="10" w:color="8DB3E2" w:themeColor="text2" w:themeTint="66"/>
                          <w:bottom w:val="single" w:sz="4" w:space="1" w:color="8DB3E2" w:themeColor="text2" w:themeTint="66"/>
                          <w:right w:val="single" w:sz="4" w:space="4" w:color="8DB3E2" w:themeColor="text2" w:themeTint="66"/>
                        </w:pBdr>
                        <w:shd w:val="clear" w:color="auto" w:fill="EEF2FF"/>
                        <w:tabs>
                          <w:tab w:val="left" w:pos="8222"/>
                        </w:tabs>
                        <w:ind w:left="284" w:right="228"/>
                        <w:jc w:val="left"/>
                        <w:rPr>
                          <w:color w:val="000090"/>
                          <w:sz w:val="20"/>
                          <w:szCs w:val="20"/>
                        </w:rPr>
                      </w:pPr>
                      <w:r w:rsidRPr="009B5FF4">
                        <w:rPr>
                          <w:color w:val="000090"/>
                          <w:sz w:val="20"/>
                          <w:szCs w:val="20"/>
                        </w:rPr>
                        <w:t>As funções são ponderadas de novo todos os seis anos, para levar em conta as mudanças eventu</w:t>
                      </w:r>
                      <w:r>
                        <w:rPr>
                          <w:color w:val="000090"/>
                          <w:sz w:val="20"/>
                          <w:szCs w:val="20"/>
                        </w:rPr>
                        <w:t>ais de contexto e de exigências.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EFCFA9E" w14:textId="77777777" w:rsidR="00B6712D" w:rsidRDefault="00B6712D" w:rsidP="00D63F69">
      <w:pPr>
        <w:keepNext/>
        <w:spacing w:after="0" w:line="240" w:lineRule="auto"/>
        <w:jc w:val="left"/>
      </w:pPr>
    </w:p>
    <w:p w14:paraId="2A277004" w14:textId="77777777" w:rsidR="00B6712D" w:rsidRDefault="00B6712D" w:rsidP="00D63F69">
      <w:pPr>
        <w:keepNext/>
        <w:spacing w:after="0" w:line="240" w:lineRule="auto"/>
        <w:jc w:val="left"/>
      </w:pPr>
    </w:p>
    <w:p w14:paraId="46012384" w14:textId="77777777" w:rsidR="00B6712D" w:rsidRDefault="00B6712D" w:rsidP="00D63F69">
      <w:pPr>
        <w:keepNext/>
        <w:spacing w:after="0" w:line="240" w:lineRule="auto"/>
        <w:jc w:val="left"/>
      </w:pPr>
    </w:p>
    <w:p w14:paraId="34BC6588" w14:textId="77777777" w:rsidR="00B6712D" w:rsidRDefault="00B6712D" w:rsidP="00D63F69">
      <w:pPr>
        <w:keepNext/>
        <w:spacing w:after="0" w:line="240" w:lineRule="auto"/>
        <w:jc w:val="left"/>
      </w:pPr>
    </w:p>
    <w:p w14:paraId="3A8FDF6F" w14:textId="77777777" w:rsidR="00B6712D" w:rsidRDefault="00B6712D" w:rsidP="00D63F69">
      <w:pPr>
        <w:keepNext/>
        <w:spacing w:after="0" w:line="240" w:lineRule="auto"/>
        <w:jc w:val="left"/>
      </w:pPr>
    </w:p>
    <w:p w14:paraId="3C7B74AC" w14:textId="77777777" w:rsidR="00B6712D" w:rsidRDefault="00B6712D" w:rsidP="00D63F69">
      <w:pPr>
        <w:keepNext/>
        <w:spacing w:after="0" w:line="240" w:lineRule="auto"/>
        <w:jc w:val="left"/>
      </w:pPr>
    </w:p>
    <w:p w14:paraId="6737D209" w14:textId="77777777" w:rsidR="00B6712D" w:rsidRDefault="00B6712D" w:rsidP="00D63F69">
      <w:pPr>
        <w:keepNext/>
        <w:spacing w:after="0" w:line="240" w:lineRule="auto"/>
        <w:jc w:val="left"/>
      </w:pPr>
    </w:p>
    <w:p w14:paraId="63817E28" w14:textId="77777777" w:rsidR="00B6712D" w:rsidRDefault="00B6712D" w:rsidP="00D63F69">
      <w:pPr>
        <w:keepNext/>
        <w:spacing w:after="0" w:line="240" w:lineRule="auto"/>
        <w:jc w:val="left"/>
      </w:pPr>
    </w:p>
    <w:p w14:paraId="79D1AB08" w14:textId="77777777" w:rsidR="00B6712D" w:rsidRDefault="00B6712D" w:rsidP="00D63F69">
      <w:pPr>
        <w:keepNext/>
        <w:spacing w:after="0" w:line="240" w:lineRule="auto"/>
        <w:jc w:val="left"/>
      </w:pPr>
    </w:p>
    <w:p w14:paraId="7B9B3E53" w14:textId="77777777" w:rsidR="00B6712D" w:rsidRDefault="00B6712D" w:rsidP="00D63F69">
      <w:pPr>
        <w:keepNext/>
        <w:spacing w:after="0" w:line="240" w:lineRule="auto"/>
        <w:jc w:val="left"/>
      </w:pPr>
    </w:p>
    <w:p w14:paraId="657244DB" w14:textId="5FABDAFD" w:rsidR="00E219F4" w:rsidRPr="00594147" w:rsidRDefault="00E81ABA" w:rsidP="00D63F69">
      <w:pPr>
        <w:pStyle w:val="SUB-SECO"/>
      </w:pPr>
      <w:r>
        <w:t>3</w:t>
      </w:r>
      <w:r w:rsidR="00E219F4">
        <w:t xml:space="preserve">.  </w:t>
      </w:r>
      <w:r w:rsidR="00CC453B">
        <w:t>P</w:t>
      </w:r>
      <w:r w:rsidR="007B4787">
        <w:t>roblemas e dificuldades encontrados</w:t>
      </w:r>
    </w:p>
    <w:p w14:paraId="0E0FB5B8" w14:textId="5F82D38E" w:rsidR="00EF5671" w:rsidRDefault="00D63F69" w:rsidP="00D63F69">
      <w:pPr>
        <w:keepNext/>
      </w:pPr>
      <w:r>
        <w:t xml:space="preserve">Esse sistema híbrido </w:t>
      </w:r>
      <w:r w:rsidR="001E4A8E">
        <w:t>de GRH</w:t>
      </w:r>
      <w:r w:rsidR="00EF5671">
        <w:t>, tal como tem sido aplicado,</w:t>
      </w:r>
      <w:r w:rsidR="001E4A8E">
        <w:t xml:space="preserve"> </w:t>
      </w:r>
      <w:r>
        <w:t>tem suscitado</w:t>
      </w:r>
      <w:r w:rsidR="005678D8">
        <w:t xml:space="preserve"> por vezes</w:t>
      </w:r>
      <w:r>
        <w:t xml:space="preserve"> reações de oposição por parte de alguns</w:t>
      </w:r>
      <w:r w:rsidR="001E4A8E">
        <w:t xml:space="preserve"> sindicatos de funcionários</w:t>
      </w:r>
      <w:r w:rsidR="00EF5671">
        <w:t xml:space="preserve"> e analistas</w:t>
      </w:r>
      <w:r w:rsidR="005678D8">
        <w:t xml:space="preserve"> institucionais</w:t>
      </w:r>
      <w:r w:rsidR="001E4A8E">
        <w:t xml:space="preserve">. </w:t>
      </w:r>
    </w:p>
    <w:p w14:paraId="56D8868B" w14:textId="628AEF07" w:rsidR="00AA3341" w:rsidRDefault="001E4A8E" w:rsidP="00D63F69">
      <w:pPr>
        <w:keepNext/>
      </w:pPr>
      <w:r>
        <w:t>Apesar do senti</w:t>
      </w:r>
      <w:r w:rsidR="00507A6B">
        <w:t>mento, largamente compartilhado em 1999, da nec</w:t>
      </w:r>
      <w:r>
        <w:t>essida</w:t>
      </w:r>
      <w:r w:rsidR="00507A6B">
        <w:t xml:space="preserve">de de modernizar </w:t>
      </w:r>
      <w:r w:rsidR="00460E0F">
        <w:t xml:space="preserve">profundamente </w:t>
      </w:r>
      <w:r w:rsidR="00507A6B">
        <w:t>a administraçã</w:t>
      </w:r>
      <w:r>
        <w:t xml:space="preserve">o federal belga, </w:t>
      </w:r>
      <w:r w:rsidR="00EF5671">
        <w:t xml:space="preserve">que estava então em crise, </w:t>
      </w:r>
      <w:r w:rsidR="00507A6B">
        <w:t xml:space="preserve">o facto de que </w:t>
      </w:r>
      <w:r>
        <w:t xml:space="preserve">a reforma COPERNIC </w:t>
      </w:r>
      <w:r w:rsidR="00507A6B">
        <w:t>foi decidida, sem a preocupação de uma ampla consulta</w:t>
      </w:r>
      <w:r w:rsidR="002F0B03">
        <w:t xml:space="preserve"> dos funcionários</w:t>
      </w:r>
      <w:r w:rsidR="00507A6B">
        <w:t xml:space="preserve">, por uma equipe de dirigentes e especialistas (consultores), e imposta por um governo que </w:t>
      </w:r>
      <w:r w:rsidR="00460E0F">
        <w:t xml:space="preserve">queria fazer avançar rapidamente </w:t>
      </w:r>
      <w:r w:rsidR="00EF5671">
        <w:t>as coisas</w:t>
      </w:r>
      <w:r w:rsidR="00460E0F">
        <w:t>, crio</w:t>
      </w:r>
      <w:r w:rsidR="002F0B03">
        <w:t>u</w:t>
      </w:r>
      <w:r w:rsidR="005678D8">
        <w:t>, desde o início,</w:t>
      </w:r>
      <w:r w:rsidR="002F0B03">
        <w:t xml:space="preserve"> resistências à sua aplicação. </w:t>
      </w:r>
    </w:p>
    <w:p w14:paraId="547AE29A" w14:textId="37A98197" w:rsidR="00460E0F" w:rsidRDefault="002F0B03" w:rsidP="00D63F69">
      <w:pPr>
        <w:keepNext/>
      </w:pPr>
      <w:r>
        <w:t>Essas r</w:t>
      </w:r>
      <w:r w:rsidR="00EF5671">
        <w:t>esistências</w:t>
      </w:r>
      <w:r w:rsidR="00350917">
        <w:t>, que permanecem</w:t>
      </w:r>
      <w:r w:rsidR="00623958">
        <w:t>, em muitos casos,</w:t>
      </w:r>
      <w:r w:rsidR="00350917">
        <w:t xml:space="preserve"> latentes,</w:t>
      </w:r>
      <w:r w:rsidR="00EF5671">
        <w:t xml:space="preserve"> </w:t>
      </w:r>
      <w:r w:rsidR="00350917">
        <w:t>têm-se exprimido</w:t>
      </w:r>
      <w:r w:rsidR="00460E0F">
        <w:t xml:space="preserve"> de diferentes maneiras</w:t>
      </w:r>
      <w:r w:rsidR="00350917">
        <w:t xml:space="preserve">, e em particular por um número relativamente elevado de contestações </w:t>
      </w:r>
      <w:r w:rsidR="00AA3341">
        <w:t xml:space="preserve">de decisões relativas a recrutamentos ou promoções junto do Conselho do Estado, </w:t>
      </w:r>
      <w:r w:rsidR="00623958">
        <w:t xml:space="preserve">que é </w:t>
      </w:r>
      <w:r w:rsidR="00AA3341">
        <w:t xml:space="preserve">a instância </w:t>
      </w:r>
      <w:r w:rsidR="005678D8">
        <w:t>(</w:t>
      </w:r>
      <w:r w:rsidR="00623958">
        <w:t xml:space="preserve">o foro) </w:t>
      </w:r>
      <w:r w:rsidR="00AA3341">
        <w:t xml:space="preserve">competente, no sistema administrativo belga, para </w:t>
      </w:r>
      <w:r w:rsidR="005678D8">
        <w:t xml:space="preserve">examinar e </w:t>
      </w:r>
      <w:r w:rsidR="007C03AF">
        <w:t>dirimir litígios dessa natureza</w:t>
      </w:r>
      <w:r w:rsidR="00460E0F">
        <w:t>.</w:t>
      </w:r>
    </w:p>
    <w:p w14:paraId="7A119941" w14:textId="6A143800" w:rsidR="00B13A14" w:rsidRDefault="00460E0F" w:rsidP="00D63F69">
      <w:pPr>
        <w:keepNext/>
      </w:pPr>
      <w:r>
        <w:t>Por outro lado, o próprio sistema</w:t>
      </w:r>
      <w:r w:rsidR="005678D8">
        <w:t xml:space="preserve"> de GRH</w:t>
      </w:r>
      <w:r>
        <w:t>, que faz intervir duas lógicas diferentes de vínculos de emprego,</w:t>
      </w:r>
      <w:r w:rsidR="00EE1611">
        <w:t xml:space="preserve"> </w:t>
      </w:r>
      <w:r w:rsidR="00E01FFA">
        <w:t>e igualmente</w:t>
      </w:r>
      <w:r w:rsidR="002E68F1">
        <w:t xml:space="preserve"> </w:t>
      </w:r>
      <w:r w:rsidR="005678D8">
        <w:t xml:space="preserve">duas lógicas </w:t>
      </w:r>
      <w:r w:rsidR="002E68F1">
        <w:t xml:space="preserve">de </w:t>
      </w:r>
      <w:r w:rsidR="00B139C6">
        <w:t xml:space="preserve">seleção e </w:t>
      </w:r>
      <w:r w:rsidR="002E68F1">
        <w:t>recrutamento (um</w:t>
      </w:r>
      <w:r w:rsidR="00E01FFA">
        <w:t>a</w:t>
      </w:r>
      <w:r w:rsidR="002E68F1">
        <w:t xml:space="preserve">, baseado nos resultados obtidos em concursos, </w:t>
      </w:r>
      <w:r w:rsidR="00E01FFA">
        <w:t>a outra</w:t>
      </w:r>
      <w:r w:rsidR="002E68F1">
        <w:t xml:space="preserve">, apoiando-se em práticas gerenciais de </w:t>
      </w:r>
      <w:r w:rsidR="00B139C6">
        <w:t>seleção comparativa), conduziu</w:t>
      </w:r>
      <w:r w:rsidR="00E01FFA">
        <w:t xml:space="preserve"> por vezes</w:t>
      </w:r>
      <w:r w:rsidR="00B139C6">
        <w:t xml:space="preserve"> a conflitos de regulamentação</w:t>
      </w:r>
      <w:r w:rsidR="00B13A14">
        <w:t>, tendo algumas decisões g</w:t>
      </w:r>
      <w:r w:rsidR="008F3B21">
        <w:t>overnamentais ou da administraçã</w:t>
      </w:r>
      <w:r w:rsidR="00B13A14">
        <w:t>o sido anuladas pelo Conselho de Estado.</w:t>
      </w:r>
    </w:p>
    <w:p w14:paraId="7E64C78E" w14:textId="7F5DF1CE" w:rsidR="00C65164" w:rsidRDefault="00E01FFA" w:rsidP="00D63F69">
      <w:pPr>
        <w:keepNext/>
      </w:pPr>
      <w:r>
        <w:t xml:space="preserve">Também no que toca à abertura </w:t>
      </w:r>
      <w:r w:rsidR="00B6475A">
        <w:t>para altos postos da administraç</w:t>
      </w:r>
      <w:r>
        <w:t>ão</w:t>
      </w:r>
      <w:r w:rsidR="00B6475A">
        <w:t xml:space="preserve"> federal de candidaturas a dirigentes ou quadros superiores </w:t>
      </w:r>
      <w:r w:rsidR="00D36337">
        <w:t xml:space="preserve">vindos </w:t>
      </w:r>
      <w:r w:rsidR="00B6475A">
        <w:t xml:space="preserve">de empresas do setor privado se têm ouvido críticas. </w:t>
      </w:r>
    </w:p>
    <w:p w14:paraId="2B930D32" w14:textId="33CEC5A5" w:rsidR="00635BEE" w:rsidRDefault="00510B5D" w:rsidP="00D63F69">
      <w:pPr>
        <w:keepNext/>
      </w:pPr>
      <w:r>
        <w:t>Fundamentalmente, essas críticas exprimem receios</w:t>
      </w:r>
      <w:r w:rsidR="00B6475A">
        <w:t xml:space="preserve"> </w:t>
      </w:r>
      <w:r w:rsidR="00157114">
        <w:t xml:space="preserve">de </w:t>
      </w:r>
      <w:r w:rsidR="00B6475A">
        <w:t xml:space="preserve">que esses dirigentes </w:t>
      </w:r>
      <w:r w:rsidR="005642C0">
        <w:t xml:space="preserve">"temporários" </w:t>
      </w:r>
      <w:r w:rsidR="00C65164">
        <w:t>da administração</w:t>
      </w:r>
      <w:r w:rsidR="000B2DF1">
        <w:t>, habituados a agir referindo-se aos valores preponderantes nas culturas empresariais</w:t>
      </w:r>
      <w:r w:rsidR="00A512DC">
        <w:t xml:space="preserve"> que conheceram</w:t>
      </w:r>
      <w:r w:rsidR="000B2DF1">
        <w:t>,</w:t>
      </w:r>
      <w:r w:rsidR="00C65164">
        <w:t xml:space="preserve"> </w:t>
      </w:r>
      <w:r w:rsidR="00B6475A">
        <w:t xml:space="preserve">não </w:t>
      </w:r>
      <w:r w:rsidR="00D36337">
        <w:t>possuam</w:t>
      </w:r>
      <w:r w:rsidR="00B6475A">
        <w:t xml:space="preserve"> necessariamente </w:t>
      </w:r>
      <w:r>
        <w:t>a mentalidade do serviço</w:t>
      </w:r>
      <w:r w:rsidR="00B6475A">
        <w:t xml:space="preserve"> </w:t>
      </w:r>
      <w:r w:rsidR="005642C0">
        <w:t>público;</w:t>
      </w:r>
      <w:r w:rsidR="00157114">
        <w:t xml:space="preserve"> e </w:t>
      </w:r>
      <w:r w:rsidR="005642C0">
        <w:t xml:space="preserve">de que </w:t>
      </w:r>
      <w:r w:rsidR="00157114">
        <w:t>possam</w:t>
      </w:r>
      <w:r w:rsidR="00A512DC">
        <w:t>, também</w:t>
      </w:r>
      <w:r w:rsidR="0018132F">
        <w:t>,</w:t>
      </w:r>
      <w:r w:rsidR="00157114">
        <w:t xml:space="preserve"> utilizar as informações </w:t>
      </w:r>
      <w:r w:rsidR="00635BEE">
        <w:t>(</w:t>
      </w:r>
      <w:r w:rsidR="00D36337">
        <w:t>incluindo informações</w:t>
      </w:r>
      <w:r w:rsidR="00635BEE">
        <w:t xml:space="preserve"> reservadas) </w:t>
      </w:r>
      <w:r w:rsidR="00A45411">
        <w:t>a que têm ou tiveram acesso,</w:t>
      </w:r>
      <w:r w:rsidR="005642C0">
        <w:t xml:space="preserve"> </w:t>
      </w:r>
      <w:r w:rsidR="00635BEE">
        <w:t>e as</w:t>
      </w:r>
      <w:r w:rsidR="00157114">
        <w:t xml:space="preserve"> relações</w:t>
      </w:r>
      <w:r w:rsidR="00635BEE">
        <w:t xml:space="preserve"> criadas durante o exercício das suas funções na administração</w:t>
      </w:r>
      <w:r w:rsidR="00A45411">
        <w:t>,</w:t>
      </w:r>
      <w:r w:rsidR="00635BEE">
        <w:t xml:space="preserve"> para explorar em seguida, um</w:t>
      </w:r>
      <w:r w:rsidR="006B58AD">
        <w:t xml:space="preserve">as e outras, quando </w:t>
      </w:r>
      <w:r w:rsidR="00635BEE">
        <w:t>ev</w:t>
      </w:r>
      <w:r w:rsidR="006B58AD">
        <w:t>entualmente</w:t>
      </w:r>
      <w:r w:rsidR="005642C0">
        <w:t xml:space="preserve"> </w:t>
      </w:r>
      <w:r w:rsidR="0018132F">
        <w:t>voltarem a</w:t>
      </w:r>
      <w:r w:rsidR="005642C0">
        <w:t xml:space="preserve"> </w:t>
      </w:r>
      <w:r w:rsidR="00A45411">
        <w:t xml:space="preserve">ocupar </w:t>
      </w:r>
      <w:r w:rsidR="0018132F">
        <w:t>empregos</w:t>
      </w:r>
      <w:r w:rsidR="005642C0">
        <w:t xml:space="preserve"> em empresas priva</w:t>
      </w:r>
      <w:r w:rsidR="006B58AD">
        <w:t>da</w:t>
      </w:r>
      <w:r w:rsidR="005642C0">
        <w:t>s (</w:t>
      </w:r>
      <w:r w:rsidR="0018132F">
        <w:t xml:space="preserve">receia-se, em outras palavras, </w:t>
      </w:r>
      <w:r w:rsidR="001E2F8B">
        <w:t>a criação de um</w:t>
      </w:r>
      <w:r w:rsidR="00786D9E">
        <w:t xml:space="preserve"> </w:t>
      </w:r>
      <w:r w:rsidR="006B58AD">
        <w:t xml:space="preserve">espaço </w:t>
      </w:r>
      <w:r w:rsidR="00786D9E">
        <w:t>favorável a</w:t>
      </w:r>
      <w:r w:rsidR="006B58AD">
        <w:t xml:space="preserve"> possíveis </w:t>
      </w:r>
      <w:r w:rsidR="005642C0" w:rsidRPr="0018132F">
        <w:rPr>
          <w:i/>
        </w:rPr>
        <w:t>conflito</w:t>
      </w:r>
      <w:r w:rsidR="006B58AD" w:rsidRPr="0018132F">
        <w:rPr>
          <w:i/>
        </w:rPr>
        <w:t>s</w:t>
      </w:r>
      <w:r w:rsidR="005642C0" w:rsidRPr="0018132F">
        <w:rPr>
          <w:i/>
        </w:rPr>
        <w:t xml:space="preserve"> de interesses</w:t>
      </w:r>
      <w:r w:rsidR="006B58AD">
        <w:t xml:space="preserve">, </w:t>
      </w:r>
      <w:r w:rsidR="00786D9E">
        <w:t>os quais</w:t>
      </w:r>
      <w:r w:rsidR="006B58AD">
        <w:t xml:space="preserve"> incluem </w:t>
      </w:r>
      <w:r w:rsidR="0018132F">
        <w:t xml:space="preserve">ainda </w:t>
      </w:r>
      <w:r w:rsidR="006B58AD">
        <w:t xml:space="preserve">a possibilidade virtual de tomar medidas que tragam vantagens </w:t>
      </w:r>
      <w:r w:rsidR="00C65164">
        <w:t xml:space="preserve">a empresas </w:t>
      </w:r>
      <w:r w:rsidR="0018132F">
        <w:t>pessoalmente</w:t>
      </w:r>
      <w:r w:rsidR="001E2F8B" w:rsidRPr="001E2F8B">
        <w:t xml:space="preserve"> </w:t>
      </w:r>
      <w:r w:rsidR="001E2F8B">
        <w:t>conhecidas</w:t>
      </w:r>
      <w:r w:rsidR="005642C0">
        <w:t>).</w:t>
      </w:r>
    </w:p>
    <w:p w14:paraId="6654E439" w14:textId="47649E1C" w:rsidR="004661F3" w:rsidRDefault="004661F3" w:rsidP="00D63F69">
      <w:pPr>
        <w:keepNext/>
      </w:pPr>
      <w:r>
        <w:t>Deve notar-se que a AFB</w:t>
      </w:r>
      <w:r w:rsidR="00AB6828">
        <w:t xml:space="preserve">, </w:t>
      </w:r>
      <w:r w:rsidR="00BA3CA1">
        <w:t xml:space="preserve">plenamente </w:t>
      </w:r>
      <w:r w:rsidR="00AB6828">
        <w:t xml:space="preserve">consciente </w:t>
      </w:r>
      <w:r w:rsidR="00BA3CA1">
        <w:t>desses riscos</w:t>
      </w:r>
      <w:r w:rsidR="00AB6828">
        <w:t>,</w:t>
      </w:r>
      <w:r>
        <w:t xml:space="preserve"> dá muita atenção à avaliação do desempenho dos </w:t>
      </w:r>
      <w:r w:rsidRPr="00BA3CA1">
        <w:rPr>
          <w:i/>
        </w:rPr>
        <w:t>managers</w:t>
      </w:r>
      <w:r>
        <w:t xml:space="preserve"> </w:t>
      </w:r>
      <w:r w:rsidR="00AB6828">
        <w:t>e à identificação de potenciais conflitos de interesse.</w:t>
      </w:r>
      <w:r>
        <w:t xml:space="preserve"> </w:t>
      </w:r>
    </w:p>
    <w:p w14:paraId="6FA64F82" w14:textId="6810B28A" w:rsidR="00635BEE" w:rsidRDefault="008059CE" w:rsidP="00D63F69">
      <w:pPr>
        <w:keepNext/>
      </w:pPr>
      <w:r>
        <w:t xml:space="preserve">Finalmente, as diferenças de remunerações entre os dirigentes de carreira e os </w:t>
      </w:r>
      <w:r w:rsidRPr="008059CE">
        <w:rPr>
          <w:i/>
        </w:rPr>
        <w:t>managers</w:t>
      </w:r>
      <w:r>
        <w:t xml:space="preserve"> também têm suscitado descontentamentos.</w:t>
      </w:r>
    </w:p>
    <w:p w14:paraId="2D86B5F4" w14:textId="2749ABB6" w:rsidR="00B5525B" w:rsidRDefault="008F3B21" w:rsidP="00D63F69">
      <w:pPr>
        <w:keepNext/>
      </w:pPr>
      <w:r>
        <w:t xml:space="preserve">Isso não tem impedido, entretanto, que o sistema venha funcionando </w:t>
      </w:r>
      <w:r w:rsidR="009229AD">
        <w:t>sem distúrbios</w:t>
      </w:r>
      <w:r>
        <w:t xml:space="preserve"> </w:t>
      </w:r>
      <w:r w:rsidR="00C65164">
        <w:t xml:space="preserve">ou anomalias </w:t>
      </w:r>
      <w:r w:rsidR="008059CE">
        <w:t xml:space="preserve">notáveis </w:t>
      </w:r>
      <w:r>
        <w:t xml:space="preserve">desde há mais de dez anos. </w:t>
      </w:r>
      <w:r w:rsidR="003D3B3E">
        <w:t xml:space="preserve">Comparada com a situação anterior, a situação criada pela reforma COPERNIC </w:t>
      </w:r>
      <w:r w:rsidR="00113008">
        <w:t>é julgada</w:t>
      </w:r>
      <w:r w:rsidR="00DD242C">
        <w:t>, de um modo geral,</w:t>
      </w:r>
      <w:r w:rsidR="003D3B3E">
        <w:t xml:space="preserve"> </w:t>
      </w:r>
      <w:r w:rsidR="00170631">
        <w:t xml:space="preserve">nitidamente </w:t>
      </w:r>
      <w:r w:rsidR="003D3B3E">
        <w:t>mais vantajosa</w:t>
      </w:r>
      <w:r w:rsidR="00051CB9">
        <w:t xml:space="preserve"> e mais transparente</w:t>
      </w:r>
      <w:r w:rsidR="003D3B3E">
        <w:t xml:space="preserve">. </w:t>
      </w:r>
    </w:p>
    <w:p w14:paraId="4DB07FC7" w14:textId="28A1D967" w:rsidR="00B13A14" w:rsidRDefault="008F3B21" w:rsidP="00D63F69">
      <w:pPr>
        <w:keepNext/>
      </w:pPr>
      <w:r>
        <w:t xml:space="preserve">No que toca aos resultados da reforma em si, </w:t>
      </w:r>
      <w:r w:rsidR="009229AD">
        <w:t>as avaliações dos especialistas, em particular as que foram realizadas recentemente, por ocasião do décimo aniversário da reforma</w:t>
      </w:r>
      <w:r w:rsidR="005678D8">
        <w:t>,</w:t>
      </w:r>
      <w:r w:rsidR="009229AD">
        <w:t xml:space="preserve"> </w:t>
      </w:r>
      <w:r w:rsidR="00B5525B">
        <w:t>soldam-se</w:t>
      </w:r>
      <w:r w:rsidR="009229AD">
        <w:t xml:space="preserve">, em geral, </w:t>
      </w:r>
      <w:r w:rsidR="00B5525B">
        <w:t xml:space="preserve">por </w:t>
      </w:r>
      <w:r w:rsidR="009229AD">
        <w:t xml:space="preserve">um balanço </w:t>
      </w:r>
      <w:r w:rsidR="00DD242C">
        <w:t>"</w:t>
      </w:r>
      <w:r w:rsidR="003D3B3E" w:rsidRPr="003D3B3E">
        <w:rPr>
          <w:i/>
          <w:lang w:val="fr-FR"/>
        </w:rPr>
        <w:t>mitigé</w:t>
      </w:r>
      <w:r w:rsidR="00DD242C">
        <w:rPr>
          <w:i/>
          <w:lang w:val="fr-FR"/>
        </w:rPr>
        <w:t>"</w:t>
      </w:r>
      <w:r w:rsidR="003D3B3E">
        <w:t xml:space="preserve">, </w:t>
      </w:r>
      <w:r w:rsidR="00DD242C">
        <w:t xml:space="preserve">marcado pela coexistência de </w:t>
      </w:r>
      <w:r w:rsidR="00B5525B">
        <w:t xml:space="preserve">resultados </w:t>
      </w:r>
      <w:r w:rsidR="00323FFC">
        <w:t xml:space="preserve">globalmente </w:t>
      </w:r>
      <w:r w:rsidR="00B5525B">
        <w:t xml:space="preserve">interessantes com </w:t>
      </w:r>
      <w:r w:rsidR="00B316EA">
        <w:t>aspetos e resultados</w:t>
      </w:r>
      <w:r w:rsidR="00DD242C">
        <w:t xml:space="preserve"> menos </w:t>
      </w:r>
      <w:r w:rsidR="00323FFC">
        <w:t>positivos</w:t>
      </w:r>
      <w:r w:rsidR="00A24C99">
        <w:t>.</w:t>
      </w:r>
      <w:r w:rsidR="004420E4">
        <w:t xml:space="preserve"> </w:t>
      </w:r>
      <w:r w:rsidR="00A24C99">
        <w:t>Para os responsáveis do governo e da administração,</w:t>
      </w:r>
      <w:r w:rsidR="00B5525B">
        <w:t xml:space="preserve"> </w:t>
      </w:r>
      <w:r w:rsidR="003540CD">
        <w:t xml:space="preserve">estes últimos </w:t>
      </w:r>
      <w:r w:rsidR="00113008">
        <w:t>têm constituído</w:t>
      </w:r>
      <w:r w:rsidR="00A24C99">
        <w:t xml:space="preserve"> </w:t>
      </w:r>
      <w:r w:rsidR="004420E4">
        <w:t xml:space="preserve">estímulos </w:t>
      </w:r>
      <w:r w:rsidR="00A24C99">
        <w:t xml:space="preserve">orientadores </w:t>
      </w:r>
      <w:r w:rsidR="004420E4">
        <w:t xml:space="preserve">para o aperfeiçoamento do </w:t>
      </w:r>
      <w:r w:rsidR="001213ED">
        <w:t xml:space="preserve">atual </w:t>
      </w:r>
      <w:r w:rsidR="004420E4">
        <w:t>sistema</w:t>
      </w:r>
      <w:r w:rsidR="003540CD">
        <w:t xml:space="preserve"> de gestão</w:t>
      </w:r>
      <w:r w:rsidR="00DD242C">
        <w:t>.</w:t>
      </w:r>
    </w:p>
    <w:p w14:paraId="103BAFAF" w14:textId="0E7B4469" w:rsidR="0029123A" w:rsidRPr="00F87220" w:rsidRDefault="0029123A" w:rsidP="00D63F69">
      <w:pPr>
        <w:pStyle w:val="BENCHMARKING"/>
        <w:spacing w:before="240"/>
      </w:pPr>
      <w:r>
        <w:t xml:space="preserve">O número de SP no País e o seu impacto no </w:t>
      </w:r>
      <w:r w:rsidR="00F7036B">
        <w:t>mercado do trabalho</w:t>
      </w:r>
    </w:p>
    <w:p w14:paraId="67DAF005" w14:textId="0D736E23" w:rsidR="002B312B" w:rsidRPr="00594147" w:rsidRDefault="002B312B" w:rsidP="00D63F69">
      <w:pPr>
        <w:pStyle w:val="SUB-SECO"/>
      </w:pPr>
      <w:r>
        <w:t xml:space="preserve">1.  </w:t>
      </w:r>
      <w:r w:rsidR="00F65D1C">
        <w:t xml:space="preserve">O peso relativo </w:t>
      </w:r>
      <w:r w:rsidR="001F0F92">
        <w:t xml:space="preserve">do emprego </w:t>
      </w:r>
      <w:r w:rsidR="00F65D1C">
        <w:t>do setor público</w:t>
      </w:r>
      <w:r w:rsidR="001F0F92">
        <w:t xml:space="preserve"> e da administração pública</w:t>
      </w:r>
      <w:r w:rsidR="00F65D1C">
        <w:t xml:space="preserve"> </w:t>
      </w:r>
    </w:p>
    <w:p w14:paraId="263086EC" w14:textId="13594D3F" w:rsidR="001F2F9B" w:rsidRDefault="008761AD" w:rsidP="001C4E0B">
      <w:r>
        <w:t xml:space="preserve">A apreciação do </w:t>
      </w:r>
      <w:r w:rsidRPr="00A918CE">
        <w:rPr>
          <w:b/>
        </w:rPr>
        <w:t xml:space="preserve">peso relativo do </w:t>
      </w:r>
      <w:r w:rsidR="001F0F92">
        <w:rPr>
          <w:b/>
        </w:rPr>
        <w:t xml:space="preserve">emprego do </w:t>
      </w:r>
      <w:r w:rsidRPr="00A918CE">
        <w:rPr>
          <w:b/>
        </w:rPr>
        <w:t>setor público</w:t>
      </w:r>
      <w:r>
        <w:t xml:space="preserve"> (e, no interior deste, do</w:t>
      </w:r>
      <w:r w:rsidR="001F0F92">
        <w:t xml:space="preserve"> emprego </w:t>
      </w:r>
      <w:r w:rsidR="007F1DE6">
        <w:t>do</w:t>
      </w:r>
      <w:r>
        <w:t xml:space="preserve"> </w:t>
      </w:r>
      <w:r w:rsidRPr="001F2F9B">
        <w:rPr>
          <w:i/>
        </w:rPr>
        <w:t>setor das admini</w:t>
      </w:r>
      <w:r w:rsidR="00A918CE" w:rsidRPr="001F2F9B">
        <w:rPr>
          <w:i/>
        </w:rPr>
        <w:t>strações</w:t>
      </w:r>
      <w:r w:rsidR="00A918CE">
        <w:t xml:space="preserve">, o qual inclui, nos países com uma estrutura federal, a </w:t>
      </w:r>
      <w:r w:rsidR="00A918CE" w:rsidRPr="001F2F9B">
        <w:rPr>
          <w:i/>
        </w:rPr>
        <w:t>administração federal</w:t>
      </w:r>
      <w:r w:rsidR="00A918CE">
        <w:t xml:space="preserve">) está dependente dos conceitos utilizados, e dos </w:t>
      </w:r>
      <w:r w:rsidR="00A45457">
        <w:t xml:space="preserve">conteúdos e </w:t>
      </w:r>
      <w:r w:rsidR="00A918CE">
        <w:t>perímetros que se dão a esse conceitos. Isso tem sido tema para debate</w:t>
      </w:r>
      <w:r w:rsidR="005A313C">
        <w:t xml:space="preserve"> entre especialistas</w:t>
      </w:r>
      <w:r w:rsidR="00A918CE">
        <w:t xml:space="preserve">, sobretudo quando estão em jogo </w:t>
      </w:r>
      <w:r w:rsidR="001F2F9B">
        <w:t xml:space="preserve">comparações internacionais, fazendo intervir sistemas </w:t>
      </w:r>
      <w:r w:rsidR="005B3112">
        <w:t xml:space="preserve">e lógicas </w:t>
      </w:r>
      <w:r w:rsidR="001F2F9B">
        <w:t>de classificação dos SP nem sempre concordantes.</w:t>
      </w:r>
    </w:p>
    <w:p w14:paraId="481B980D" w14:textId="27E993EE" w:rsidR="00725B92" w:rsidRDefault="00725B92" w:rsidP="00D63F69">
      <w:pPr>
        <w:pStyle w:val="PONTODESENV"/>
      </w:pPr>
      <w:r>
        <w:t>As bases de dados das organizações internacionais e das instâncias nacionais especializadas</w:t>
      </w:r>
    </w:p>
    <w:p w14:paraId="4D754EDE" w14:textId="73BD95D4" w:rsidR="000264F8" w:rsidRDefault="001F2F9B" w:rsidP="00D63F69">
      <w:pPr>
        <w:keepNext/>
      </w:pPr>
      <w:r>
        <w:t>Entretanto, essas dificuldades metodológicas não têm impedido os especialistas de organizações</w:t>
      </w:r>
      <w:r w:rsidR="001625C9">
        <w:t xml:space="preserve"> internacionais reconhecidas pela qualidade e seriedade das </w:t>
      </w:r>
      <w:r w:rsidR="0021020F">
        <w:t xml:space="preserve">suas contribuições, como a OCDE, </w:t>
      </w:r>
      <w:r w:rsidR="001625C9">
        <w:t xml:space="preserve">o Banco Mundial, </w:t>
      </w:r>
      <w:r w:rsidR="0021020F">
        <w:t>as Nações Unidas e a União Europeia, ou que trabalham no seio de</w:t>
      </w:r>
      <w:r w:rsidR="001625C9">
        <w:t xml:space="preserve"> equipes nacionais</w:t>
      </w:r>
      <w:r w:rsidR="0021020F">
        <w:t xml:space="preserve"> </w:t>
      </w:r>
      <w:r w:rsidR="001625C9">
        <w:t xml:space="preserve">de </w:t>
      </w:r>
      <w:r w:rsidR="008B5FCE">
        <w:t>analistas de políticas públicas</w:t>
      </w:r>
      <w:r w:rsidR="0021020F">
        <w:t>, igualmente reconhecidas pela sua competência</w:t>
      </w:r>
      <w:r w:rsidR="00395E1E">
        <w:t xml:space="preserve"> e seriedade</w:t>
      </w:r>
      <w:r w:rsidR="001625C9">
        <w:t>, de</w:t>
      </w:r>
      <w:r w:rsidR="000264F8">
        <w:t xml:space="preserve"> realizar essa</w:t>
      </w:r>
      <w:r w:rsidR="007F1DE6">
        <w:t>s apreciações</w:t>
      </w:r>
      <w:r w:rsidR="000264F8">
        <w:t>, utilizando</w:t>
      </w:r>
      <w:r w:rsidR="008B5FCE">
        <w:t>, na medida do possível,</w:t>
      </w:r>
      <w:r w:rsidR="000264F8">
        <w:t xml:space="preserve"> conceitos e indicadores normalizados.</w:t>
      </w:r>
    </w:p>
    <w:p w14:paraId="7315907B" w14:textId="6836365A" w:rsidR="00D914E6" w:rsidRDefault="000264F8" w:rsidP="00D63F69">
      <w:pPr>
        <w:keepNext/>
      </w:pPr>
      <w:r>
        <w:t xml:space="preserve">Com base nesse trabalho, e em particular no </w:t>
      </w:r>
      <w:r w:rsidR="008B5FCE">
        <w:t>que tem vindo a ser</w:t>
      </w:r>
      <w:r>
        <w:t xml:space="preserve"> realizado </w:t>
      </w:r>
      <w:r w:rsidR="008B5FCE">
        <w:t>pela</w:t>
      </w:r>
      <w:r>
        <w:t xml:space="preserve"> OCDE</w:t>
      </w:r>
      <w:r w:rsidR="00D914E6">
        <w:t xml:space="preserve"> e pelos especialistas nacionais</w:t>
      </w:r>
      <w:r w:rsidR="00DC1EB8">
        <w:t xml:space="preserve"> (trabalhando na</w:t>
      </w:r>
      <w:r w:rsidR="00764924">
        <w:t>s instâncias governamentais e</w:t>
      </w:r>
      <w:r w:rsidR="00DC1EB8">
        <w:t xml:space="preserve"> em centros de investigação)</w:t>
      </w:r>
      <w:r>
        <w:t xml:space="preserve">, </w:t>
      </w:r>
      <w:r w:rsidR="00B35319">
        <w:t>é possível</w:t>
      </w:r>
      <w:r w:rsidR="00E3618F">
        <w:t>, não só</w:t>
      </w:r>
      <w:r w:rsidR="00B35319">
        <w:t xml:space="preserve"> </w:t>
      </w:r>
      <w:r w:rsidR="003A024C">
        <w:t>comparar</w:t>
      </w:r>
      <w:r w:rsidR="00805A54">
        <w:t>, a nível nacional,</w:t>
      </w:r>
      <w:r w:rsidR="00731E63">
        <w:t xml:space="preserve"> o</w:t>
      </w:r>
      <w:r w:rsidR="00B35319">
        <w:t xml:space="preserve"> </w:t>
      </w:r>
      <w:r w:rsidR="00B35319" w:rsidRPr="00332691">
        <w:rPr>
          <w:i/>
        </w:rPr>
        <w:t xml:space="preserve">peso do </w:t>
      </w:r>
      <w:r w:rsidR="00E3618F" w:rsidRPr="00332691">
        <w:rPr>
          <w:i/>
        </w:rPr>
        <w:t>emprego do setor público</w:t>
      </w:r>
      <w:r w:rsidR="00B35319">
        <w:t xml:space="preserve"> ao do setor privado</w:t>
      </w:r>
      <w:r w:rsidR="00E3618F">
        <w:t xml:space="preserve">, </w:t>
      </w:r>
      <w:r w:rsidR="00805A54">
        <w:t>ma</w:t>
      </w:r>
      <w:r w:rsidR="00B35319">
        <w:t xml:space="preserve">s igualmente </w:t>
      </w:r>
      <w:r w:rsidR="00805A54">
        <w:t>comparar as situações que se observam, a esse propósito, em diferentes</w:t>
      </w:r>
      <w:r w:rsidR="00B35319">
        <w:t xml:space="preserve"> países</w:t>
      </w:r>
      <w:r w:rsidR="008A6F4E">
        <w:t xml:space="preserve"> (</w:t>
      </w:r>
      <w:r w:rsidR="00651E98">
        <w:t>o que traz, com frequência, informações preciosas</w:t>
      </w:r>
      <w:r w:rsidR="008A6F4E">
        <w:t>)</w:t>
      </w:r>
      <w:r w:rsidR="00264B3F">
        <w:t>; e</w:t>
      </w:r>
      <w:r w:rsidR="00395E1E">
        <w:t xml:space="preserve"> </w:t>
      </w:r>
      <w:r w:rsidR="00E3618F">
        <w:t xml:space="preserve">pode </w:t>
      </w:r>
      <w:r w:rsidR="008A6F4E">
        <w:t>também</w:t>
      </w:r>
      <w:r w:rsidR="00B373CC">
        <w:t xml:space="preserve"> </w:t>
      </w:r>
      <w:r w:rsidR="00A45457">
        <w:t>proceder-se</w:t>
      </w:r>
      <w:r w:rsidR="00651E98">
        <w:t>, nas mesmas circunstâncias,</w:t>
      </w:r>
      <w:r w:rsidR="00A45457">
        <w:t xml:space="preserve"> a</w:t>
      </w:r>
      <w:r w:rsidR="00395E1E">
        <w:t xml:space="preserve"> uma análise</w:t>
      </w:r>
      <w:r w:rsidR="003A024C">
        <w:t xml:space="preserve"> </w:t>
      </w:r>
      <w:r w:rsidR="00332691">
        <w:t xml:space="preserve">complementar, </w:t>
      </w:r>
      <w:r w:rsidR="003A024C">
        <w:t>mais discriminativa</w:t>
      </w:r>
      <w:r w:rsidR="00B373CC">
        <w:t xml:space="preserve"> </w:t>
      </w:r>
      <w:r w:rsidR="003A024C">
        <w:t xml:space="preserve">e igualmente esclarecedora, </w:t>
      </w:r>
      <w:r w:rsidR="00332691">
        <w:t xml:space="preserve">do </w:t>
      </w:r>
      <w:r w:rsidR="00332691" w:rsidRPr="00332691">
        <w:rPr>
          <w:i/>
        </w:rPr>
        <w:t xml:space="preserve">peso </w:t>
      </w:r>
      <w:r w:rsidR="00395E1E" w:rsidRPr="00332691">
        <w:rPr>
          <w:i/>
        </w:rPr>
        <w:t xml:space="preserve">das diferentes componentes do </w:t>
      </w:r>
      <w:r w:rsidR="00B373CC" w:rsidRPr="00332691">
        <w:rPr>
          <w:i/>
        </w:rPr>
        <w:t>emprego</w:t>
      </w:r>
      <w:r w:rsidR="00395E1E" w:rsidRPr="00332691">
        <w:rPr>
          <w:i/>
        </w:rPr>
        <w:t xml:space="preserve"> público</w:t>
      </w:r>
      <w:r w:rsidR="00395E1E">
        <w:t xml:space="preserve"> (</w:t>
      </w:r>
      <w:r w:rsidR="00332691">
        <w:t>incluindo, naturalmente, o emprego</w:t>
      </w:r>
      <w:r w:rsidR="00395E1E">
        <w:t xml:space="preserve"> do </w:t>
      </w:r>
      <w:r w:rsidR="00395E1E" w:rsidRPr="008A6F4E">
        <w:rPr>
          <w:i/>
        </w:rPr>
        <w:t>setor das administrações</w:t>
      </w:r>
      <w:r w:rsidR="00395E1E">
        <w:t>)</w:t>
      </w:r>
      <w:r w:rsidR="00C3656A">
        <w:t xml:space="preserve">. </w:t>
      </w:r>
    </w:p>
    <w:p w14:paraId="2C8234FA" w14:textId="392D5F4C" w:rsidR="00064108" w:rsidRDefault="00A45457" w:rsidP="00D63F69">
      <w:pPr>
        <w:keepNext/>
      </w:pPr>
      <w:r>
        <w:t>E</w:t>
      </w:r>
      <w:r w:rsidR="00C3656A">
        <w:t>m todos os casos</w:t>
      </w:r>
      <w:r w:rsidR="00064108">
        <w:t xml:space="preserve"> citados</w:t>
      </w:r>
      <w:r>
        <w:t xml:space="preserve"> se podem</w:t>
      </w:r>
      <w:r w:rsidR="008A6F4E">
        <w:t>, por outro lado,</w:t>
      </w:r>
      <w:r w:rsidR="00064108">
        <w:t xml:space="preserve"> realizar </w:t>
      </w:r>
      <w:r w:rsidR="00064108" w:rsidRPr="008A6F4E">
        <w:rPr>
          <w:i/>
        </w:rPr>
        <w:t xml:space="preserve">comparações </w:t>
      </w:r>
      <w:r w:rsidR="003A024C" w:rsidRPr="008A6F4E">
        <w:rPr>
          <w:i/>
        </w:rPr>
        <w:t xml:space="preserve">relativas às situações observadas em </w:t>
      </w:r>
      <w:r w:rsidRPr="008A6F4E">
        <w:rPr>
          <w:i/>
        </w:rPr>
        <w:t>diferentes períodos</w:t>
      </w:r>
      <w:r>
        <w:t>,</w:t>
      </w:r>
      <w:r w:rsidR="00064108">
        <w:t xml:space="preserve"> pondo </w:t>
      </w:r>
      <w:r>
        <w:t xml:space="preserve">assim </w:t>
      </w:r>
      <w:r w:rsidR="00064108">
        <w:t xml:space="preserve">em evidência </w:t>
      </w:r>
      <w:r w:rsidR="00583F05">
        <w:t xml:space="preserve">eventuais </w:t>
      </w:r>
      <w:r w:rsidR="00064108" w:rsidRPr="00C03C8F">
        <w:rPr>
          <w:i/>
        </w:rPr>
        <w:t>tendências</w:t>
      </w:r>
      <w:r w:rsidR="00064108">
        <w:t xml:space="preserve"> na evolução </w:t>
      </w:r>
      <w:r w:rsidR="00BB3D62">
        <w:t>do peso</w:t>
      </w:r>
      <w:r w:rsidR="002C3195">
        <w:t xml:space="preserve"> do emprego público </w:t>
      </w:r>
      <w:r w:rsidR="00BB3D62">
        <w:t>no mercado geral do trabalho</w:t>
      </w:r>
      <w:r w:rsidR="00EE4095">
        <w:t>,</w:t>
      </w:r>
      <w:r w:rsidR="00BB3D62">
        <w:t xml:space="preserve"> </w:t>
      </w:r>
      <w:r w:rsidR="002C3195">
        <w:t xml:space="preserve">e </w:t>
      </w:r>
      <w:r w:rsidR="00EE4095">
        <w:t xml:space="preserve">na evolução da importância </w:t>
      </w:r>
      <w:r w:rsidR="00264A94">
        <w:t xml:space="preserve">relativa </w:t>
      </w:r>
      <w:r w:rsidR="002C3195">
        <w:t>das suas componentes.</w:t>
      </w:r>
    </w:p>
    <w:p w14:paraId="5295CCF2" w14:textId="506F30F1" w:rsidR="00064108" w:rsidRDefault="00EA45A8" w:rsidP="00D63F69">
      <w:pPr>
        <w:keepNext/>
      </w:pPr>
      <w:r>
        <w:t>Essas informações "volumétricas"</w:t>
      </w:r>
      <w:r w:rsidR="00583F05">
        <w:t xml:space="preserve"> ou quantitativas</w:t>
      </w:r>
      <w:r>
        <w:t>, co</w:t>
      </w:r>
      <w:r w:rsidR="00C066A0">
        <w:t>mbinadas com outras informações</w:t>
      </w:r>
      <w:r>
        <w:t xml:space="preserve"> que mostram os </w:t>
      </w:r>
      <w:r w:rsidRPr="00C03C8F">
        <w:rPr>
          <w:i/>
        </w:rPr>
        <w:t>perfis de qualificações</w:t>
      </w:r>
      <w:r w:rsidR="00C03C8F">
        <w:rPr>
          <w:i/>
        </w:rPr>
        <w:t xml:space="preserve"> e de competências</w:t>
      </w:r>
      <w:r>
        <w:t xml:space="preserve"> procurados</w:t>
      </w:r>
      <w:r w:rsidR="00B74D52">
        <w:t xml:space="preserve"> de maneira privilegiada</w:t>
      </w:r>
      <w:r>
        <w:t xml:space="preserve"> pelas administrações, e a evolução </w:t>
      </w:r>
      <w:r w:rsidR="00264A94">
        <w:t>dessa procura</w:t>
      </w:r>
      <w:r w:rsidR="00DB1085">
        <w:t xml:space="preserve">, permitem ter uma ideia das </w:t>
      </w:r>
      <w:r w:rsidR="00DB1085" w:rsidRPr="00B44DA7">
        <w:rPr>
          <w:i/>
        </w:rPr>
        <w:t>pressões</w:t>
      </w:r>
      <w:r w:rsidR="00DB1085">
        <w:t xml:space="preserve"> que o emprego público, e </w:t>
      </w:r>
      <w:r w:rsidR="00764924">
        <w:t xml:space="preserve">mais particularmente </w:t>
      </w:r>
      <w:r w:rsidR="00DB1085">
        <w:t>o emprego das administrações, exercem sobre o</w:t>
      </w:r>
      <w:r w:rsidR="00725413">
        <w:t>s</w:t>
      </w:r>
      <w:r w:rsidR="00DB1085">
        <w:t xml:space="preserve"> mercado</w:t>
      </w:r>
      <w:r w:rsidR="00725413">
        <w:t>s</w:t>
      </w:r>
      <w:r w:rsidR="00DB1085">
        <w:t xml:space="preserve"> </w:t>
      </w:r>
      <w:r w:rsidR="00725413">
        <w:t>nacionais ou regionais</w:t>
      </w:r>
      <w:r w:rsidR="00B74D52">
        <w:t xml:space="preserve"> </w:t>
      </w:r>
      <w:r w:rsidR="00DB1085">
        <w:t>do trabalho e de competências</w:t>
      </w:r>
      <w:r w:rsidR="00C066A0">
        <w:t>.</w:t>
      </w:r>
      <w:r w:rsidR="00DB1085">
        <w:t xml:space="preserve"> </w:t>
      </w:r>
    </w:p>
    <w:p w14:paraId="1155B18D" w14:textId="6509E025" w:rsidR="002610A3" w:rsidRPr="00615048" w:rsidRDefault="00B74D52" w:rsidP="00D63F69">
      <w:pPr>
        <w:keepNext/>
      </w:pPr>
      <w:r>
        <w:t xml:space="preserve">Os </w:t>
      </w:r>
      <w:r w:rsidR="00D21985">
        <w:t xml:space="preserve">dados </w:t>
      </w:r>
      <w:r w:rsidR="00C52305">
        <w:t>que resultam</w:t>
      </w:r>
      <w:r>
        <w:t xml:space="preserve"> dessas </w:t>
      </w:r>
      <w:r w:rsidR="00B44DA7">
        <w:t>medidas e</w:t>
      </w:r>
      <w:r w:rsidR="008A012A">
        <w:t xml:space="preserve"> comparações </w:t>
      </w:r>
      <w:r>
        <w:t xml:space="preserve">fornecem </w:t>
      </w:r>
      <w:r w:rsidR="008E56B9">
        <w:t>às instâncias</w:t>
      </w:r>
      <w:r w:rsidR="00B44DA7">
        <w:t xml:space="preserve"> </w:t>
      </w:r>
      <w:r w:rsidR="0037553B">
        <w:t>encarregada</w:t>
      </w:r>
      <w:r w:rsidR="008E56B9">
        <w:t>s de vigiar</w:t>
      </w:r>
      <w:r w:rsidR="00CC1CC3">
        <w:t xml:space="preserve"> e </w:t>
      </w:r>
      <w:r w:rsidR="00B44DA7">
        <w:t xml:space="preserve">de </w:t>
      </w:r>
      <w:r w:rsidR="00CC1CC3">
        <w:t>acompanhar</w:t>
      </w:r>
      <w:r w:rsidR="00725413">
        <w:t>, a nível nacional,</w:t>
      </w:r>
      <w:r w:rsidR="008E56B9">
        <w:t xml:space="preserve"> as tendências observadas no </w:t>
      </w:r>
      <w:r w:rsidR="008A012A">
        <w:t xml:space="preserve">mercado do emprego </w:t>
      </w:r>
      <w:r w:rsidR="000A003F">
        <w:t xml:space="preserve">e das competências </w:t>
      </w:r>
      <w:r w:rsidR="000A003F" w:rsidRPr="001A794A">
        <w:t>(</w:t>
      </w:r>
      <w:r w:rsidR="00B44DA7" w:rsidRPr="001A794A">
        <w:t xml:space="preserve">em particular os </w:t>
      </w:r>
      <w:r w:rsidR="000A003F" w:rsidRPr="001A794A">
        <w:rPr>
          <w:i/>
        </w:rPr>
        <w:t>conselhos</w:t>
      </w:r>
      <w:r w:rsidR="000A003F" w:rsidRPr="001A794A">
        <w:t xml:space="preserve"> </w:t>
      </w:r>
      <w:r w:rsidR="001A794A" w:rsidRPr="001A794A">
        <w:t xml:space="preserve">e/ou </w:t>
      </w:r>
      <w:r w:rsidR="001A794A" w:rsidRPr="00D061B2">
        <w:rPr>
          <w:i/>
        </w:rPr>
        <w:t xml:space="preserve">observatórios </w:t>
      </w:r>
      <w:r w:rsidR="000A003F" w:rsidRPr="00D061B2">
        <w:rPr>
          <w:i/>
        </w:rPr>
        <w:t>nacionais</w:t>
      </w:r>
      <w:r w:rsidR="001A794A" w:rsidRPr="00D061B2">
        <w:rPr>
          <w:i/>
        </w:rPr>
        <w:t xml:space="preserve"> do emprego</w:t>
      </w:r>
      <w:r w:rsidR="000A003F" w:rsidRPr="001A794A">
        <w:t xml:space="preserve"> </w:t>
      </w:r>
      <w:r w:rsidR="001A794A" w:rsidRPr="001A794A">
        <w:t xml:space="preserve">e </w:t>
      </w:r>
      <w:r w:rsidR="000A003F" w:rsidRPr="00D061B2">
        <w:rPr>
          <w:i/>
        </w:rPr>
        <w:t xml:space="preserve">da </w:t>
      </w:r>
      <w:r w:rsidR="002610A3" w:rsidRPr="00D061B2">
        <w:rPr>
          <w:i/>
        </w:rPr>
        <w:t>formação</w:t>
      </w:r>
      <w:r w:rsidR="000A003F" w:rsidRPr="001A794A">
        <w:t xml:space="preserve">) </w:t>
      </w:r>
      <w:r w:rsidR="00C52305">
        <w:t>u</w:t>
      </w:r>
      <w:r w:rsidR="00CC1CC3">
        <w:t xml:space="preserve">ma base preciosa de </w:t>
      </w:r>
      <w:r w:rsidR="00CC1CC3" w:rsidRPr="00615048">
        <w:t>informações.</w:t>
      </w:r>
      <w:r w:rsidR="00C52305" w:rsidRPr="00615048">
        <w:t xml:space="preserve"> </w:t>
      </w:r>
      <w:r w:rsidR="00615048" w:rsidRPr="00615048">
        <w:t xml:space="preserve">É sobre essa base que </w:t>
      </w:r>
      <w:r w:rsidR="00DE4113">
        <w:t>elas</w:t>
      </w:r>
      <w:r w:rsidR="00615048" w:rsidRPr="00615048">
        <w:t xml:space="preserve"> trabalham no sentido de</w:t>
      </w:r>
      <w:r w:rsidR="008A012A" w:rsidRPr="00615048">
        <w:t xml:space="preserve"> </w:t>
      </w:r>
      <w:r w:rsidR="00C52305" w:rsidRPr="00615048">
        <w:t>aclarar</w:t>
      </w:r>
      <w:r w:rsidR="008A012A" w:rsidRPr="00615048">
        <w:t xml:space="preserve"> as dinâmicas em jogo</w:t>
      </w:r>
      <w:r w:rsidR="00615048" w:rsidRPr="00615048">
        <w:t xml:space="preserve"> e formulam</w:t>
      </w:r>
      <w:r w:rsidR="00725413" w:rsidRPr="00615048">
        <w:t>, em consequência,</w:t>
      </w:r>
      <w:r w:rsidR="008E56B9" w:rsidRPr="00615048">
        <w:t xml:space="preserve"> recomendações para</w:t>
      </w:r>
      <w:r w:rsidR="002610A3" w:rsidRPr="00615048">
        <w:t xml:space="preserve"> a tomada de decisões políticas.</w:t>
      </w:r>
    </w:p>
    <w:p w14:paraId="6505FA44" w14:textId="7B4AA6AC" w:rsidR="00064108" w:rsidRPr="00C03C8F" w:rsidRDefault="002610A3" w:rsidP="00D63F69">
      <w:pPr>
        <w:keepNext/>
      </w:pPr>
      <w:r w:rsidRPr="00C03C8F">
        <w:t xml:space="preserve">No âmbito, circunscrito, do presente estudo, </w:t>
      </w:r>
      <w:r w:rsidR="00E821E7" w:rsidRPr="00C03C8F">
        <w:t xml:space="preserve">limitar-nos-emos a fazer ressaltar alguns dados fundamentais relativos às </w:t>
      </w:r>
      <w:r w:rsidR="00E821E7" w:rsidRPr="00DE4113">
        <w:rPr>
          <w:i/>
        </w:rPr>
        <w:t>pressões</w:t>
      </w:r>
      <w:r w:rsidR="00E821E7" w:rsidRPr="00C03C8F">
        <w:t xml:space="preserve"> </w:t>
      </w:r>
      <w:r w:rsidR="00E86E11">
        <w:t xml:space="preserve">perceptíveis </w:t>
      </w:r>
      <w:r w:rsidR="00E821E7" w:rsidRPr="00C03C8F">
        <w:t xml:space="preserve">que o </w:t>
      </w:r>
      <w:r w:rsidR="00E821E7" w:rsidRPr="00DE4113">
        <w:rPr>
          <w:i/>
        </w:rPr>
        <w:t>emprego público</w:t>
      </w:r>
      <w:r w:rsidR="00E821E7" w:rsidRPr="00C03C8F">
        <w:t xml:space="preserve"> </w:t>
      </w:r>
      <w:r w:rsidR="00E87638" w:rsidRPr="00C03C8F">
        <w:t>tem exercido, nos países examinados,</w:t>
      </w:r>
      <w:r w:rsidR="00E821E7" w:rsidRPr="00C03C8F">
        <w:t xml:space="preserve"> </w:t>
      </w:r>
      <w:r w:rsidR="00E821E7" w:rsidRPr="00DE4113">
        <w:rPr>
          <w:i/>
        </w:rPr>
        <w:t>sobre o mercado nacional do trabalho e das competências</w:t>
      </w:r>
      <w:r w:rsidR="009D1EFC">
        <w:t xml:space="preserve"> e a</w:t>
      </w:r>
      <w:r w:rsidR="00E86E11">
        <w:t>os efeitos dessas pressões</w:t>
      </w:r>
      <w:r w:rsidR="00E821E7" w:rsidRPr="00C03C8F">
        <w:t>.</w:t>
      </w:r>
      <w:r w:rsidR="008E56B9" w:rsidRPr="00C03C8F">
        <w:t xml:space="preserve"> </w:t>
      </w:r>
      <w:r w:rsidR="00B74D52" w:rsidRPr="00C03C8F">
        <w:t xml:space="preserve"> </w:t>
      </w:r>
    </w:p>
    <w:p w14:paraId="5F376037" w14:textId="3D7871C6" w:rsidR="00E821E7" w:rsidRDefault="00551A6B" w:rsidP="00D63F69">
      <w:pPr>
        <w:pStyle w:val="PONTODESENV"/>
      </w:pPr>
      <w:r>
        <w:t xml:space="preserve">O emprego da AFB representa </w:t>
      </w:r>
      <w:r w:rsidR="00FA37B5">
        <w:t>menos</w:t>
      </w:r>
      <w:r>
        <w:t xml:space="preserve"> de 2 % do emprego </w:t>
      </w:r>
      <w:r w:rsidR="00FE2E74">
        <w:t>no mercado interno</w:t>
      </w:r>
    </w:p>
    <w:p w14:paraId="5A094E9D" w14:textId="3D0D9322" w:rsidR="00F07BDF" w:rsidRDefault="00494531" w:rsidP="00D63F69">
      <w:pPr>
        <w:keepNext/>
      </w:pPr>
      <w:r>
        <w:t xml:space="preserve">Em números redondos, o efetivo </w:t>
      </w:r>
      <w:r w:rsidR="00FE35E9">
        <w:t xml:space="preserve">total </w:t>
      </w:r>
      <w:r>
        <w:t>da</w:t>
      </w:r>
      <w:r w:rsidR="00ED5AEA">
        <w:t xml:space="preserve"> população ativa </w:t>
      </w:r>
      <w:r w:rsidR="00CF1180">
        <w:t xml:space="preserve">ocupada </w:t>
      </w:r>
      <w:r w:rsidR="00ED5AEA">
        <w:t xml:space="preserve">da Bélgica </w:t>
      </w:r>
      <w:r>
        <w:t>é de</w:t>
      </w:r>
      <w:r w:rsidR="00ED5AEA">
        <w:t xml:space="preserve"> cerca </w:t>
      </w:r>
      <w:r w:rsidR="00AB2EFA">
        <w:t>de 4,5 milhões de trabalhadores (</w:t>
      </w:r>
      <w:r w:rsidR="00292C5F">
        <w:t xml:space="preserve">em 2010, </w:t>
      </w:r>
      <w:r w:rsidR="00CF1180">
        <w:t>essa população</w:t>
      </w:r>
      <w:r w:rsidR="00292C5F">
        <w:t xml:space="preserve"> representava</w:t>
      </w:r>
      <w:r w:rsidR="00074C63">
        <w:t xml:space="preserve"> </w:t>
      </w:r>
      <w:r w:rsidR="00AB2EFA">
        <w:t xml:space="preserve">2,06 % da população </w:t>
      </w:r>
      <w:r w:rsidR="007A5C2C">
        <w:t>correspondente</w:t>
      </w:r>
      <w:r w:rsidR="00074C63">
        <w:t xml:space="preserve"> </w:t>
      </w:r>
      <w:r w:rsidR="00AB2EFA">
        <w:t>da UE)</w:t>
      </w:r>
      <w:r w:rsidR="009428B4">
        <w:t xml:space="preserve">. </w:t>
      </w:r>
    </w:p>
    <w:p w14:paraId="4CD510B0" w14:textId="7B14D3DE" w:rsidR="003654B8" w:rsidRDefault="00F75870" w:rsidP="00D63F69">
      <w:pPr>
        <w:keepNext/>
      </w:pPr>
      <w:r>
        <w:t>A título indicativo, e para melhor se entenderem as ordens de grandeza em jogo, n</w:t>
      </w:r>
      <w:r w:rsidR="009428B4">
        <w:t xml:space="preserve">as estatísticas </w:t>
      </w:r>
      <w:r w:rsidR="00F07BDF">
        <w:t>relativas a</w:t>
      </w:r>
      <w:r w:rsidR="009428B4">
        <w:t xml:space="preserve"> 2009,</w:t>
      </w:r>
      <w:r w:rsidR="00494531">
        <w:t xml:space="preserve"> </w:t>
      </w:r>
      <w:r w:rsidR="00292C5F">
        <w:t xml:space="preserve">que foram </w:t>
      </w:r>
      <w:r w:rsidR="003D3741">
        <w:t xml:space="preserve">utilizadas em diversas análises esclarecedoras, </w:t>
      </w:r>
      <w:r w:rsidR="00494531">
        <w:t>o emprego interior total</w:t>
      </w:r>
      <w:r w:rsidR="00F07BDF">
        <w:t xml:space="preserve"> </w:t>
      </w:r>
      <w:r w:rsidR="00FE35E9">
        <w:t xml:space="preserve">foi avaliado em cerca de </w:t>
      </w:r>
      <w:r w:rsidR="00FE35E9" w:rsidRPr="004143B9">
        <w:rPr>
          <w:b/>
        </w:rPr>
        <w:t>4,4</w:t>
      </w:r>
      <w:r w:rsidR="00292C5F" w:rsidRPr="004143B9">
        <w:rPr>
          <w:b/>
        </w:rPr>
        <w:t>4</w:t>
      </w:r>
      <w:r w:rsidR="00FE35E9" w:rsidRPr="004143B9">
        <w:rPr>
          <w:b/>
        </w:rPr>
        <w:t xml:space="preserve"> milhões</w:t>
      </w:r>
      <w:r w:rsidR="00FE35E9">
        <w:t xml:space="preserve"> de </w:t>
      </w:r>
      <w:r w:rsidR="007D39DF">
        <w:t>ativos</w:t>
      </w:r>
      <w:r w:rsidR="00FE35E9">
        <w:t>.</w:t>
      </w:r>
      <w:r w:rsidR="00494531">
        <w:t xml:space="preserve"> </w:t>
      </w:r>
      <w:r w:rsidR="00967AB1">
        <w:t xml:space="preserve">No tocante ao </w:t>
      </w:r>
      <w:r w:rsidR="00967AB1" w:rsidRPr="00967AB1">
        <w:rPr>
          <w:b/>
        </w:rPr>
        <w:t>emprego público</w:t>
      </w:r>
      <w:r w:rsidR="00967AB1">
        <w:t>, o</w:t>
      </w:r>
      <w:r w:rsidR="00492A59">
        <w:t xml:space="preserve">s dados mais relevantes </w:t>
      </w:r>
      <w:r w:rsidR="00967AB1">
        <w:t>revelados</w:t>
      </w:r>
      <w:r w:rsidR="00492A59">
        <w:t xml:space="preserve"> por essas estatísticas </w:t>
      </w:r>
      <w:r w:rsidR="004143B9">
        <w:t>são</w:t>
      </w:r>
      <w:r w:rsidR="00492A59">
        <w:t xml:space="preserve"> os seguintes</w:t>
      </w:r>
      <w:r w:rsidR="00276E77" w:rsidRPr="007A5C2C">
        <w:t xml:space="preserve"> </w:t>
      </w:r>
      <w:r w:rsidR="00276E77">
        <w:t>:</w:t>
      </w:r>
      <w:r w:rsidR="00276E77" w:rsidRPr="007A5C2C">
        <w:t xml:space="preserve"> </w:t>
      </w:r>
      <w:r w:rsidR="009428B4">
        <w:t xml:space="preserve"> </w:t>
      </w:r>
    </w:p>
    <w:p w14:paraId="5800F7AC" w14:textId="1580F401" w:rsidR="008761AD" w:rsidRPr="007A5C2C" w:rsidRDefault="00EE4464" w:rsidP="00D63F69">
      <w:pPr>
        <w:keepNext/>
      </w:pPr>
      <w:r>
        <w:t xml:space="preserve">• </w:t>
      </w:r>
      <w:r w:rsidR="00F42C3C" w:rsidRPr="007A5C2C">
        <w:t xml:space="preserve">a parte do </w:t>
      </w:r>
      <w:r w:rsidR="00F42C3C" w:rsidRPr="00EE4464">
        <w:rPr>
          <w:b/>
        </w:rPr>
        <w:t xml:space="preserve">emprego </w:t>
      </w:r>
      <w:r w:rsidR="00D139C8" w:rsidRPr="00D139C8">
        <w:t>dito</w:t>
      </w:r>
      <w:r w:rsidR="00D139C8">
        <w:rPr>
          <w:b/>
        </w:rPr>
        <w:t xml:space="preserve"> </w:t>
      </w:r>
      <w:r w:rsidR="00F42C3C" w:rsidRPr="00EE4464">
        <w:rPr>
          <w:b/>
        </w:rPr>
        <w:t>da "área pública"</w:t>
      </w:r>
      <w:r w:rsidR="00F42C3C" w:rsidRPr="007A5C2C">
        <w:t xml:space="preserve"> </w:t>
      </w:r>
      <w:r w:rsidR="00F42C3C" w:rsidRPr="00F91A10">
        <w:rPr>
          <w:i/>
          <w:lang w:val="fr-FR"/>
        </w:rPr>
        <w:t>(emploi du "domaine public"</w:t>
      </w:r>
      <w:r w:rsidR="00F42C3C" w:rsidRPr="007A5C2C">
        <w:rPr>
          <w:i/>
        </w:rPr>
        <w:t>)</w:t>
      </w:r>
      <w:r w:rsidR="00276E77">
        <w:t xml:space="preserve"> -</w:t>
      </w:r>
      <w:r w:rsidR="007A5C2C" w:rsidRPr="007A5C2C">
        <w:t xml:space="preserve"> o qual inclui, para além do </w:t>
      </w:r>
      <w:r w:rsidR="007A5C2C" w:rsidRPr="00EE4464">
        <w:rPr>
          <w:i/>
        </w:rPr>
        <w:t>emprego do setor das administrações públicas</w:t>
      </w:r>
      <w:r w:rsidR="007A5C2C" w:rsidRPr="007A5C2C">
        <w:t xml:space="preserve">, </w:t>
      </w:r>
      <w:r w:rsidR="000F2636">
        <w:t xml:space="preserve">o </w:t>
      </w:r>
      <w:r w:rsidR="00F66487" w:rsidRPr="00BD2F63">
        <w:rPr>
          <w:i/>
        </w:rPr>
        <w:t>da</w:t>
      </w:r>
      <w:r w:rsidR="00F66487">
        <w:rPr>
          <w:i/>
        </w:rPr>
        <w:t>s empresas públicas</w:t>
      </w:r>
      <w:r w:rsidR="00F66487" w:rsidRPr="00BD2F63">
        <w:t xml:space="preserve">, e </w:t>
      </w:r>
      <w:r w:rsidR="00BD2F63">
        <w:t xml:space="preserve">ainda </w:t>
      </w:r>
      <w:r w:rsidR="00BD2F63" w:rsidRPr="00BD2F63">
        <w:t xml:space="preserve">o </w:t>
      </w:r>
      <w:r w:rsidR="00F66487" w:rsidRPr="00BD2F63">
        <w:t xml:space="preserve">que </w:t>
      </w:r>
      <w:r w:rsidR="00F66487">
        <w:t xml:space="preserve">corresponde </w:t>
      </w:r>
      <w:r w:rsidR="00F66487">
        <w:rPr>
          <w:i/>
        </w:rPr>
        <w:t xml:space="preserve">às atividades </w:t>
      </w:r>
      <w:r w:rsidR="00F91A10" w:rsidRPr="001957A3">
        <w:rPr>
          <w:i/>
        </w:rPr>
        <w:t xml:space="preserve">do setor </w:t>
      </w:r>
      <w:r w:rsidR="006410C6" w:rsidRPr="001957A3">
        <w:rPr>
          <w:i/>
        </w:rPr>
        <w:t xml:space="preserve">privado indiretamente financiadas </w:t>
      </w:r>
      <w:r w:rsidRPr="001957A3">
        <w:rPr>
          <w:i/>
        </w:rPr>
        <w:t>pelo Estado</w:t>
      </w:r>
      <w:r>
        <w:t xml:space="preserve"> (cuidados de saúde e</w:t>
      </w:r>
      <w:r w:rsidR="006410C6">
        <w:t xml:space="preserve"> ação social, atividades geradas pela compra de bens</w:t>
      </w:r>
      <w:r w:rsidR="00276E77">
        <w:t xml:space="preserve"> e serviços das administrações) -</w:t>
      </w:r>
      <w:r w:rsidR="006410C6">
        <w:t xml:space="preserve"> </w:t>
      </w:r>
      <w:r>
        <w:t xml:space="preserve">atingia </w:t>
      </w:r>
      <w:r w:rsidRPr="00276E77">
        <w:rPr>
          <w:b/>
        </w:rPr>
        <w:t>29,3 %</w:t>
      </w:r>
      <w:r w:rsidR="00276E77">
        <w:t xml:space="preserve"> </w:t>
      </w:r>
      <w:r w:rsidR="00967AB1">
        <w:t xml:space="preserve">do emprego interno </w:t>
      </w:r>
      <w:r w:rsidR="001B3304">
        <w:t xml:space="preserve">total </w:t>
      </w:r>
      <w:r w:rsidR="00276E77">
        <w:t>(</w:t>
      </w:r>
      <w:r w:rsidR="004B2E96">
        <w:t xml:space="preserve">esse </w:t>
      </w:r>
      <w:r w:rsidR="00967AB1">
        <w:t xml:space="preserve">primeiro </w:t>
      </w:r>
      <w:r w:rsidR="004B2E96">
        <w:t xml:space="preserve">setor, abrangente, </w:t>
      </w:r>
      <w:r w:rsidR="00276E77">
        <w:t>ocupava cerca d</w:t>
      </w:r>
      <w:r w:rsidR="004B2E96">
        <w:t>e 1,3 milhões de trabalhadores);</w:t>
      </w:r>
      <w:r>
        <w:t xml:space="preserve">  </w:t>
      </w:r>
      <w:r w:rsidR="006410C6">
        <w:t xml:space="preserve"> </w:t>
      </w:r>
      <w:r w:rsidR="00F42C3C" w:rsidRPr="007A5C2C">
        <w:t xml:space="preserve"> </w:t>
      </w:r>
      <w:r w:rsidR="00B35319" w:rsidRPr="007A5C2C">
        <w:t xml:space="preserve"> </w:t>
      </w:r>
      <w:r w:rsidR="001625C9" w:rsidRPr="007A5C2C">
        <w:t xml:space="preserve"> </w:t>
      </w:r>
      <w:r w:rsidR="001F2F9B" w:rsidRPr="007A5C2C">
        <w:t xml:space="preserve"> </w:t>
      </w:r>
      <w:r w:rsidR="00A918CE" w:rsidRPr="007A5C2C">
        <w:t xml:space="preserve"> </w:t>
      </w:r>
    </w:p>
    <w:p w14:paraId="186B9C06" w14:textId="6510E8A4" w:rsidR="004B2E96" w:rsidRPr="007A5C2C" w:rsidRDefault="004B2E96" w:rsidP="004B2E96">
      <w:pPr>
        <w:keepNext/>
      </w:pPr>
      <w:r>
        <w:t xml:space="preserve">• </w:t>
      </w:r>
      <w:r w:rsidR="00665CCF">
        <w:t>dentro dessa categoria</w:t>
      </w:r>
      <w:r w:rsidR="001B3304">
        <w:t xml:space="preserve"> ampla</w:t>
      </w:r>
      <w:r w:rsidR="00665CCF">
        <w:t xml:space="preserve">, contavam-se cerca de 828 000 pessoas trabalhando no </w:t>
      </w:r>
      <w:r w:rsidR="00665CCF" w:rsidRPr="00492A59">
        <w:rPr>
          <w:b/>
        </w:rPr>
        <w:t>setor</w:t>
      </w:r>
      <w:r w:rsidR="00EC3309" w:rsidRPr="00EC3309">
        <w:t>, mais restrito,</w:t>
      </w:r>
      <w:r w:rsidR="00665CCF" w:rsidRPr="00EC3309">
        <w:t xml:space="preserve"> </w:t>
      </w:r>
      <w:r w:rsidR="00665CCF" w:rsidRPr="00492A59">
        <w:rPr>
          <w:b/>
        </w:rPr>
        <w:t>das administrações públicas</w:t>
      </w:r>
      <w:r w:rsidR="00EC3309">
        <w:t xml:space="preserve"> (</w:t>
      </w:r>
      <w:r w:rsidR="00AA53FA">
        <w:t xml:space="preserve">este último </w:t>
      </w:r>
      <w:r w:rsidR="00CE0874">
        <w:t xml:space="preserve">setor </w:t>
      </w:r>
      <w:r w:rsidR="00AA53FA">
        <w:t>inclui</w:t>
      </w:r>
      <w:r w:rsidR="00EC3309">
        <w:t xml:space="preserve"> as administrações </w:t>
      </w:r>
      <w:r w:rsidR="00AA53FA">
        <w:t xml:space="preserve">do </w:t>
      </w:r>
      <w:r w:rsidR="005C0760">
        <w:rPr>
          <w:i/>
        </w:rPr>
        <w:t>governo</w:t>
      </w:r>
      <w:r w:rsidR="00AA53FA" w:rsidRPr="001957A3">
        <w:rPr>
          <w:i/>
        </w:rPr>
        <w:t xml:space="preserve"> federal</w:t>
      </w:r>
      <w:r w:rsidR="00AA53FA">
        <w:t xml:space="preserve">, da </w:t>
      </w:r>
      <w:r w:rsidR="00AA53FA" w:rsidRPr="001957A3">
        <w:rPr>
          <w:i/>
        </w:rPr>
        <w:t>segurança social</w:t>
      </w:r>
      <w:r w:rsidR="00AA53FA">
        <w:t xml:space="preserve">, das </w:t>
      </w:r>
      <w:r w:rsidR="00AA53FA" w:rsidRPr="001957A3">
        <w:rPr>
          <w:i/>
        </w:rPr>
        <w:t>comunidades</w:t>
      </w:r>
      <w:r w:rsidR="00B20B78" w:rsidRPr="00B20B78">
        <w:rPr>
          <w:i/>
        </w:rPr>
        <w:t xml:space="preserve"> </w:t>
      </w:r>
      <w:r w:rsidR="00B20B78">
        <w:t xml:space="preserve">e </w:t>
      </w:r>
      <w:r w:rsidR="00B20B78" w:rsidRPr="001957A3">
        <w:rPr>
          <w:i/>
        </w:rPr>
        <w:t>regiões</w:t>
      </w:r>
      <w:r w:rsidR="00AA53FA">
        <w:t>, d</w:t>
      </w:r>
      <w:r w:rsidR="00F34EE1">
        <w:t>a</w:t>
      </w:r>
      <w:r w:rsidR="00AA53FA">
        <w:t xml:space="preserve">s </w:t>
      </w:r>
      <w:r w:rsidR="00F34EE1">
        <w:rPr>
          <w:i/>
        </w:rPr>
        <w:t>autarquias</w:t>
      </w:r>
      <w:r w:rsidR="00AA53FA" w:rsidRPr="001957A3">
        <w:rPr>
          <w:i/>
        </w:rPr>
        <w:t xml:space="preserve"> locais</w:t>
      </w:r>
      <w:r w:rsidR="00AA53FA">
        <w:t>);</w:t>
      </w:r>
    </w:p>
    <w:p w14:paraId="7A3715C1" w14:textId="185888DE" w:rsidR="00CE0874" w:rsidRPr="007B45AA" w:rsidRDefault="004B2E96" w:rsidP="004B2E96">
      <w:pPr>
        <w:keepNext/>
      </w:pPr>
      <w:r>
        <w:t xml:space="preserve">• </w:t>
      </w:r>
      <w:r w:rsidR="00CE0874">
        <w:t xml:space="preserve">enfim, </w:t>
      </w:r>
      <w:r w:rsidR="00AA53FA">
        <w:t xml:space="preserve">dentro </w:t>
      </w:r>
      <w:r w:rsidR="00A86824">
        <w:t>desse</w:t>
      </w:r>
      <w:r w:rsidR="00AA53FA">
        <w:t xml:space="preserve"> </w:t>
      </w:r>
      <w:r w:rsidR="00AA53FA" w:rsidRPr="00A86824">
        <w:rPr>
          <w:i/>
        </w:rPr>
        <w:t>setor das administrações públicas</w:t>
      </w:r>
      <w:r w:rsidR="00AA53FA">
        <w:t xml:space="preserve">, </w:t>
      </w:r>
      <w:r w:rsidR="00A86824">
        <w:t xml:space="preserve">o </w:t>
      </w:r>
      <w:r w:rsidR="005C0760">
        <w:rPr>
          <w:i/>
        </w:rPr>
        <w:t>governo</w:t>
      </w:r>
      <w:r w:rsidR="00A86824" w:rsidRPr="00786915">
        <w:rPr>
          <w:i/>
        </w:rPr>
        <w:t xml:space="preserve"> federal</w:t>
      </w:r>
      <w:r w:rsidR="00A86824">
        <w:t xml:space="preserve"> </w:t>
      </w:r>
      <w:r w:rsidR="00786915">
        <w:t xml:space="preserve">empregava 139 000 pessoas, das quais cerca de 40 000 na área da defesa (militares) e cerca de </w:t>
      </w:r>
      <w:r w:rsidR="00786915" w:rsidRPr="00635447">
        <w:t>99 000</w:t>
      </w:r>
      <w:r w:rsidR="00786915" w:rsidRPr="00786915">
        <w:rPr>
          <w:b/>
        </w:rPr>
        <w:t xml:space="preserve"> </w:t>
      </w:r>
      <w:r w:rsidR="00786915" w:rsidRPr="00E450BB">
        <w:t>na</w:t>
      </w:r>
      <w:r w:rsidR="00786915" w:rsidRPr="00786915">
        <w:rPr>
          <w:b/>
        </w:rPr>
        <w:t xml:space="preserve"> </w:t>
      </w:r>
      <w:r w:rsidR="009C7291" w:rsidRPr="00635447">
        <w:rPr>
          <w:i/>
        </w:rPr>
        <w:t>administração civil federal</w:t>
      </w:r>
      <w:r w:rsidR="009C7291">
        <w:rPr>
          <w:b/>
        </w:rPr>
        <w:t xml:space="preserve"> </w:t>
      </w:r>
      <w:r w:rsidR="00E450BB" w:rsidRPr="00E450BB">
        <w:t>(</w:t>
      </w:r>
      <w:r w:rsidR="001D7B47">
        <w:t>é n</w:t>
      </w:r>
      <w:r w:rsidR="00730A58">
        <w:t>esta última categoria</w:t>
      </w:r>
      <w:r w:rsidR="00596516">
        <w:t xml:space="preserve"> </w:t>
      </w:r>
      <w:r w:rsidR="001D7B47">
        <w:t>que estão contabilizados</w:t>
      </w:r>
      <w:r w:rsidR="00596516">
        <w:t xml:space="preserve"> </w:t>
      </w:r>
      <w:r w:rsidR="007B45AA">
        <w:t>os recursos humanos</w:t>
      </w:r>
      <w:r w:rsidR="003D172A">
        <w:t xml:space="preserve"> </w:t>
      </w:r>
      <w:r w:rsidR="00E450BB">
        <w:t>da</w:t>
      </w:r>
      <w:r w:rsidR="00E450BB" w:rsidRPr="00E450BB">
        <w:t xml:space="preserve"> </w:t>
      </w:r>
      <w:r w:rsidR="00786915" w:rsidRPr="00E450BB">
        <w:rPr>
          <w:b/>
        </w:rPr>
        <w:t>AFB</w:t>
      </w:r>
      <w:r w:rsidR="007B45AA" w:rsidRPr="001D7B47">
        <w:t xml:space="preserve">, </w:t>
      </w:r>
      <w:r w:rsidR="001D7B47" w:rsidRPr="00635447">
        <w:rPr>
          <w:b/>
        </w:rPr>
        <w:t>cerca de</w:t>
      </w:r>
      <w:r w:rsidR="001D7B47" w:rsidRPr="001D7B47">
        <w:t xml:space="preserve"> </w:t>
      </w:r>
      <w:r w:rsidR="001D7B47" w:rsidRPr="00635447">
        <w:rPr>
          <w:b/>
        </w:rPr>
        <w:t>80 000</w:t>
      </w:r>
      <w:r w:rsidR="001D7B47" w:rsidRPr="001D7B47">
        <w:t xml:space="preserve">, </w:t>
      </w:r>
      <w:r w:rsidR="00730A58">
        <w:t>juntamente com</w:t>
      </w:r>
      <w:r w:rsidR="00596516" w:rsidRPr="00596516">
        <w:t xml:space="preserve"> </w:t>
      </w:r>
      <w:r w:rsidR="00635447">
        <w:t xml:space="preserve">os de </w:t>
      </w:r>
      <w:r w:rsidR="00596516" w:rsidRPr="00596516">
        <w:t xml:space="preserve">outras </w:t>
      </w:r>
      <w:r w:rsidR="00730A58">
        <w:t>componentes da FT federal</w:t>
      </w:r>
      <w:r w:rsidR="00596516" w:rsidRPr="00596516">
        <w:t xml:space="preserve"> </w:t>
      </w:r>
      <w:r w:rsidR="00730A58">
        <w:t xml:space="preserve">de menores efetivos, </w:t>
      </w:r>
      <w:r w:rsidR="00596516" w:rsidRPr="00596516">
        <w:t>em particular</w:t>
      </w:r>
      <w:r w:rsidR="00596516">
        <w:rPr>
          <w:b/>
        </w:rPr>
        <w:t xml:space="preserve"> </w:t>
      </w:r>
      <w:r w:rsidR="007B45AA" w:rsidRPr="007B45AA">
        <w:t xml:space="preserve">o pessoal da magistratura, </w:t>
      </w:r>
      <w:r w:rsidR="00596516">
        <w:t xml:space="preserve">do Conselho de Estado, </w:t>
      </w:r>
      <w:r w:rsidR="007B45AA" w:rsidRPr="007B45AA">
        <w:t>da polícia federal e do sistema penitenciário</w:t>
      </w:r>
      <w:r w:rsidR="00E450BB" w:rsidRPr="007B45AA">
        <w:t>)</w:t>
      </w:r>
      <w:r w:rsidR="00786915" w:rsidRPr="007B45AA">
        <w:t>.</w:t>
      </w:r>
      <w:r w:rsidRPr="007B45AA">
        <w:t xml:space="preserve"> </w:t>
      </w:r>
    </w:p>
    <w:p w14:paraId="7F0C7F3C" w14:textId="3C7D3607" w:rsidR="00C270D9" w:rsidRDefault="00E450BB" w:rsidP="004B2E96">
      <w:pPr>
        <w:keepNext/>
      </w:pPr>
      <w:r>
        <w:t xml:space="preserve">Assim, </w:t>
      </w:r>
      <w:r w:rsidR="002813DE">
        <w:t xml:space="preserve">a parte do emprego da </w:t>
      </w:r>
      <w:r w:rsidR="00635447" w:rsidRPr="00962113">
        <w:rPr>
          <w:b/>
        </w:rPr>
        <w:t>AFB</w:t>
      </w:r>
      <w:r w:rsidR="002813DE">
        <w:t xml:space="preserve">, relativamente ao </w:t>
      </w:r>
      <w:r w:rsidR="002813DE" w:rsidRPr="00962113">
        <w:rPr>
          <w:i/>
        </w:rPr>
        <w:t>emprego total do mercado interno</w:t>
      </w:r>
      <w:r w:rsidR="00276215" w:rsidRPr="00962113">
        <w:rPr>
          <w:i/>
        </w:rPr>
        <w:t xml:space="preserve"> nacional</w:t>
      </w:r>
      <w:r w:rsidR="002813DE">
        <w:t xml:space="preserve">, era de cerca de </w:t>
      </w:r>
      <w:r w:rsidR="00FA37B5">
        <w:rPr>
          <w:b/>
        </w:rPr>
        <w:t>1,8</w:t>
      </w:r>
      <w:r w:rsidR="002B489B" w:rsidRPr="00276215">
        <w:rPr>
          <w:b/>
        </w:rPr>
        <w:t xml:space="preserve"> %</w:t>
      </w:r>
      <w:r w:rsidR="002B489B">
        <w:t xml:space="preserve">. Em relação ao </w:t>
      </w:r>
      <w:r w:rsidR="002B489B" w:rsidRPr="00022A50">
        <w:rPr>
          <w:i/>
        </w:rPr>
        <w:t xml:space="preserve">emprego total </w:t>
      </w:r>
      <w:r w:rsidR="00690102" w:rsidRPr="00022A50">
        <w:rPr>
          <w:i/>
        </w:rPr>
        <w:t xml:space="preserve">civil </w:t>
      </w:r>
      <w:r w:rsidR="002B489B" w:rsidRPr="00022A50">
        <w:rPr>
          <w:i/>
        </w:rPr>
        <w:t>das administrações públicas</w:t>
      </w:r>
      <w:r w:rsidR="00690102">
        <w:t xml:space="preserve"> (</w:t>
      </w:r>
      <w:r w:rsidR="00022A50">
        <w:t>788 000)</w:t>
      </w:r>
      <w:r w:rsidR="00690102">
        <w:t xml:space="preserve">, essa parte </w:t>
      </w:r>
      <w:r w:rsidR="00962113">
        <w:t>atingia</w:t>
      </w:r>
      <w:r w:rsidR="00B04729">
        <w:t xml:space="preserve"> 10,2</w:t>
      </w:r>
      <w:r w:rsidR="00C270D9">
        <w:t xml:space="preserve"> %.</w:t>
      </w:r>
    </w:p>
    <w:p w14:paraId="15C1F700" w14:textId="6AC13CC9" w:rsidR="00783E4F" w:rsidRDefault="00C270D9" w:rsidP="004B2E96">
      <w:pPr>
        <w:keepNext/>
        <w:rPr>
          <w:i/>
        </w:rPr>
      </w:pPr>
      <w:r>
        <w:t>No seu conjunto</w:t>
      </w:r>
      <w:r w:rsidR="004B6C47">
        <w:t xml:space="preserve"> (</w:t>
      </w:r>
      <w:r w:rsidR="00E57464">
        <w:t>adicionados</w:t>
      </w:r>
      <w:r w:rsidR="004B6C47">
        <w:t>)</w:t>
      </w:r>
      <w:r>
        <w:t xml:space="preserve">, os efetivos </w:t>
      </w:r>
      <w:r w:rsidR="006E3DB3">
        <w:t xml:space="preserve">de emprego </w:t>
      </w:r>
      <w:r>
        <w:t xml:space="preserve">das </w:t>
      </w:r>
      <w:r w:rsidRPr="00103E0B">
        <w:rPr>
          <w:b/>
        </w:rPr>
        <w:t>administrações públicas do País</w:t>
      </w:r>
      <w:r w:rsidR="00FC5DE9">
        <w:t xml:space="preserve"> (excluindo</w:t>
      </w:r>
      <w:r>
        <w:t xml:space="preserve"> os militares) representavam</w:t>
      </w:r>
      <w:r w:rsidR="007555C9">
        <w:t xml:space="preserve"> </w:t>
      </w:r>
      <w:r w:rsidR="007555C9" w:rsidRPr="007555C9">
        <w:rPr>
          <w:b/>
        </w:rPr>
        <w:t>acima de</w:t>
      </w:r>
      <w:r>
        <w:t xml:space="preserve"> </w:t>
      </w:r>
      <w:r w:rsidR="007555C9">
        <w:rPr>
          <w:b/>
        </w:rPr>
        <w:t>17</w:t>
      </w:r>
      <w:r w:rsidR="00103E0B" w:rsidRPr="00103E0B">
        <w:rPr>
          <w:b/>
        </w:rPr>
        <w:t xml:space="preserve"> %</w:t>
      </w:r>
      <w:r w:rsidR="00103E0B">
        <w:t xml:space="preserve"> do emprego no mercado interno</w:t>
      </w:r>
      <w:r w:rsidR="00103E0B" w:rsidRPr="00F226F0">
        <w:rPr>
          <w:i/>
        </w:rPr>
        <w:t>.</w:t>
      </w:r>
    </w:p>
    <w:p w14:paraId="423DADA8" w14:textId="2DFFCD8D" w:rsidR="00E20F0B" w:rsidRPr="00964E71" w:rsidRDefault="00E20F0B" w:rsidP="00964E71">
      <w:pPr>
        <w:keepNext/>
        <w:pBdr>
          <w:left w:val="single" w:sz="4" w:space="6" w:color="8DB3E2" w:themeColor="text2" w:themeTint="66"/>
        </w:pBdr>
        <w:spacing w:after="60"/>
        <w:ind w:left="425"/>
        <w:rPr>
          <w:rFonts w:ascii="Times New Roman" w:hAnsi="Times New Roman"/>
          <w:sz w:val="20"/>
          <w:szCs w:val="20"/>
        </w:rPr>
      </w:pPr>
      <w:r w:rsidRPr="00964E71">
        <w:rPr>
          <w:rFonts w:ascii="Times New Roman" w:hAnsi="Times New Roman"/>
          <w:sz w:val="20"/>
          <w:szCs w:val="20"/>
        </w:rPr>
        <w:t xml:space="preserve">Esses números são sobretudo úteis para fixar </w:t>
      </w:r>
      <w:r w:rsidRPr="00964E71">
        <w:rPr>
          <w:rFonts w:ascii="Times New Roman" w:hAnsi="Times New Roman"/>
          <w:b/>
          <w:sz w:val="20"/>
          <w:szCs w:val="20"/>
        </w:rPr>
        <w:t>ordens de grandeza</w:t>
      </w:r>
      <w:r w:rsidR="00C91A90" w:rsidRPr="00964E71">
        <w:rPr>
          <w:rFonts w:ascii="Times New Roman" w:hAnsi="Times New Roman"/>
          <w:sz w:val="20"/>
          <w:szCs w:val="20"/>
        </w:rPr>
        <w:t xml:space="preserve">, </w:t>
      </w:r>
      <w:r w:rsidR="00962113" w:rsidRPr="00964E71">
        <w:rPr>
          <w:rFonts w:ascii="Times New Roman" w:hAnsi="Times New Roman"/>
          <w:sz w:val="20"/>
          <w:szCs w:val="20"/>
        </w:rPr>
        <w:t>as quais</w:t>
      </w:r>
      <w:r w:rsidR="00C91A90" w:rsidRPr="00964E71">
        <w:rPr>
          <w:rFonts w:ascii="Times New Roman" w:hAnsi="Times New Roman"/>
          <w:sz w:val="20"/>
          <w:szCs w:val="20"/>
        </w:rPr>
        <w:t xml:space="preserve"> tendem a permanecer relativamente estáveis de um ano para o outro. </w:t>
      </w:r>
      <w:r w:rsidRPr="00964E71">
        <w:rPr>
          <w:rFonts w:ascii="Times New Roman" w:hAnsi="Times New Roman"/>
          <w:sz w:val="20"/>
          <w:szCs w:val="20"/>
        </w:rPr>
        <w:t xml:space="preserve">Estatísticas </w:t>
      </w:r>
      <w:r w:rsidR="00C91A90" w:rsidRPr="00964E71">
        <w:rPr>
          <w:rFonts w:ascii="Times New Roman" w:hAnsi="Times New Roman"/>
          <w:sz w:val="20"/>
          <w:szCs w:val="20"/>
        </w:rPr>
        <w:t xml:space="preserve">mais detalhadas, e regularmente atualizadas, </w:t>
      </w:r>
      <w:r w:rsidR="001B5C77" w:rsidRPr="00964E71">
        <w:rPr>
          <w:rFonts w:ascii="Times New Roman" w:hAnsi="Times New Roman"/>
          <w:sz w:val="20"/>
          <w:szCs w:val="20"/>
        </w:rPr>
        <w:t xml:space="preserve">são </w:t>
      </w:r>
      <w:r w:rsidR="00962113" w:rsidRPr="00964E71">
        <w:rPr>
          <w:rFonts w:ascii="Times New Roman" w:hAnsi="Times New Roman"/>
          <w:sz w:val="20"/>
          <w:szCs w:val="20"/>
        </w:rPr>
        <w:t xml:space="preserve">periodicamente produzidas e disponibilizadas pelos organismos competentes do </w:t>
      </w:r>
      <w:r w:rsidR="0093259E" w:rsidRPr="00964E71">
        <w:rPr>
          <w:rFonts w:ascii="Times New Roman" w:hAnsi="Times New Roman"/>
          <w:sz w:val="20"/>
          <w:szCs w:val="20"/>
        </w:rPr>
        <w:t>governo belga,</w:t>
      </w:r>
      <w:r w:rsidR="00962113" w:rsidRPr="00964E71">
        <w:rPr>
          <w:rFonts w:ascii="Times New Roman" w:hAnsi="Times New Roman"/>
          <w:sz w:val="20"/>
          <w:szCs w:val="20"/>
        </w:rPr>
        <w:t xml:space="preserve"> da UE</w:t>
      </w:r>
      <w:r w:rsidR="0093259E" w:rsidRPr="00964E71">
        <w:rPr>
          <w:rFonts w:ascii="Times New Roman" w:hAnsi="Times New Roman"/>
          <w:sz w:val="20"/>
          <w:szCs w:val="20"/>
        </w:rPr>
        <w:t>, da OIT e da OCDE</w:t>
      </w:r>
      <w:r w:rsidR="00962113" w:rsidRPr="00964E71">
        <w:rPr>
          <w:rFonts w:ascii="Times New Roman" w:hAnsi="Times New Roman"/>
          <w:sz w:val="20"/>
          <w:szCs w:val="20"/>
        </w:rPr>
        <w:t>.</w:t>
      </w:r>
      <w:r w:rsidR="00C91A90" w:rsidRPr="00964E71">
        <w:rPr>
          <w:rFonts w:ascii="Times New Roman" w:hAnsi="Times New Roman"/>
          <w:sz w:val="20"/>
          <w:szCs w:val="20"/>
        </w:rPr>
        <w:t xml:space="preserve"> </w:t>
      </w:r>
    </w:p>
    <w:p w14:paraId="0721AE42" w14:textId="041713EA" w:rsidR="002E4353" w:rsidRPr="00964E71" w:rsidRDefault="007714FC" w:rsidP="007714FC">
      <w:pPr>
        <w:keepNext/>
        <w:pBdr>
          <w:left w:val="single" w:sz="4" w:space="6" w:color="8DB3E2" w:themeColor="text2" w:themeTint="66"/>
        </w:pBdr>
        <w:spacing w:after="0"/>
        <w:ind w:left="42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Assim, por exemplo, n</w:t>
      </w:r>
      <w:r w:rsidR="009447CF">
        <w:rPr>
          <w:rFonts w:ascii="Times New Roman" w:hAnsi="Times New Roman"/>
          <w:sz w:val="20"/>
          <w:szCs w:val="20"/>
        </w:rPr>
        <w:t>o último trimestre de</w:t>
      </w:r>
      <w:r w:rsidR="005C0760" w:rsidRPr="00964E71">
        <w:rPr>
          <w:rFonts w:ascii="Times New Roman" w:hAnsi="Times New Roman"/>
          <w:sz w:val="20"/>
          <w:szCs w:val="20"/>
        </w:rPr>
        <w:t xml:space="preserve"> </w:t>
      </w:r>
      <w:r w:rsidR="005C0760" w:rsidRPr="00964E71">
        <w:rPr>
          <w:rFonts w:ascii="Times New Roman" w:hAnsi="Times New Roman"/>
          <w:b/>
          <w:sz w:val="20"/>
          <w:szCs w:val="20"/>
        </w:rPr>
        <w:t>2011</w:t>
      </w:r>
      <w:r w:rsidR="005C0760" w:rsidRPr="00964E71">
        <w:rPr>
          <w:rFonts w:ascii="Times New Roman" w:hAnsi="Times New Roman"/>
          <w:sz w:val="20"/>
          <w:szCs w:val="20"/>
        </w:rPr>
        <w:t xml:space="preserve">, o </w:t>
      </w:r>
      <w:r w:rsidR="00F34EE1" w:rsidRPr="00964E71">
        <w:rPr>
          <w:rFonts w:ascii="Times New Roman" w:hAnsi="Times New Roman"/>
          <w:sz w:val="20"/>
          <w:szCs w:val="20"/>
        </w:rPr>
        <w:t xml:space="preserve">efetivo do mercado interno do trabalho </w:t>
      </w:r>
      <w:r>
        <w:rPr>
          <w:rFonts w:ascii="Times New Roman" w:hAnsi="Times New Roman"/>
          <w:sz w:val="20"/>
          <w:szCs w:val="20"/>
        </w:rPr>
        <w:t>foi</w:t>
      </w:r>
      <w:r w:rsidR="00F34EE1" w:rsidRPr="00964E71">
        <w:rPr>
          <w:rFonts w:ascii="Times New Roman" w:hAnsi="Times New Roman"/>
          <w:sz w:val="20"/>
          <w:szCs w:val="20"/>
        </w:rPr>
        <w:t xml:space="preserve"> avaliado em </w:t>
      </w:r>
      <w:r w:rsidR="009447CF">
        <w:rPr>
          <w:rFonts w:ascii="Times New Roman" w:hAnsi="Times New Roman"/>
          <w:sz w:val="20"/>
          <w:szCs w:val="20"/>
        </w:rPr>
        <w:t xml:space="preserve">4,56 milhões de </w:t>
      </w:r>
      <w:r>
        <w:rPr>
          <w:rFonts w:ascii="Times New Roman" w:hAnsi="Times New Roman"/>
          <w:sz w:val="20"/>
          <w:szCs w:val="20"/>
        </w:rPr>
        <w:t>ativos</w:t>
      </w:r>
      <w:r w:rsidR="00F34EE1" w:rsidRPr="00964E71">
        <w:rPr>
          <w:rFonts w:ascii="Times New Roman" w:hAnsi="Times New Roman"/>
          <w:sz w:val="20"/>
          <w:szCs w:val="20"/>
        </w:rPr>
        <w:t xml:space="preserve">. </w:t>
      </w:r>
      <w:r w:rsidR="00D85F4F" w:rsidRPr="00964E71">
        <w:rPr>
          <w:rFonts w:ascii="Times New Roman" w:hAnsi="Times New Roman"/>
          <w:sz w:val="20"/>
          <w:szCs w:val="20"/>
        </w:rPr>
        <w:t>Nesse mesmo ano, o</w:t>
      </w:r>
      <w:r w:rsidR="00F34EE1" w:rsidRPr="00964E71">
        <w:rPr>
          <w:rFonts w:ascii="Times New Roman" w:hAnsi="Times New Roman"/>
          <w:sz w:val="20"/>
          <w:szCs w:val="20"/>
        </w:rPr>
        <w:t xml:space="preserve"> </w:t>
      </w:r>
      <w:r w:rsidR="00F34EE1" w:rsidRPr="00964E71">
        <w:rPr>
          <w:rFonts w:ascii="Times New Roman" w:hAnsi="Times New Roman"/>
          <w:i/>
          <w:sz w:val="20"/>
          <w:szCs w:val="20"/>
        </w:rPr>
        <w:t xml:space="preserve">governo </w:t>
      </w:r>
      <w:r w:rsidR="00B20B78" w:rsidRPr="00964E71">
        <w:rPr>
          <w:rFonts w:ascii="Times New Roman" w:hAnsi="Times New Roman"/>
          <w:i/>
          <w:sz w:val="20"/>
          <w:szCs w:val="20"/>
        </w:rPr>
        <w:t>federal</w:t>
      </w:r>
      <w:r w:rsidR="00B20B78" w:rsidRPr="00964E71">
        <w:rPr>
          <w:rFonts w:ascii="Times New Roman" w:hAnsi="Times New Roman"/>
          <w:sz w:val="20"/>
          <w:szCs w:val="20"/>
        </w:rPr>
        <w:t xml:space="preserve"> empregava 133 083 SP (incluindo os militares, a polícia e os SP da área da magistratura)</w:t>
      </w:r>
      <w:r w:rsidR="00B978FC" w:rsidRPr="00964E71">
        <w:rPr>
          <w:rFonts w:ascii="Times New Roman" w:hAnsi="Times New Roman"/>
          <w:sz w:val="20"/>
          <w:szCs w:val="20"/>
        </w:rPr>
        <w:t xml:space="preserve">. As </w:t>
      </w:r>
      <w:r w:rsidR="00B978FC" w:rsidRPr="00964E71">
        <w:rPr>
          <w:rFonts w:ascii="Times New Roman" w:hAnsi="Times New Roman"/>
          <w:i/>
          <w:sz w:val="20"/>
          <w:szCs w:val="20"/>
        </w:rPr>
        <w:t>regiões</w:t>
      </w:r>
      <w:r w:rsidR="00B978FC" w:rsidRPr="00964E71">
        <w:rPr>
          <w:rFonts w:ascii="Times New Roman" w:hAnsi="Times New Roman"/>
          <w:sz w:val="20"/>
          <w:szCs w:val="20"/>
        </w:rPr>
        <w:t xml:space="preserve"> e </w:t>
      </w:r>
      <w:r w:rsidR="00B978FC" w:rsidRPr="00964E71">
        <w:rPr>
          <w:rFonts w:ascii="Times New Roman" w:hAnsi="Times New Roman"/>
          <w:i/>
          <w:sz w:val="20"/>
          <w:szCs w:val="20"/>
        </w:rPr>
        <w:t>comunidades</w:t>
      </w:r>
      <w:r w:rsidR="00B978FC" w:rsidRPr="00964E71">
        <w:rPr>
          <w:rFonts w:ascii="Times New Roman" w:hAnsi="Times New Roman"/>
          <w:sz w:val="20"/>
          <w:szCs w:val="20"/>
        </w:rPr>
        <w:t xml:space="preserve"> empregavam 385 405 pessoas, </w:t>
      </w:r>
      <w:r w:rsidR="00D85F4F" w:rsidRPr="00964E71">
        <w:rPr>
          <w:rFonts w:ascii="Times New Roman" w:hAnsi="Times New Roman"/>
          <w:sz w:val="20"/>
          <w:szCs w:val="20"/>
        </w:rPr>
        <w:t xml:space="preserve">as </w:t>
      </w:r>
      <w:r w:rsidR="00D85F4F" w:rsidRPr="00964E71">
        <w:rPr>
          <w:rFonts w:ascii="Times New Roman" w:hAnsi="Times New Roman"/>
          <w:i/>
          <w:sz w:val="20"/>
          <w:szCs w:val="20"/>
        </w:rPr>
        <w:t>cidades</w:t>
      </w:r>
      <w:r w:rsidR="00D85F4F" w:rsidRPr="00964E71">
        <w:rPr>
          <w:rFonts w:ascii="Times New Roman" w:hAnsi="Times New Roman"/>
          <w:sz w:val="20"/>
          <w:szCs w:val="20"/>
        </w:rPr>
        <w:t xml:space="preserve">, 267 245, e as </w:t>
      </w:r>
      <w:r w:rsidR="00D85F4F" w:rsidRPr="00964E71">
        <w:rPr>
          <w:rFonts w:ascii="Times New Roman" w:hAnsi="Times New Roman"/>
          <w:i/>
          <w:sz w:val="20"/>
          <w:szCs w:val="20"/>
        </w:rPr>
        <w:t>províncias</w:t>
      </w:r>
      <w:r w:rsidR="00D85F4F" w:rsidRPr="00964E71">
        <w:rPr>
          <w:rFonts w:ascii="Times New Roman" w:hAnsi="Times New Roman"/>
          <w:sz w:val="20"/>
          <w:szCs w:val="20"/>
        </w:rPr>
        <w:t>, 14 321.</w:t>
      </w:r>
    </w:p>
    <w:p w14:paraId="2835B79A" w14:textId="0C609EB7" w:rsidR="002E4353" w:rsidRPr="00F832CF" w:rsidRDefault="002E4353" w:rsidP="007714FC">
      <w:pPr>
        <w:keepNext/>
        <w:spacing w:after="0"/>
        <w:rPr>
          <w:sz w:val="6"/>
          <w:szCs w:val="6"/>
        </w:rPr>
      </w:pPr>
    </w:p>
    <w:p w14:paraId="4C4E06E9" w14:textId="77777777" w:rsidR="00130B0C" w:rsidRDefault="00130B0C" w:rsidP="00130B0C">
      <w:pPr>
        <w:pStyle w:val="PONTODESENV"/>
      </w:pPr>
      <w:r>
        <w:t xml:space="preserve">A parte do emprego administrativo civil no País é, comparativamente, importante </w:t>
      </w:r>
    </w:p>
    <w:p w14:paraId="686C03DD" w14:textId="02035A67" w:rsidR="00130B0C" w:rsidRDefault="006E26DD" w:rsidP="00130B0C">
      <w:pPr>
        <w:keepNext/>
      </w:pPr>
      <w:r>
        <w:t xml:space="preserve">Os gráficos </w:t>
      </w:r>
      <w:r w:rsidR="004469D3">
        <w:t xml:space="preserve">apresentados no final desta parte do estudo mostram que, em comparação com outros países, o </w:t>
      </w:r>
      <w:r w:rsidR="004469D3" w:rsidRPr="00B15AD7">
        <w:rPr>
          <w:b/>
        </w:rPr>
        <w:t>peso do emprego das administrações</w:t>
      </w:r>
      <w:r w:rsidR="004469D3">
        <w:t xml:space="preserve"> </w:t>
      </w:r>
      <w:r w:rsidR="00B15AD7">
        <w:t xml:space="preserve">nacionais </w:t>
      </w:r>
      <w:r w:rsidR="00451A7D">
        <w:t>na FT total (</w:t>
      </w:r>
      <w:r w:rsidR="00451A7D" w:rsidRPr="00B15AD7">
        <w:rPr>
          <w:b/>
        </w:rPr>
        <w:t xml:space="preserve">17,2 </w:t>
      </w:r>
      <w:r w:rsidR="00451A7D">
        <w:t xml:space="preserve">%, em 2008) </w:t>
      </w:r>
      <w:r w:rsidR="004469D3">
        <w:t xml:space="preserve">é, na Bélgica, </w:t>
      </w:r>
      <w:r w:rsidR="004469D3" w:rsidRPr="00BC35B4">
        <w:rPr>
          <w:i/>
        </w:rPr>
        <w:t>relativamente elevado</w:t>
      </w:r>
      <w:r w:rsidR="004469D3">
        <w:t xml:space="preserve"> (acima </w:t>
      </w:r>
      <w:r w:rsidR="00B30F3A">
        <w:t>do valor médio</w:t>
      </w:r>
      <w:r w:rsidR="004469D3">
        <w:t xml:space="preserve"> </w:t>
      </w:r>
      <w:r w:rsidR="00B30F3A">
        <w:t>para os</w:t>
      </w:r>
      <w:r w:rsidR="004469D3">
        <w:t xml:space="preserve"> países da OCDE</w:t>
      </w:r>
      <w:r w:rsidR="00330F8E">
        <w:t xml:space="preserve">, </w:t>
      </w:r>
      <w:r w:rsidR="00451A7D">
        <w:t xml:space="preserve">que foi de </w:t>
      </w:r>
      <w:r w:rsidR="00451A7D" w:rsidRPr="00B15AD7">
        <w:rPr>
          <w:b/>
        </w:rPr>
        <w:t>15 %</w:t>
      </w:r>
      <w:r w:rsidR="00451A7D">
        <w:t xml:space="preserve"> em 2008, </w:t>
      </w:r>
      <w:r w:rsidR="00330F8E">
        <w:t xml:space="preserve">e nitidamente acima da percentagem de emprego administrativo na </w:t>
      </w:r>
      <w:r w:rsidR="000F5B86">
        <w:t>FT</w:t>
      </w:r>
      <w:r w:rsidR="00330F8E">
        <w:t xml:space="preserve"> do Brasil</w:t>
      </w:r>
      <w:r w:rsidR="004E0F66">
        <w:t xml:space="preserve">, </w:t>
      </w:r>
      <w:r w:rsidR="003A17C1">
        <w:t>que era</w:t>
      </w:r>
      <w:r w:rsidR="004E0F66">
        <w:t xml:space="preserve">, segundo a OCDE, </w:t>
      </w:r>
      <w:r w:rsidR="003A17C1">
        <w:t>de</w:t>
      </w:r>
      <w:r w:rsidR="004E0F66">
        <w:t xml:space="preserve"> </w:t>
      </w:r>
      <w:r w:rsidR="004E0F66" w:rsidRPr="00B15AD7">
        <w:rPr>
          <w:b/>
        </w:rPr>
        <w:t>10,3 %</w:t>
      </w:r>
      <w:r w:rsidR="004E0F66">
        <w:t xml:space="preserve"> em 2010</w:t>
      </w:r>
      <w:r w:rsidR="004469D3">
        <w:t>).</w:t>
      </w:r>
    </w:p>
    <w:p w14:paraId="12DD32B8" w14:textId="557BA762" w:rsidR="00130B0C" w:rsidRDefault="00BD6897" w:rsidP="00130B0C">
      <w:pPr>
        <w:keepNext/>
      </w:pPr>
      <w:r>
        <w:t>Esses gráficos mostram também que</w:t>
      </w:r>
      <w:r w:rsidR="00762F8A">
        <w:t xml:space="preserve">, relativamente </w:t>
      </w:r>
      <w:r w:rsidR="002F2FC7">
        <w:t>às de</w:t>
      </w:r>
      <w:r w:rsidR="00762F8A">
        <w:t xml:space="preserve"> outros países europeus, a </w:t>
      </w:r>
      <w:r w:rsidR="00C74D98">
        <w:t>administração</w:t>
      </w:r>
      <w:r w:rsidR="00762F8A">
        <w:t xml:space="preserve"> belga  apresenta um nível elevado de </w:t>
      </w:r>
      <w:r w:rsidR="00762F8A" w:rsidRPr="00B15AD7">
        <w:rPr>
          <w:b/>
        </w:rPr>
        <w:t>descentralização</w:t>
      </w:r>
      <w:r w:rsidR="00762F8A">
        <w:t>.</w:t>
      </w:r>
      <w:r>
        <w:t xml:space="preserve"> </w:t>
      </w:r>
      <w:r w:rsidR="00C74D98">
        <w:t xml:space="preserve">Os efetivos da AFB são bem inferiores aos das administrações que operam a nível "sub-central" </w:t>
      </w:r>
      <w:r w:rsidR="009210B6">
        <w:t xml:space="preserve">(nas </w:t>
      </w:r>
      <w:r w:rsidR="009210B6" w:rsidRPr="009210B6">
        <w:rPr>
          <w:i/>
        </w:rPr>
        <w:t>comunidades</w:t>
      </w:r>
      <w:r w:rsidR="009210B6">
        <w:t xml:space="preserve"> e </w:t>
      </w:r>
      <w:r w:rsidR="009210B6" w:rsidRPr="009210B6">
        <w:rPr>
          <w:i/>
        </w:rPr>
        <w:t>regiões</w:t>
      </w:r>
      <w:r w:rsidR="000F5B86">
        <w:t xml:space="preserve">, </w:t>
      </w:r>
      <w:r w:rsidR="009210B6">
        <w:t xml:space="preserve">nas </w:t>
      </w:r>
      <w:r w:rsidR="009210B6" w:rsidRPr="009210B6">
        <w:rPr>
          <w:i/>
        </w:rPr>
        <w:t>autarquias locais</w:t>
      </w:r>
      <w:r w:rsidR="009210B6">
        <w:t xml:space="preserve">). </w:t>
      </w:r>
    </w:p>
    <w:p w14:paraId="6BE7F625" w14:textId="55DFFFE2" w:rsidR="0063226A" w:rsidRPr="00957D0C" w:rsidRDefault="00B465AC" w:rsidP="002F2FC7">
      <w:pPr>
        <w:pBdr>
          <w:left w:val="single" w:sz="4" w:space="6" w:color="8DB3E2" w:themeColor="text2" w:themeTint="66"/>
        </w:pBdr>
        <w:spacing w:after="0"/>
        <w:ind w:left="425"/>
        <w:rPr>
          <w:rFonts w:ascii="Times New Roman" w:hAnsi="Times New Roman"/>
          <w:sz w:val="20"/>
          <w:szCs w:val="20"/>
        </w:rPr>
      </w:pPr>
      <w:r w:rsidRPr="002F2FC7">
        <w:rPr>
          <w:rFonts w:ascii="Times New Roman" w:hAnsi="Times New Roman"/>
          <w:sz w:val="20"/>
          <w:szCs w:val="20"/>
        </w:rPr>
        <w:t xml:space="preserve">Em comparação, </w:t>
      </w:r>
      <w:r w:rsidR="000F5B86">
        <w:rPr>
          <w:rFonts w:ascii="Times New Roman" w:hAnsi="Times New Roman"/>
          <w:sz w:val="20"/>
          <w:szCs w:val="20"/>
        </w:rPr>
        <w:t xml:space="preserve">considerado </w:t>
      </w:r>
      <w:r w:rsidR="00E7533B" w:rsidRPr="002F2FC7">
        <w:rPr>
          <w:rFonts w:ascii="Times New Roman" w:hAnsi="Times New Roman"/>
          <w:sz w:val="20"/>
          <w:szCs w:val="20"/>
        </w:rPr>
        <w:t xml:space="preserve">no seu conjunto, </w:t>
      </w:r>
      <w:r w:rsidRPr="002F2FC7">
        <w:rPr>
          <w:rFonts w:ascii="Times New Roman" w:hAnsi="Times New Roman"/>
          <w:sz w:val="20"/>
          <w:szCs w:val="20"/>
        </w:rPr>
        <w:t>o</w:t>
      </w:r>
      <w:r w:rsidR="00BC35B4" w:rsidRPr="002F2FC7">
        <w:rPr>
          <w:rFonts w:ascii="Times New Roman" w:hAnsi="Times New Roman"/>
          <w:sz w:val="20"/>
          <w:szCs w:val="20"/>
        </w:rPr>
        <w:t xml:space="preserve"> aparelho administrativo brasileiro</w:t>
      </w:r>
      <w:r w:rsidR="0063226A" w:rsidRPr="002F2FC7">
        <w:rPr>
          <w:rFonts w:ascii="Times New Roman" w:hAnsi="Times New Roman"/>
          <w:sz w:val="20"/>
          <w:szCs w:val="20"/>
        </w:rPr>
        <w:t xml:space="preserve">, </w:t>
      </w:r>
      <w:r w:rsidR="005E3285" w:rsidRPr="002F2FC7">
        <w:rPr>
          <w:rFonts w:ascii="Times New Roman" w:hAnsi="Times New Roman"/>
          <w:sz w:val="20"/>
          <w:szCs w:val="20"/>
        </w:rPr>
        <w:t xml:space="preserve">no qual trabalham mais de 8 milhões de SP, </w:t>
      </w:r>
      <w:r w:rsidR="00E7533B" w:rsidRPr="002F2FC7">
        <w:rPr>
          <w:rFonts w:ascii="Times New Roman" w:hAnsi="Times New Roman"/>
          <w:sz w:val="20"/>
          <w:szCs w:val="20"/>
        </w:rPr>
        <w:t xml:space="preserve">mostra </w:t>
      </w:r>
      <w:r w:rsidR="00E7533B" w:rsidRPr="004E4105">
        <w:rPr>
          <w:rFonts w:ascii="Times New Roman" w:hAnsi="Times New Roman"/>
          <w:i/>
          <w:sz w:val="20"/>
          <w:szCs w:val="20"/>
        </w:rPr>
        <w:t>uma estrutu</w:t>
      </w:r>
      <w:r w:rsidR="002C074C" w:rsidRPr="004E4105">
        <w:rPr>
          <w:rFonts w:ascii="Times New Roman" w:hAnsi="Times New Roman"/>
          <w:i/>
          <w:sz w:val="20"/>
          <w:szCs w:val="20"/>
        </w:rPr>
        <w:t>ra ainda mais "</w:t>
      </w:r>
      <w:r w:rsidR="004E4105">
        <w:rPr>
          <w:rFonts w:ascii="Times New Roman" w:hAnsi="Times New Roman"/>
          <w:i/>
          <w:sz w:val="20"/>
          <w:szCs w:val="20"/>
        </w:rPr>
        <w:t>descentralizada</w:t>
      </w:r>
      <w:r w:rsidR="002C074C" w:rsidRPr="004E4105">
        <w:rPr>
          <w:rFonts w:ascii="Times New Roman" w:hAnsi="Times New Roman"/>
          <w:i/>
          <w:sz w:val="20"/>
          <w:szCs w:val="20"/>
        </w:rPr>
        <w:t>"</w:t>
      </w:r>
      <w:r w:rsidR="002C074C">
        <w:rPr>
          <w:rFonts w:ascii="Times New Roman" w:hAnsi="Times New Roman"/>
          <w:sz w:val="20"/>
          <w:szCs w:val="20"/>
        </w:rPr>
        <w:t xml:space="preserve">, com cerca de </w:t>
      </w:r>
      <w:r w:rsidR="000D4CA3">
        <w:rPr>
          <w:rFonts w:ascii="Times New Roman" w:hAnsi="Times New Roman"/>
          <w:sz w:val="20"/>
          <w:szCs w:val="20"/>
        </w:rPr>
        <w:t>10</w:t>
      </w:r>
      <w:r w:rsidR="0059087E" w:rsidRPr="00FB7475">
        <w:rPr>
          <w:rFonts w:ascii="Times New Roman" w:hAnsi="Times New Roman"/>
          <w:sz w:val="20"/>
          <w:szCs w:val="20"/>
        </w:rPr>
        <w:t xml:space="preserve"> %</w:t>
      </w:r>
      <w:r w:rsidR="0059087E">
        <w:rPr>
          <w:rFonts w:ascii="Times New Roman" w:hAnsi="Times New Roman"/>
          <w:sz w:val="20"/>
          <w:szCs w:val="20"/>
        </w:rPr>
        <w:t xml:space="preserve"> dos seus efetivos </w:t>
      </w:r>
      <w:r w:rsidR="000F5B86">
        <w:rPr>
          <w:rFonts w:ascii="Times New Roman" w:hAnsi="Times New Roman"/>
          <w:sz w:val="20"/>
          <w:szCs w:val="20"/>
        </w:rPr>
        <w:t xml:space="preserve">unicamente </w:t>
      </w:r>
      <w:r w:rsidR="0059087E">
        <w:rPr>
          <w:rFonts w:ascii="Times New Roman" w:hAnsi="Times New Roman"/>
          <w:sz w:val="20"/>
          <w:szCs w:val="20"/>
        </w:rPr>
        <w:t xml:space="preserve">intervindo a </w:t>
      </w:r>
      <w:r w:rsidR="0059087E" w:rsidRPr="004E4105">
        <w:rPr>
          <w:rFonts w:ascii="Times New Roman" w:hAnsi="Times New Roman"/>
          <w:i/>
          <w:sz w:val="20"/>
          <w:szCs w:val="20"/>
        </w:rPr>
        <w:t>nível federal</w:t>
      </w:r>
      <w:r w:rsidR="0059087E">
        <w:rPr>
          <w:rFonts w:ascii="Times New Roman" w:hAnsi="Times New Roman"/>
          <w:sz w:val="20"/>
          <w:szCs w:val="20"/>
        </w:rPr>
        <w:t>, 3</w:t>
      </w:r>
      <w:r w:rsidR="004045A6">
        <w:rPr>
          <w:rFonts w:ascii="Times New Roman" w:hAnsi="Times New Roman"/>
          <w:sz w:val="20"/>
          <w:szCs w:val="20"/>
        </w:rPr>
        <w:t>7</w:t>
      </w:r>
      <w:r w:rsidR="0059087E">
        <w:rPr>
          <w:rFonts w:ascii="Times New Roman" w:hAnsi="Times New Roman"/>
          <w:sz w:val="20"/>
          <w:szCs w:val="20"/>
        </w:rPr>
        <w:t xml:space="preserve"> % a </w:t>
      </w:r>
      <w:r w:rsidR="0059087E" w:rsidRPr="004E4105">
        <w:rPr>
          <w:rFonts w:ascii="Times New Roman" w:hAnsi="Times New Roman"/>
          <w:i/>
          <w:sz w:val="20"/>
          <w:szCs w:val="20"/>
        </w:rPr>
        <w:t>nível estadual</w:t>
      </w:r>
      <w:r w:rsidR="0059087E">
        <w:rPr>
          <w:rFonts w:ascii="Times New Roman" w:hAnsi="Times New Roman"/>
          <w:sz w:val="20"/>
          <w:szCs w:val="20"/>
        </w:rPr>
        <w:t>, e 5</w:t>
      </w:r>
      <w:r w:rsidR="004045A6">
        <w:rPr>
          <w:rFonts w:ascii="Times New Roman" w:hAnsi="Times New Roman"/>
          <w:sz w:val="20"/>
          <w:szCs w:val="20"/>
        </w:rPr>
        <w:t>3</w:t>
      </w:r>
      <w:r w:rsidR="0059087E">
        <w:rPr>
          <w:rFonts w:ascii="Times New Roman" w:hAnsi="Times New Roman"/>
          <w:sz w:val="20"/>
          <w:szCs w:val="20"/>
        </w:rPr>
        <w:t xml:space="preserve"> % a </w:t>
      </w:r>
      <w:r w:rsidR="0059087E" w:rsidRPr="004E4105">
        <w:rPr>
          <w:rFonts w:ascii="Times New Roman" w:hAnsi="Times New Roman"/>
          <w:i/>
          <w:sz w:val="20"/>
          <w:szCs w:val="20"/>
        </w:rPr>
        <w:t xml:space="preserve">nível </w:t>
      </w:r>
      <w:r w:rsidR="004E4105" w:rsidRPr="004E4105">
        <w:rPr>
          <w:rFonts w:ascii="Times New Roman" w:hAnsi="Times New Roman"/>
          <w:i/>
          <w:sz w:val="20"/>
          <w:szCs w:val="20"/>
        </w:rPr>
        <w:t>municipal</w:t>
      </w:r>
      <w:r w:rsidR="00820709">
        <w:rPr>
          <w:rFonts w:ascii="Times New Roman" w:hAnsi="Times New Roman"/>
          <w:i/>
          <w:sz w:val="20"/>
          <w:szCs w:val="20"/>
        </w:rPr>
        <w:t xml:space="preserve"> </w:t>
      </w:r>
      <w:r w:rsidR="00820709" w:rsidRPr="00957D0C">
        <w:rPr>
          <w:rFonts w:ascii="Times New Roman" w:hAnsi="Times New Roman"/>
          <w:sz w:val="20"/>
          <w:szCs w:val="20"/>
        </w:rPr>
        <w:t>(</w:t>
      </w:r>
      <w:r w:rsidR="00957D0C" w:rsidRPr="00957D0C">
        <w:rPr>
          <w:rFonts w:ascii="Times New Roman" w:hAnsi="Times New Roman"/>
          <w:sz w:val="20"/>
          <w:szCs w:val="20"/>
        </w:rPr>
        <w:t>segundo os dados do IPEA para</w:t>
      </w:r>
      <w:r w:rsidR="008D3003" w:rsidRPr="00957D0C">
        <w:rPr>
          <w:rFonts w:ascii="Times New Roman" w:hAnsi="Times New Roman"/>
          <w:sz w:val="20"/>
          <w:szCs w:val="20"/>
        </w:rPr>
        <w:t xml:space="preserve"> </w:t>
      </w:r>
      <w:r w:rsidR="004045A6">
        <w:rPr>
          <w:rFonts w:ascii="Times New Roman" w:hAnsi="Times New Roman"/>
          <w:sz w:val="20"/>
          <w:szCs w:val="20"/>
        </w:rPr>
        <w:t>2010</w:t>
      </w:r>
      <w:r w:rsidR="00820709" w:rsidRPr="00957D0C">
        <w:rPr>
          <w:rFonts w:ascii="Times New Roman" w:hAnsi="Times New Roman"/>
          <w:sz w:val="20"/>
          <w:szCs w:val="20"/>
        </w:rPr>
        <w:t>)</w:t>
      </w:r>
      <w:r w:rsidR="004E4105" w:rsidRPr="00957D0C">
        <w:rPr>
          <w:rFonts w:ascii="Times New Roman" w:hAnsi="Times New Roman"/>
          <w:sz w:val="20"/>
          <w:szCs w:val="20"/>
        </w:rPr>
        <w:t>.</w:t>
      </w:r>
    </w:p>
    <w:p w14:paraId="188FD3DE" w14:textId="77777777" w:rsidR="002F2FC7" w:rsidRPr="00F832CF" w:rsidRDefault="002F2FC7" w:rsidP="002F2FC7">
      <w:pPr>
        <w:keepNext/>
        <w:spacing w:after="0"/>
        <w:rPr>
          <w:sz w:val="6"/>
          <w:szCs w:val="6"/>
        </w:rPr>
      </w:pPr>
    </w:p>
    <w:p w14:paraId="3780CE02" w14:textId="010F3438" w:rsidR="00D9705F" w:rsidRDefault="00D9705F" w:rsidP="00D9705F">
      <w:pPr>
        <w:pStyle w:val="PONTODESENV"/>
      </w:pPr>
      <w:r>
        <w:t xml:space="preserve">Os efetivos das administrações </w:t>
      </w:r>
      <w:r w:rsidR="008A22A6">
        <w:t>descentralizadas</w:t>
      </w:r>
      <w:r>
        <w:t xml:space="preserve"> tendem a subir</w:t>
      </w:r>
      <w:r w:rsidR="008A22A6">
        <w:t>, os da AFB a baixar</w:t>
      </w:r>
    </w:p>
    <w:p w14:paraId="056722FF" w14:textId="77777777" w:rsidR="00143DE7" w:rsidRDefault="000D4CA3" w:rsidP="00A05E6E">
      <w:pPr>
        <w:keepNext/>
        <w:spacing w:after="120"/>
      </w:pPr>
      <w:r>
        <w:t xml:space="preserve">Os gráficos </w:t>
      </w:r>
      <w:r w:rsidR="00121CF6">
        <w:t xml:space="preserve">juntos </w:t>
      </w:r>
      <w:r>
        <w:t xml:space="preserve">mostram ainda que </w:t>
      </w:r>
      <w:r w:rsidR="004C068A">
        <w:t xml:space="preserve">os efetivos das administrações belgas operando </w:t>
      </w:r>
      <w:r w:rsidR="005C6EC5">
        <w:t>nas esferas sub-centrais</w:t>
      </w:r>
      <w:r w:rsidR="004C068A">
        <w:t xml:space="preserve"> têm crescido</w:t>
      </w:r>
      <w:r w:rsidR="00B022CD">
        <w:t xml:space="preserve"> de modo significativo</w:t>
      </w:r>
      <w:r w:rsidR="004C068A">
        <w:t xml:space="preserve">, </w:t>
      </w:r>
      <w:r w:rsidR="00121CF6" w:rsidRPr="00144E96">
        <w:rPr>
          <w:i/>
        </w:rPr>
        <w:t>sobretudo a nível das a</w:t>
      </w:r>
      <w:r w:rsidR="00C54409" w:rsidRPr="00144E96">
        <w:rPr>
          <w:i/>
        </w:rPr>
        <w:t>utarquias locais</w:t>
      </w:r>
      <w:r w:rsidR="00B022CD">
        <w:t xml:space="preserve"> (o nível mais "periférico")</w:t>
      </w:r>
      <w:r w:rsidR="00C54409">
        <w:t xml:space="preserve">. </w:t>
      </w:r>
    </w:p>
    <w:p w14:paraId="74ECBE65" w14:textId="6B1B97F0" w:rsidR="000D4CA3" w:rsidRPr="00A05E6E" w:rsidRDefault="00C54409" w:rsidP="00A05E6E">
      <w:pPr>
        <w:keepNext/>
        <w:pBdr>
          <w:left w:val="single" w:sz="4" w:space="6" w:color="8DB3E2" w:themeColor="text2" w:themeTint="66"/>
        </w:pBdr>
        <w:spacing w:after="0"/>
        <w:ind w:left="425"/>
        <w:rPr>
          <w:rFonts w:ascii="Times New Roman" w:hAnsi="Times New Roman"/>
          <w:sz w:val="20"/>
          <w:szCs w:val="20"/>
        </w:rPr>
      </w:pPr>
      <w:r w:rsidRPr="00A05E6E">
        <w:rPr>
          <w:rFonts w:ascii="Times New Roman" w:hAnsi="Times New Roman"/>
          <w:sz w:val="20"/>
          <w:szCs w:val="20"/>
        </w:rPr>
        <w:t xml:space="preserve">Esse fenómeno, que está ligado à preocupação de </w:t>
      </w:r>
      <w:r w:rsidR="00B022CD" w:rsidRPr="00A05E6E">
        <w:rPr>
          <w:rFonts w:ascii="Times New Roman" w:hAnsi="Times New Roman"/>
          <w:sz w:val="20"/>
          <w:szCs w:val="20"/>
        </w:rPr>
        <w:t xml:space="preserve">descentralizar o aparelho administrativo </w:t>
      </w:r>
      <w:r w:rsidR="005C6EC5" w:rsidRPr="00A05E6E">
        <w:rPr>
          <w:rFonts w:ascii="Times New Roman" w:hAnsi="Times New Roman"/>
          <w:sz w:val="20"/>
          <w:szCs w:val="20"/>
        </w:rPr>
        <w:t>para</w:t>
      </w:r>
      <w:r w:rsidR="00B022CD" w:rsidRPr="00A05E6E">
        <w:rPr>
          <w:rFonts w:ascii="Times New Roman" w:hAnsi="Times New Roman"/>
          <w:sz w:val="20"/>
          <w:szCs w:val="20"/>
        </w:rPr>
        <w:t xml:space="preserve"> </w:t>
      </w:r>
      <w:r w:rsidR="005C6EC5" w:rsidRPr="00A05E6E">
        <w:rPr>
          <w:rFonts w:ascii="Times New Roman" w:hAnsi="Times New Roman"/>
          <w:sz w:val="20"/>
          <w:szCs w:val="20"/>
        </w:rPr>
        <w:t>promover</w:t>
      </w:r>
      <w:r w:rsidRPr="00A05E6E">
        <w:rPr>
          <w:rFonts w:ascii="Times New Roman" w:hAnsi="Times New Roman"/>
          <w:sz w:val="20"/>
          <w:szCs w:val="20"/>
        </w:rPr>
        <w:t xml:space="preserve"> uma </w:t>
      </w:r>
      <w:r w:rsidR="00B022CD" w:rsidRPr="00A05E6E">
        <w:rPr>
          <w:rFonts w:ascii="Times New Roman" w:hAnsi="Times New Roman"/>
          <w:i/>
          <w:sz w:val="20"/>
          <w:szCs w:val="20"/>
        </w:rPr>
        <w:t>"</w:t>
      </w:r>
      <w:r w:rsidRPr="00A05E6E">
        <w:rPr>
          <w:rFonts w:ascii="Times New Roman" w:hAnsi="Times New Roman"/>
          <w:i/>
          <w:sz w:val="20"/>
          <w:szCs w:val="20"/>
        </w:rPr>
        <w:t>administração de proximidade</w:t>
      </w:r>
      <w:r w:rsidR="00B022CD" w:rsidRPr="00A05E6E">
        <w:rPr>
          <w:rFonts w:ascii="Times New Roman" w:hAnsi="Times New Roman"/>
          <w:i/>
          <w:sz w:val="20"/>
          <w:szCs w:val="20"/>
        </w:rPr>
        <w:t>"</w:t>
      </w:r>
      <w:r w:rsidRPr="00A05E6E">
        <w:rPr>
          <w:rFonts w:ascii="Times New Roman" w:hAnsi="Times New Roman"/>
          <w:sz w:val="20"/>
          <w:szCs w:val="20"/>
        </w:rPr>
        <w:t xml:space="preserve">, </w:t>
      </w:r>
      <w:r w:rsidR="005C6EC5" w:rsidRPr="00A05E6E">
        <w:rPr>
          <w:rFonts w:ascii="Times New Roman" w:hAnsi="Times New Roman"/>
          <w:sz w:val="20"/>
          <w:szCs w:val="20"/>
        </w:rPr>
        <w:t>em contato direto com a população</w:t>
      </w:r>
      <w:r w:rsidR="00143DE7" w:rsidRPr="00A05E6E">
        <w:rPr>
          <w:rFonts w:ascii="Times New Roman" w:hAnsi="Times New Roman"/>
          <w:sz w:val="20"/>
          <w:szCs w:val="20"/>
        </w:rPr>
        <w:t xml:space="preserve"> beneficiária</w:t>
      </w:r>
      <w:r w:rsidR="005C6EC5" w:rsidRPr="00A05E6E">
        <w:rPr>
          <w:rFonts w:ascii="Times New Roman" w:hAnsi="Times New Roman"/>
          <w:sz w:val="20"/>
          <w:szCs w:val="20"/>
        </w:rPr>
        <w:t xml:space="preserve">, </w:t>
      </w:r>
      <w:r w:rsidR="00143DE7" w:rsidRPr="00A05E6E">
        <w:rPr>
          <w:rFonts w:ascii="Times New Roman" w:hAnsi="Times New Roman"/>
          <w:sz w:val="20"/>
          <w:szCs w:val="20"/>
        </w:rPr>
        <w:t>observa</w:t>
      </w:r>
      <w:r w:rsidR="00140699" w:rsidRPr="00A05E6E">
        <w:rPr>
          <w:rFonts w:ascii="Times New Roman" w:hAnsi="Times New Roman"/>
          <w:sz w:val="20"/>
          <w:szCs w:val="20"/>
        </w:rPr>
        <w:t xml:space="preserve">-se em numerosos países, incluindo </w:t>
      </w:r>
      <w:r w:rsidR="00144E96" w:rsidRPr="00A05E6E">
        <w:rPr>
          <w:rFonts w:ascii="Times New Roman" w:hAnsi="Times New Roman"/>
          <w:sz w:val="20"/>
          <w:szCs w:val="20"/>
        </w:rPr>
        <w:t>muitos</w:t>
      </w:r>
      <w:r w:rsidR="00140699" w:rsidRPr="00A05E6E">
        <w:rPr>
          <w:rFonts w:ascii="Times New Roman" w:hAnsi="Times New Roman"/>
          <w:sz w:val="20"/>
          <w:szCs w:val="20"/>
        </w:rPr>
        <w:t xml:space="preserve"> paíse</w:t>
      </w:r>
      <w:r w:rsidR="005C6EC5" w:rsidRPr="00A05E6E">
        <w:rPr>
          <w:rFonts w:ascii="Times New Roman" w:hAnsi="Times New Roman"/>
          <w:sz w:val="20"/>
          <w:szCs w:val="20"/>
        </w:rPr>
        <w:t>s</w:t>
      </w:r>
      <w:r w:rsidR="00140699" w:rsidRPr="00A05E6E">
        <w:rPr>
          <w:rFonts w:ascii="Times New Roman" w:hAnsi="Times New Roman"/>
          <w:sz w:val="20"/>
          <w:szCs w:val="20"/>
        </w:rPr>
        <w:t xml:space="preserve"> da UE.</w:t>
      </w:r>
    </w:p>
    <w:p w14:paraId="3E6696FD" w14:textId="0AFE7750" w:rsidR="00391894" w:rsidRDefault="00143DE7" w:rsidP="008A22A6">
      <w:pPr>
        <w:pStyle w:val="PONTODESENV"/>
        <w:ind w:left="0"/>
        <w:rPr>
          <w:rFonts w:ascii="Calibri" w:hAnsi="Calibri"/>
          <w:b w:val="0"/>
          <w:i w:val="0"/>
          <w:color w:val="auto"/>
          <w:sz w:val="22"/>
          <w:szCs w:val="22"/>
        </w:rPr>
      </w:pPr>
      <w:r>
        <w:rPr>
          <w:rFonts w:ascii="Calibri" w:hAnsi="Calibri"/>
          <w:b w:val="0"/>
          <w:i w:val="0"/>
          <w:color w:val="auto"/>
          <w:sz w:val="22"/>
          <w:szCs w:val="22"/>
        </w:rPr>
        <w:t>Em contrapartida, o</w:t>
      </w:r>
      <w:r w:rsidR="00130B0C" w:rsidRPr="008A22A6">
        <w:rPr>
          <w:rFonts w:ascii="Calibri" w:hAnsi="Calibri"/>
          <w:b w:val="0"/>
          <w:i w:val="0"/>
          <w:color w:val="auto"/>
          <w:sz w:val="22"/>
          <w:szCs w:val="22"/>
        </w:rPr>
        <w:t>s efetivos da AFB</w:t>
      </w:r>
      <w:r w:rsidR="00D9705F" w:rsidRPr="008A22A6">
        <w:rPr>
          <w:rFonts w:ascii="Calibri" w:hAnsi="Calibri"/>
          <w:b w:val="0"/>
          <w:i w:val="0"/>
          <w:color w:val="auto"/>
          <w:sz w:val="22"/>
          <w:szCs w:val="22"/>
        </w:rPr>
        <w:t xml:space="preserve">, </w:t>
      </w:r>
      <w:r w:rsidR="00D3381C">
        <w:rPr>
          <w:rFonts w:ascii="Calibri" w:hAnsi="Calibri"/>
          <w:b w:val="0"/>
          <w:i w:val="0"/>
          <w:color w:val="auto"/>
          <w:sz w:val="22"/>
          <w:szCs w:val="22"/>
        </w:rPr>
        <w:t xml:space="preserve">que se mantinham anteriormente </w:t>
      </w:r>
      <w:r w:rsidR="00D9705F" w:rsidRPr="008A22A6">
        <w:rPr>
          <w:rFonts w:ascii="Calibri" w:hAnsi="Calibri"/>
          <w:b w:val="0"/>
          <w:i w:val="0"/>
          <w:color w:val="auto"/>
          <w:sz w:val="22"/>
          <w:szCs w:val="22"/>
        </w:rPr>
        <w:t>estáveis,</w:t>
      </w:r>
      <w:r w:rsidR="00A05E6E">
        <w:rPr>
          <w:rFonts w:ascii="Calibri" w:hAnsi="Calibri"/>
          <w:b w:val="0"/>
          <w:i w:val="0"/>
          <w:color w:val="auto"/>
          <w:sz w:val="22"/>
          <w:szCs w:val="22"/>
        </w:rPr>
        <w:t xml:space="preserve"> tê</w:t>
      </w:r>
      <w:r w:rsidR="00130B0C" w:rsidRPr="008A22A6">
        <w:rPr>
          <w:rFonts w:ascii="Calibri" w:hAnsi="Calibri"/>
          <w:b w:val="0"/>
          <w:i w:val="0"/>
          <w:color w:val="auto"/>
          <w:sz w:val="22"/>
          <w:szCs w:val="22"/>
        </w:rPr>
        <w:t xml:space="preserve">m </w:t>
      </w:r>
      <w:r w:rsidR="00A05E6E">
        <w:rPr>
          <w:rFonts w:ascii="Calibri" w:hAnsi="Calibri"/>
          <w:b w:val="0"/>
          <w:i w:val="0"/>
          <w:color w:val="auto"/>
          <w:sz w:val="22"/>
          <w:szCs w:val="22"/>
        </w:rPr>
        <w:t>vindo</w:t>
      </w:r>
      <w:r w:rsidR="0082731C">
        <w:rPr>
          <w:rFonts w:ascii="Calibri" w:hAnsi="Calibri"/>
          <w:b w:val="0"/>
          <w:i w:val="0"/>
          <w:color w:val="auto"/>
          <w:sz w:val="22"/>
          <w:szCs w:val="22"/>
        </w:rPr>
        <w:t xml:space="preserve"> a ser reduzidos. Sob a pressão da crise económica </w:t>
      </w:r>
      <w:r w:rsidR="007D4EC0">
        <w:rPr>
          <w:rFonts w:ascii="Calibri" w:hAnsi="Calibri"/>
          <w:b w:val="0"/>
          <w:i w:val="0"/>
          <w:color w:val="auto"/>
          <w:sz w:val="22"/>
          <w:szCs w:val="22"/>
        </w:rPr>
        <w:t>prolongada</w:t>
      </w:r>
      <w:r w:rsidR="0082731C">
        <w:rPr>
          <w:rFonts w:ascii="Calibri" w:hAnsi="Calibri"/>
          <w:b w:val="0"/>
          <w:i w:val="0"/>
          <w:color w:val="auto"/>
          <w:sz w:val="22"/>
          <w:szCs w:val="22"/>
        </w:rPr>
        <w:t xml:space="preserve"> que </w:t>
      </w:r>
      <w:r w:rsidR="007D4EC0">
        <w:rPr>
          <w:rFonts w:ascii="Calibri" w:hAnsi="Calibri"/>
          <w:b w:val="0"/>
          <w:i w:val="0"/>
          <w:color w:val="auto"/>
          <w:sz w:val="22"/>
          <w:szCs w:val="22"/>
        </w:rPr>
        <w:t>vem obrigando</w:t>
      </w:r>
      <w:r w:rsidR="0082731C">
        <w:rPr>
          <w:rFonts w:ascii="Calibri" w:hAnsi="Calibri"/>
          <w:b w:val="0"/>
          <w:i w:val="0"/>
          <w:color w:val="auto"/>
          <w:sz w:val="22"/>
          <w:szCs w:val="22"/>
        </w:rPr>
        <w:t xml:space="preserve"> os Estados</w:t>
      </w:r>
      <w:r w:rsidR="007D4EC0">
        <w:rPr>
          <w:rFonts w:ascii="Calibri" w:hAnsi="Calibri"/>
          <w:b w:val="0"/>
          <w:i w:val="0"/>
          <w:color w:val="auto"/>
          <w:sz w:val="22"/>
          <w:szCs w:val="22"/>
        </w:rPr>
        <w:t>, sobretudo a partir de 2007</w:t>
      </w:r>
      <w:r w:rsidR="00E622F9">
        <w:rPr>
          <w:rFonts w:ascii="Calibri" w:hAnsi="Calibri"/>
          <w:b w:val="0"/>
          <w:i w:val="0"/>
          <w:color w:val="auto"/>
          <w:sz w:val="22"/>
          <w:szCs w:val="22"/>
        </w:rPr>
        <w:t>-20</w:t>
      </w:r>
      <w:r w:rsidR="00787B2A">
        <w:rPr>
          <w:rFonts w:ascii="Calibri" w:hAnsi="Calibri"/>
          <w:b w:val="0"/>
          <w:i w:val="0"/>
          <w:color w:val="auto"/>
          <w:sz w:val="22"/>
          <w:szCs w:val="22"/>
        </w:rPr>
        <w:t>08</w:t>
      </w:r>
      <w:r w:rsidR="007D4EC0">
        <w:rPr>
          <w:rFonts w:ascii="Calibri" w:hAnsi="Calibri"/>
          <w:b w:val="0"/>
          <w:i w:val="0"/>
          <w:color w:val="auto"/>
          <w:sz w:val="22"/>
          <w:szCs w:val="22"/>
        </w:rPr>
        <w:t>,</w:t>
      </w:r>
      <w:r w:rsidR="0082731C">
        <w:rPr>
          <w:rFonts w:ascii="Calibri" w:hAnsi="Calibri"/>
          <w:b w:val="0"/>
          <w:i w:val="0"/>
          <w:color w:val="auto"/>
          <w:sz w:val="22"/>
          <w:szCs w:val="22"/>
        </w:rPr>
        <w:t xml:space="preserve"> a fazerem economias para reduzirem os seus débitos públicos, e igualmente sob a pressão social e política que</w:t>
      </w:r>
      <w:r w:rsidR="00102144">
        <w:rPr>
          <w:rFonts w:ascii="Calibri" w:hAnsi="Calibri"/>
          <w:b w:val="0"/>
          <w:i w:val="0"/>
          <w:color w:val="auto"/>
          <w:sz w:val="22"/>
          <w:szCs w:val="22"/>
        </w:rPr>
        <w:t xml:space="preserve"> pede uma redução do número dos funcionários e dos gastos com a função pública, o Governo belga</w:t>
      </w:r>
      <w:r w:rsidR="00391894">
        <w:rPr>
          <w:rFonts w:ascii="Calibri" w:hAnsi="Calibri"/>
          <w:b w:val="0"/>
          <w:i w:val="0"/>
          <w:color w:val="auto"/>
          <w:sz w:val="22"/>
          <w:szCs w:val="22"/>
        </w:rPr>
        <w:t xml:space="preserve"> está procurando reduzir o número de SP da administração federal.</w:t>
      </w:r>
    </w:p>
    <w:p w14:paraId="4AEF72DE" w14:textId="1B030FB9" w:rsidR="00130B0C" w:rsidRDefault="0009648E" w:rsidP="00A05E6E">
      <w:pPr>
        <w:pStyle w:val="PONTODESENV"/>
        <w:spacing w:after="120"/>
        <w:ind w:left="0"/>
        <w:rPr>
          <w:rFonts w:ascii="Calibri" w:hAnsi="Calibri"/>
          <w:b w:val="0"/>
          <w:i w:val="0"/>
          <w:color w:val="auto"/>
          <w:sz w:val="22"/>
          <w:szCs w:val="22"/>
        </w:rPr>
      </w:pPr>
      <w:r>
        <w:rPr>
          <w:rFonts w:ascii="Calibri" w:hAnsi="Calibri"/>
          <w:b w:val="0"/>
          <w:i w:val="0"/>
          <w:color w:val="auto"/>
          <w:sz w:val="22"/>
          <w:szCs w:val="22"/>
        </w:rPr>
        <w:t xml:space="preserve">Entre 2008 e 2012, </w:t>
      </w:r>
      <w:r w:rsidR="00860D03">
        <w:rPr>
          <w:rFonts w:ascii="Calibri" w:hAnsi="Calibri"/>
          <w:b w:val="0"/>
          <w:i w:val="0"/>
          <w:color w:val="auto"/>
          <w:sz w:val="22"/>
          <w:szCs w:val="22"/>
        </w:rPr>
        <w:t>cerca de 5 600 postos de SP federais foram suprimidos (</w:t>
      </w:r>
      <w:r w:rsidR="00FC21DF">
        <w:rPr>
          <w:rFonts w:ascii="Calibri" w:hAnsi="Calibri"/>
          <w:b w:val="0"/>
          <w:i w:val="0"/>
          <w:color w:val="auto"/>
          <w:sz w:val="22"/>
          <w:szCs w:val="22"/>
        </w:rPr>
        <w:t>o Governo aplicou para isso</w:t>
      </w:r>
      <w:r w:rsidR="00860D03">
        <w:rPr>
          <w:rFonts w:ascii="Calibri" w:hAnsi="Calibri"/>
          <w:b w:val="0"/>
          <w:i w:val="0"/>
          <w:color w:val="auto"/>
          <w:sz w:val="22"/>
          <w:szCs w:val="22"/>
        </w:rPr>
        <w:t xml:space="preserve">, em particular, o princípio da </w:t>
      </w:r>
      <w:r w:rsidR="00860D03" w:rsidRPr="00787B2A">
        <w:rPr>
          <w:rFonts w:ascii="Calibri" w:hAnsi="Calibri"/>
          <w:b w:val="0"/>
          <w:color w:val="auto"/>
          <w:sz w:val="22"/>
          <w:szCs w:val="22"/>
        </w:rPr>
        <w:t>não substituição seletiva</w:t>
      </w:r>
      <w:r w:rsidR="00860D03">
        <w:rPr>
          <w:rFonts w:ascii="Calibri" w:hAnsi="Calibri"/>
          <w:b w:val="0"/>
          <w:i w:val="0"/>
          <w:color w:val="auto"/>
          <w:sz w:val="22"/>
          <w:szCs w:val="22"/>
        </w:rPr>
        <w:t xml:space="preserve">), e mais 4 000 postos devem ser </w:t>
      </w:r>
      <w:r w:rsidR="00787B2A">
        <w:rPr>
          <w:rFonts w:ascii="Calibri" w:hAnsi="Calibri"/>
          <w:b w:val="0"/>
          <w:i w:val="0"/>
          <w:color w:val="auto"/>
          <w:sz w:val="22"/>
          <w:szCs w:val="22"/>
        </w:rPr>
        <w:t>eliminados no decorrer dos dois próximos anos (2013-2014).</w:t>
      </w:r>
      <w:r w:rsidR="00102144">
        <w:rPr>
          <w:rFonts w:ascii="Calibri" w:hAnsi="Calibri"/>
          <w:b w:val="0"/>
          <w:i w:val="0"/>
          <w:color w:val="auto"/>
          <w:sz w:val="22"/>
          <w:szCs w:val="22"/>
        </w:rPr>
        <w:t xml:space="preserve"> </w:t>
      </w:r>
      <w:r w:rsidR="0082731C">
        <w:rPr>
          <w:rFonts w:ascii="Calibri" w:hAnsi="Calibri"/>
          <w:b w:val="0"/>
          <w:i w:val="0"/>
          <w:color w:val="auto"/>
          <w:sz w:val="22"/>
          <w:szCs w:val="22"/>
        </w:rPr>
        <w:t xml:space="preserve"> </w:t>
      </w:r>
    </w:p>
    <w:p w14:paraId="4A9B425C" w14:textId="74186646" w:rsidR="00FB7596" w:rsidRDefault="00CE1EF1" w:rsidP="00140699">
      <w:pPr>
        <w:keepNext/>
        <w:pBdr>
          <w:left w:val="single" w:sz="4" w:space="6" w:color="8DB3E2" w:themeColor="text2" w:themeTint="66"/>
        </w:pBdr>
        <w:spacing w:after="60"/>
        <w:ind w:left="426" w:hanging="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Na administração brasileira também se tem notado </w:t>
      </w:r>
      <w:r w:rsidR="008551A6">
        <w:rPr>
          <w:rFonts w:ascii="Times New Roman" w:hAnsi="Times New Roman"/>
          <w:sz w:val="20"/>
          <w:szCs w:val="20"/>
        </w:rPr>
        <w:t>o que um estudo do IPEA designou por "processo de municipalização da ocupação pública"</w:t>
      </w:r>
      <w:r w:rsidR="006D5216">
        <w:rPr>
          <w:rFonts w:ascii="Times New Roman" w:hAnsi="Times New Roman"/>
          <w:sz w:val="20"/>
          <w:szCs w:val="20"/>
        </w:rPr>
        <w:t xml:space="preserve">, </w:t>
      </w:r>
      <w:r w:rsidR="004B1412">
        <w:rPr>
          <w:rFonts w:ascii="Times New Roman" w:hAnsi="Times New Roman"/>
          <w:sz w:val="20"/>
          <w:szCs w:val="20"/>
        </w:rPr>
        <w:t xml:space="preserve">um processo </w:t>
      </w:r>
      <w:r w:rsidR="006D5216">
        <w:rPr>
          <w:rFonts w:ascii="Times New Roman" w:hAnsi="Times New Roman"/>
          <w:sz w:val="20"/>
          <w:szCs w:val="20"/>
        </w:rPr>
        <w:t xml:space="preserve">marcado pelo aumento relativo do emprego público sub-central em relação ao emprego </w:t>
      </w:r>
      <w:r w:rsidR="0014212D">
        <w:rPr>
          <w:rFonts w:ascii="Times New Roman" w:hAnsi="Times New Roman"/>
          <w:sz w:val="20"/>
          <w:szCs w:val="20"/>
        </w:rPr>
        <w:t>público federal</w:t>
      </w:r>
      <w:r w:rsidR="006D5216">
        <w:rPr>
          <w:rFonts w:ascii="Times New Roman" w:hAnsi="Times New Roman"/>
          <w:sz w:val="20"/>
          <w:szCs w:val="20"/>
        </w:rPr>
        <w:t xml:space="preserve">, </w:t>
      </w:r>
      <w:r w:rsidR="000B2BC8">
        <w:rPr>
          <w:rFonts w:ascii="Times New Roman" w:hAnsi="Times New Roman"/>
          <w:sz w:val="20"/>
          <w:szCs w:val="20"/>
        </w:rPr>
        <w:t xml:space="preserve">e que na realidade é </w:t>
      </w:r>
      <w:r w:rsidR="0014212D">
        <w:rPr>
          <w:rFonts w:ascii="Times New Roman" w:hAnsi="Times New Roman"/>
          <w:sz w:val="20"/>
          <w:szCs w:val="20"/>
        </w:rPr>
        <w:t xml:space="preserve">devido, essencialmente, ao </w:t>
      </w:r>
      <w:r w:rsidR="000B2BC8" w:rsidRPr="000B2BC8">
        <w:rPr>
          <w:rFonts w:ascii="Times New Roman" w:hAnsi="Times New Roman"/>
          <w:i/>
          <w:sz w:val="20"/>
          <w:szCs w:val="20"/>
        </w:rPr>
        <w:t>aumento relativo do emprego municipal</w:t>
      </w:r>
      <w:r w:rsidR="00455B6D">
        <w:rPr>
          <w:rFonts w:ascii="Times New Roman" w:hAnsi="Times New Roman"/>
          <w:i/>
          <w:sz w:val="20"/>
          <w:szCs w:val="20"/>
        </w:rPr>
        <w:t>*</w:t>
      </w:r>
      <w:r w:rsidR="000B2BC8">
        <w:rPr>
          <w:rFonts w:ascii="Times New Roman" w:hAnsi="Times New Roman"/>
          <w:sz w:val="20"/>
          <w:szCs w:val="20"/>
        </w:rPr>
        <w:t>.</w:t>
      </w:r>
      <w:r w:rsidR="006D5216">
        <w:rPr>
          <w:rFonts w:ascii="Times New Roman" w:hAnsi="Times New Roman"/>
          <w:sz w:val="20"/>
          <w:szCs w:val="20"/>
        </w:rPr>
        <w:t xml:space="preserve"> </w:t>
      </w:r>
      <w:r w:rsidR="00623D34">
        <w:rPr>
          <w:rFonts w:ascii="Times New Roman" w:hAnsi="Times New Roman"/>
          <w:sz w:val="20"/>
          <w:szCs w:val="20"/>
        </w:rPr>
        <w:t xml:space="preserve"> </w:t>
      </w:r>
    </w:p>
    <w:p w14:paraId="0D3E480A" w14:textId="58C403EE" w:rsidR="00140699" w:rsidRPr="00140699" w:rsidRDefault="000B2BC8" w:rsidP="00140699">
      <w:pPr>
        <w:keepNext/>
        <w:pBdr>
          <w:left w:val="single" w:sz="4" w:space="6" w:color="8DB3E2" w:themeColor="text2" w:themeTint="66"/>
        </w:pBdr>
        <w:spacing w:after="60"/>
        <w:ind w:left="426" w:hanging="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Assim, e</w:t>
      </w:r>
      <w:r w:rsidR="009D1AE5">
        <w:rPr>
          <w:rFonts w:ascii="Times New Roman" w:hAnsi="Times New Roman"/>
          <w:sz w:val="20"/>
          <w:szCs w:val="20"/>
        </w:rPr>
        <w:t xml:space="preserve">m </w:t>
      </w:r>
      <w:r w:rsidR="009D1AE5" w:rsidRPr="007A1CA1">
        <w:rPr>
          <w:rFonts w:ascii="Times New Roman" w:hAnsi="Times New Roman"/>
          <w:b/>
          <w:sz w:val="20"/>
          <w:szCs w:val="20"/>
        </w:rPr>
        <w:t>1995</w:t>
      </w:r>
      <w:r w:rsidR="009D1AE5">
        <w:rPr>
          <w:rFonts w:ascii="Times New Roman" w:hAnsi="Times New Roman"/>
          <w:sz w:val="20"/>
          <w:szCs w:val="20"/>
        </w:rPr>
        <w:t>, sobre um tot</w:t>
      </w:r>
      <w:r w:rsidR="00CD51CF">
        <w:rPr>
          <w:rFonts w:ascii="Times New Roman" w:hAnsi="Times New Roman"/>
          <w:sz w:val="20"/>
          <w:szCs w:val="20"/>
        </w:rPr>
        <w:t xml:space="preserve">al de </w:t>
      </w:r>
      <w:r w:rsidR="00CD51CF" w:rsidRPr="004D535D">
        <w:rPr>
          <w:rFonts w:ascii="Times New Roman" w:hAnsi="Times New Roman"/>
          <w:i/>
          <w:sz w:val="20"/>
          <w:szCs w:val="20"/>
        </w:rPr>
        <w:t>5 515 594</w:t>
      </w:r>
      <w:r w:rsidR="00CD51CF">
        <w:rPr>
          <w:rFonts w:ascii="Times New Roman" w:hAnsi="Times New Roman"/>
          <w:sz w:val="20"/>
          <w:szCs w:val="20"/>
        </w:rPr>
        <w:t xml:space="preserve"> vínculos diretos de ocupação no setor público</w:t>
      </w:r>
      <w:r w:rsidR="00FB7596">
        <w:rPr>
          <w:rFonts w:ascii="Times New Roman" w:hAnsi="Times New Roman"/>
          <w:sz w:val="20"/>
          <w:szCs w:val="20"/>
        </w:rPr>
        <w:t xml:space="preserve"> brasileiro</w:t>
      </w:r>
      <w:r w:rsidR="00CD51CF">
        <w:rPr>
          <w:rFonts w:ascii="Times New Roman" w:hAnsi="Times New Roman"/>
          <w:sz w:val="20"/>
          <w:szCs w:val="20"/>
        </w:rPr>
        <w:t xml:space="preserve">, as partes </w:t>
      </w:r>
      <w:r w:rsidR="00FB7596">
        <w:rPr>
          <w:rFonts w:ascii="Times New Roman" w:hAnsi="Times New Roman"/>
          <w:sz w:val="20"/>
          <w:szCs w:val="20"/>
        </w:rPr>
        <w:t xml:space="preserve">relativas (expressas em </w:t>
      </w:r>
      <w:r w:rsidR="00986AEC">
        <w:rPr>
          <w:rFonts w:ascii="Times New Roman" w:hAnsi="Times New Roman"/>
          <w:sz w:val="20"/>
          <w:szCs w:val="20"/>
        </w:rPr>
        <w:t>percentual</w:t>
      </w:r>
      <w:r w:rsidR="00FB7596">
        <w:rPr>
          <w:rFonts w:ascii="Times New Roman" w:hAnsi="Times New Roman"/>
          <w:sz w:val="20"/>
          <w:szCs w:val="20"/>
        </w:rPr>
        <w:t>)</w:t>
      </w:r>
      <w:r w:rsidR="00CD51CF">
        <w:rPr>
          <w:rFonts w:ascii="Times New Roman" w:hAnsi="Times New Roman"/>
          <w:sz w:val="20"/>
          <w:szCs w:val="20"/>
        </w:rPr>
        <w:t xml:space="preserve"> das administrações </w:t>
      </w:r>
      <w:r w:rsidR="00CD51CF" w:rsidRPr="00FB7596">
        <w:rPr>
          <w:rFonts w:ascii="Times New Roman" w:hAnsi="Times New Roman"/>
          <w:i/>
          <w:sz w:val="20"/>
          <w:szCs w:val="20"/>
        </w:rPr>
        <w:t>federal</w:t>
      </w:r>
      <w:r w:rsidR="00CD51CF">
        <w:rPr>
          <w:rFonts w:ascii="Times New Roman" w:hAnsi="Times New Roman"/>
          <w:sz w:val="20"/>
          <w:szCs w:val="20"/>
        </w:rPr>
        <w:t xml:space="preserve">, </w:t>
      </w:r>
      <w:r w:rsidR="00CD51CF" w:rsidRPr="00FB7596">
        <w:rPr>
          <w:rFonts w:ascii="Times New Roman" w:hAnsi="Times New Roman"/>
          <w:i/>
          <w:sz w:val="20"/>
          <w:szCs w:val="20"/>
        </w:rPr>
        <w:t>estadual</w:t>
      </w:r>
      <w:r w:rsidR="00CD51CF">
        <w:rPr>
          <w:rFonts w:ascii="Times New Roman" w:hAnsi="Times New Roman"/>
          <w:sz w:val="20"/>
          <w:szCs w:val="20"/>
        </w:rPr>
        <w:t xml:space="preserve"> e </w:t>
      </w:r>
      <w:r w:rsidR="00CD51CF" w:rsidRPr="00FB7596">
        <w:rPr>
          <w:rFonts w:ascii="Times New Roman" w:hAnsi="Times New Roman"/>
          <w:i/>
          <w:sz w:val="20"/>
          <w:szCs w:val="20"/>
        </w:rPr>
        <w:t>municipal</w:t>
      </w:r>
      <w:r w:rsidR="00CD51CF">
        <w:rPr>
          <w:rFonts w:ascii="Times New Roman" w:hAnsi="Times New Roman"/>
          <w:sz w:val="20"/>
          <w:szCs w:val="20"/>
        </w:rPr>
        <w:t xml:space="preserve"> eram</w:t>
      </w:r>
      <w:r w:rsidR="00FB7596">
        <w:rPr>
          <w:rFonts w:ascii="Times New Roman" w:hAnsi="Times New Roman"/>
          <w:sz w:val="20"/>
          <w:szCs w:val="20"/>
        </w:rPr>
        <w:t>, respetivamente, de 15,6 %, 45,3 % e 39,1 %.</w:t>
      </w:r>
      <w:r w:rsidR="008551A6">
        <w:rPr>
          <w:rFonts w:ascii="Times New Roman" w:hAnsi="Times New Roman"/>
          <w:sz w:val="20"/>
          <w:szCs w:val="20"/>
        </w:rPr>
        <w:t xml:space="preserve"> </w:t>
      </w:r>
      <w:r w:rsidR="00FB7596">
        <w:rPr>
          <w:rFonts w:ascii="Times New Roman" w:hAnsi="Times New Roman"/>
          <w:sz w:val="20"/>
          <w:szCs w:val="20"/>
        </w:rPr>
        <w:t xml:space="preserve">Em </w:t>
      </w:r>
      <w:r w:rsidR="00FB7596" w:rsidRPr="007A1CA1">
        <w:rPr>
          <w:rFonts w:ascii="Times New Roman" w:hAnsi="Times New Roman"/>
          <w:b/>
          <w:sz w:val="20"/>
          <w:szCs w:val="20"/>
        </w:rPr>
        <w:t>2002</w:t>
      </w:r>
      <w:r w:rsidR="00FB7596">
        <w:rPr>
          <w:rFonts w:ascii="Times New Roman" w:hAnsi="Times New Roman"/>
          <w:sz w:val="20"/>
          <w:szCs w:val="20"/>
        </w:rPr>
        <w:t xml:space="preserve">, </w:t>
      </w:r>
      <w:r w:rsidR="00092A25">
        <w:rPr>
          <w:rFonts w:ascii="Times New Roman" w:hAnsi="Times New Roman"/>
          <w:sz w:val="20"/>
          <w:szCs w:val="20"/>
        </w:rPr>
        <w:t xml:space="preserve">o número de vínculos tinha subido para </w:t>
      </w:r>
      <w:r w:rsidR="00092A25" w:rsidRPr="004D535D">
        <w:rPr>
          <w:rFonts w:ascii="Times New Roman" w:hAnsi="Times New Roman"/>
          <w:i/>
          <w:sz w:val="20"/>
          <w:szCs w:val="20"/>
        </w:rPr>
        <w:t>6 998 140</w:t>
      </w:r>
      <w:r w:rsidR="004B1412">
        <w:rPr>
          <w:rFonts w:ascii="Times New Roman" w:hAnsi="Times New Roman"/>
          <w:sz w:val="20"/>
          <w:szCs w:val="20"/>
        </w:rPr>
        <w:t xml:space="preserve">, e as percentagens correspondentes eram de 11,5 %, 41,5 % e 47,0 %. </w:t>
      </w:r>
      <w:r w:rsidR="00403EAC">
        <w:rPr>
          <w:rFonts w:ascii="Times New Roman" w:hAnsi="Times New Roman"/>
          <w:sz w:val="20"/>
          <w:szCs w:val="20"/>
        </w:rPr>
        <w:t xml:space="preserve">Em </w:t>
      </w:r>
      <w:r w:rsidR="00403EAC" w:rsidRPr="007A1CA1">
        <w:rPr>
          <w:rFonts w:ascii="Times New Roman" w:hAnsi="Times New Roman"/>
          <w:b/>
          <w:sz w:val="20"/>
          <w:szCs w:val="20"/>
        </w:rPr>
        <w:t>2010</w:t>
      </w:r>
      <w:r w:rsidR="00403EAC">
        <w:rPr>
          <w:rFonts w:ascii="Times New Roman" w:hAnsi="Times New Roman"/>
          <w:sz w:val="20"/>
          <w:szCs w:val="20"/>
        </w:rPr>
        <w:t xml:space="preserve">, </w:t>
      </w:r>
      <w:r w:rsidR="002F0542">
        <w:rPr>
          <w:rFonts w:ascii="Times New Roman" w:hAnsi="Times New Roman"/>
          <w:sz w:val="20"/>
          <w:szCs w:val="20"/>
        </w:rPr>
        <w:t>esse</w:t>
      </w:r>
      <w:r w:rsidR="00403EAC">
        <w:rPr>
          <w:rFonts w:ascii="Times New Roman" w:hAnsi="Times New Roman"/>
          <w:sz w:val="20"/>
          <w:szCs w:val="20"/>
        </w:rPr>
        <w:t xml:space="preserve"> processo </w:t>
      </w:r>
      <w:r w:rsidR="00687B2C">
        <w:rPr>
          <w:rFonts w:ascii="Times New Roman" w:hAnsi="Times New Roman"/>
          <w:sz w:val="20"/>
          <w:szCs w:val="20"/>
        </w:rPr>
        <w:t>de "descentralização"</w:t>
      </w:r>
      <w:r w:rsidR="002F0542">
        <w:rPr>
          <w:rFonts w:ascii="Times New Roman" w:hAnsi="Times New Roman"/>
          <w:sz w:val="20"/>
          <w:szCs w:val="20"/>
        </w:rPr>
        <w:t xml:space="preserve"> (</w:t>
      </w:r>
      <w:r w:rsidR="00E622F9">
        <w:rPr>
          <w:rFonts w:ascii="Times New Roman" w:hAnsi="Times New Roman"/>
          <w:sz w:val="20"/>
          <w:szCs w:val="20"/>
        </w:rPr>
        <w:t>apreciado pela redistribuição</w:t>
      </w:r>
      <w:r w:rsidR="001B7F17">
        <w:rPr>
          <w:rFonts w:ascii="Times New Roman" w:hAnsi="Times New Roman"/>
          <w:sz w:val="20"/>
          <w:szCs w:val="20"/>
        </w:rPr>
        <w:t xml:space="preserve"> d</w:t>
      </w:r>
      <w:r w:rsidR="002F0542">
        <w:rPr>
          <w:rFonts w:ascii="Times New Roman" w:hAnsi="Times New Roman"/>
          <w:sz w:val="20"/>
          <w:szCs w:val="20"/>
        </w:rPr>
        <w:t>os efetivos)</w:t>
      </w:r>
      <w:r w:rsidR="00687B2C">
        <w:rPr>
          <w:rFonts w:ascii="Times New Roman" w:hAnsi="Times New Roman"/>
          <w:sz w:val="20"/>
          <w:szCs w:val="20"/>
        </w:rPr>
        <w:t xml:space="preserve"> </w:t>
      </w:r>
      <w:r w:rsidR="00403EAC">
        <w:rPr>
          <w:rFonts w:ascii="Times New Roman" w:hAnsi="Times New Roman"/>
          <w:sz w:val="20"/>
          <w:szCs w:val="20"/>
        </w:rPr>
        <w:t xml:space="preserve">tinha-se acentuado. Sobre um número de vínculos de emprego de </w:t>
      </w:r>
      <w:r w:rsidR="00403EAC" w:rsidRPr="004D535D">
        <w:rPr>
          <w:rFonts w:ascii="Times New Roman" w:hAnsi="Times New Roman"/>
          <w:i/>
          <w:sz w:val="20"/>
          <w:szCs w:val="20"/>
        </w:rPr>
        <w:t>9 399 738</w:t>
      </w:r>
      <w:r w:rsidR="00403EAC">
        <w:rPr>
          <w:rFonts w:ascii="Times New Roman" w:hAnsi="Times New Roman"/>
          <w:sz w:val="20"/>
          <w:szCs w:val="20"/>
        </w:rPr>
        <w:t>, a parte federal tinha caído para 10,1 %, a parte estadual tinha</w:t>
      </w:r>
      <w:r w:rsidR="00687B2C">
        <w:rPr>
          <w:rFonts w:ascii="Times New Roman" w:hAnsi="Times New Roman"/>
          <w:sz w:val="20"/>
          <w:szCs w:val="20"/>
        </w:rPr>
        <w:t xml:space="preserve"> baixado para 37,3 %, enquanto que a parte muni</w:t>
      </w:r>
      <w:r w:rsidR="00416667">
        <w:rPr>
          <w:rFonts w:ascii="Times New Roman" w:hAnsi="Times New Roman"/>
          <w:sz w:val="20"/>
          <w:szCs w:val="20"/>
        </w:rPr>
        <w:t>cipal tinha crescido para 52,6 </w:t>
      </w:r>
      <w:r w:rsidR="00687B2C">
        <w:rPr>
          <w:rFonts w:ascii="Times New Roman" w:hAnsi="Times New Roman"/>
          <w:sz w:val="20"/>
          <w:szCs w:val="20"/>
        </w:rPr>
        <w:t>%</w:t>
      </w:r>
      <w:r w:rsidR="00555AC7">
        <w:rPr>
          <w:rFonts w:ascii="Times New Roman" w:hAnsi="Times New Roman"/>
          <w:sz w:val="20"/>
          <w:szCs w:val="20"/>
        </w:rPr>
        <w:t xml:space="preserve"> (mais de um SP em cada dois)</w:t>
      </w:r>
      <w:r w:rsidR="00687B2C">
        <w:rPr>
          <w:rFonts w:ascii="Times New Roman" w:hAnsi="Times New Roman"/>
          <w:sz w:val="20"/>
          <w:szCs w:val="20"/>
        </w:rPr>
        <w:t>.</w:t>
      </w:r>
    </w:p>
    <w:p w14:paraId="295E65D3" w14:textId="717D925E" w:rsidR="00140699" w:rsidRDefault="009365BB" w:rsidP="00455B6D">
      <w:pPr>
        <w:keepNext/>
        <w:pBdr>
          <w:left w:val="single" w:sz="4" w:space="6" w:color="8DB3E2" w:themeColor="text2" w:themeTint="66"/>
        </w:pBdr>
        <w:spacing w:after="120"/>
        <w:ind w:left="42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No que diz respeito ao </w:t>
      </w:r>
      <w:r w:rsidRPr="00555AC7">
        <w:rPr>
          <w:rFonts w:ascii="Times New Roman" w:hAnsi="Times New Roman"/>
          <w:b/>
          <w:sz w:val="20"/>
          <w:szCs w:val="20"/>
        </w:rPr>
        <w:t>peso relativo do emprego público</w:t>
      </w:r>
      <w:r>
        <w:rPr>
          <w:rFonts w:ascii="Times New Roman" w:hAnsi="Times New Roman"/>
          <w:sz w:val="20"/>
          <w:szCs w:val="20"/>
        </w:rPr>
        <w:t xml:space="preserve"> na FT total, </w:t>
      </w:r>
      <w:r w:rsidR="00A32FDB">
        <w:rPr>
          <w:rFonts w:ascii="Times New Roman" w:hAnsi="Times New Roman"/>
          <w:sz w:val="20"/>
          <w:szCs w:val="20"/>
        </w:rPr>
        <w:t>e mais especialmente n</w:t>
      </w:r>
      <w:r w:rsidR="001B7F17">
        <w:rPr>
          <w:rFonts w:ascii="Times New Roman" w:hAnsi="Times New Roman"/>
          <w:sz w:val="20"/>
          <w:szCs w:val="20"/>
        </w:rPr>
        <w:t>o</w:t>
      </w:r>
      <w:r w:rsidR="00A32FDB">
        <w:rPr>
          <w:rFonts w:ascii="Times New Roman" w:hAnsi="Times New Roman"/>
          <w:sz w:val="20"/>
          <w:szCs w:val="20"/>
        </w:rPr>
        <w:t xml:space="preserve"> que toca à APF, </w:t>
      </w:r>
      <w:r w:rsidR="00F111FF">
        <w:rPr>
          <w:rFonts w:ascii="Times New Roman" w:hAnsi="Times New Roman"/>
          <w:sz w:val="20"/>
          <w:szCs w:val="20"/>
        </w:rPr>
        <w:t>os estudos realizados têm mostrado com clareza que, no caso do Brasil, não há "inchaço" do emprego público</w:t>
      </w:r>
      <w:r w:rsidR="004A1A46">
        <w:rPr>
          <w:rFonts w:ascii="Times New Roman" w:hAnsi="Times New Roman"/>
          <w:sz w:val="20"/>
          <w:szCs w:val="20"/>
        </w:rPr>
        <w:t xml:space="preserve"> (nem do emprego federal)</w:t>
      </w:r>
      <w:r w:rsidR="00F111FF">
        <w:rPr>
          <w:rFonts w:ascii="Times New Roman" w:hAnsi="Times New Roman"/>
          <w:sz w:val="20"/>
          <w:szCs w:val="20"/>
        </w:rPr>
        <w:t xml:space="preserve">. </w:t>
      </w:r>
      <w:r w:rsidR="001B7F17">
        <w:rPr>
          <w:rFonts w:ascii="Times New Roman" w:hAnsi="Times New Roman"/>
          <w:sz w:val="20"/>
          <w:szCs w:val="20"/>
        </w:rPr>
        <w:t>Isso constitui u</w:t>
      </w:r>
      <w:r w:rsidR="004A1A46">
        <w:rPr>
          <w:rFonts w:ascii="Times New Roman" w:hAnsi="Times New Roman"/>
          <w:sz w:val="20"/>
          <w:szCs w:val="20"/>
        </w:rPr>
        <w:t xml:space="preserve">ma razão suplementar para promover métodos de gestão estratégica que permitam otimizar a capacidade de </w:t>
      </w:r>
      <w:r w:rsidR="000C43C4">
        <w:rPr>
          <w:rFonts w:ascii="Times New Roman" w:hAnsi="Times New Roman"/>
          <w:sz w:val="20"/>
          <w:szCs w:val="20"/>
        </w:rPr>
        <w:t>"</w:t>
      </w:r>
      <w:r w:rsidR="004A1A46">
        <w:rPr>
          <w:rFonts w:ascii="Times New Roman" w:hAnsi="Times New Roman"/>
          <w:sz w:val="20"/>
          <w:szCs w:val="20"/>
        </w:rPr>
        <w:t xml:space="preserve">entrega" </w:t>
      </w:r>
      <w:r w:rsidR="00AC3F3D">
        <w:rPr>
          <w:rFonts w:ascii="Times New Roman" w:hAnsi="Times New Roman"/>
          <w:sz w:val="20"/>
          <w:szCs w:val="20"/>
        </w:rPr>
        <w:t>da</w:t>
      </w:r>
      <w:r w:rsidR="00144E96">
        <w:rPr>
          <w:rFonts w:ascii="Times New Roman" w:hAnsi="Times New Roman"/>
          <w:sz w:val="20"/>
          <w:szCs w:val="20"/>
        </w:rPr>
        <w:t xml:space="preserve"> APF.</w:t>
      </w:r>
      <w:r w:rsidR="002F0542">
        <w:rPr>
          <w:rFonts w:ascii="Times New Roman" w:hAnsi="Times New Roman"/>
          <w:sz w:val="20"/>
          <w:szCs w:val="20"/>
        </w:rPr>
        <w:t xml:space="preserve"> </w:t>
      </w:r>
      <w:r w:rsidR="00F111FF">
        <w:rPr>
          <w:rFonts w:ascii="Times New Roman" w:hAnsi="Times New Roman"/>
          <w:sz w:val="20"/>
          <w:szCs w:val="20"/>
        </w:rPr>
        <w:t xml:space="preserve">  </w:t>
      </w:r>
    </w:p>
    <w:p w14:paraId="436B598C" w14:textId="646791D6" w:rsidR="005A5992" w:rsidRPr="009365BB" w:rsidRDefault="00455B6D" w:rsidP="00FC21DF">
      <w:pPr>
        <w:keepNext/>
        <w:pBdr>
          <w:left w:val="single" w:sz="4" w:space="6" w:color="8DB3E2" w:themeColor="text2" w:themeTint="66"/>
        </w:pBdr>
        <w:spacing w:after="0"/>
        <w:ind w:left="425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>*</w:t>
      </w:r>
      <w:r w:rsidR="005A5992" w:rsidRPr="009365BB">
        <w:rPr>
          <w:rFonts w:ascii="Times New Roman" w:hAnsi="Times New Roman"/>
          <w:sz w:val="19"/>
          <w:szCs w:val="19"/>
        </w:rPr>
        <w:t xml:space="preserve"> </w:t>
      </w:r>
      <w:r w:rsidR="005A5992" w:rsidRPr="00AC3F3D">
        <w:rPr>
          <w:rFonts w:ascii="Times New Roman" w:hAnsi="Times New Roman"/>
          <w:b/>
          <w:sz w:val="19"/>
          <w:szCs w:val="19"/>
        </w:rPr>
        <w:t>Comunicados do IPEA</w:t>
      </w:r>
      <w:r w:rsidR="005A5992" w:rsidRPr="009365BB">
        <w:rPr>
          <w:rFonts w:ascii="Times New Roman" w:hAnsi="Times New Roman"/>
          <w:sz w:val="19"/>
          <w:szCs w:val="19"/>
        </w:rPr>
        <w:t xml:space="preserve"> n° 110, </w:t>
      </w:r>
      <w:r w:rsidR="005A5992" w:rsidRPr="009365BB">
        <w:rPr>
          <w:rFonts w:ascii="Times New Roman" w:hAnsi="Times New Roman"/>
          <w:i/>
          <w:sz w:val="19"/>
          <w:szCs w:val="19"/>
        </w:rPr>
        <w:t>Ocupação no Setor Público Brasileiro: Tendências Recentes e Questões em Aberto</w:t>
      </w:r>
      <w:r w:rsidR="005A5992" w:rsidRPr="009365BB">
        <w:rPr>
          <w:rFonts w:ascii="Times New Roman" w:hAnsi="Times New Roman"/>
          <w:sz w:val="19"/>
          <w:szCs w:val="19"/>
        </w:rPr>
        <w:t>,</w:t>
      </w:r>
      <w:r>
        <w:rPr>
          <w:rFonts w:ascii="Times New Roman" w:hAnsi="Times New Roman"/>
          <w:sz w:val="19"/>
          <w:szCs w:val="19"/>
        </w:rPr>
        <w:t xml:space="preserve"> setembro de 2011, 25 p., p. 15</w:t>
      </w:r>
      <w:r w:rsidR="005A5992" w:rsidRPr="009365BB">
        <w:rPr>
          <w:rFonts w:ascii="Times New Roman" w:hAnsi="Times New Roman"/>
          <w:sz w:val="19"/>
          <w:szCs w:val="19"/>
        </w:rPr>
        <w:t>.</w:t>
      </w:r>
    </w:p>
    <w:p w14:paraId="37386646" w14:textId="1E9B182A" w:rsidR="002B312B" w:rsidRPr="00594147" w:rsidRDefault="002B312B" w:rsidP="00D63F69">
      <w:pPr>
        <w:pStyle w:val="SUB-SECO"/>
      </w:pPr>
      <w:r>
        <w:t xml:space="preserve">2.  </w:t>
      </w:r>
      <w:r w:rsidR="00300AAB">
        <w:t>F</w:t>
      </w:r>
      <w:r w:rsidR="00532B23">
        <w:t xml:space="preserve">ricções </w:t>
      </w:r>
      <w:r w:rsidR="00486F13">
        <w:t xml:space="preserve">entre o setor público e </w:t>
      </w:r>
      <w:r w:rsidR="005A4069">
        <w:t>o</w:t>
      </w:r>
      <w:r w:rsidR="00486F13">
        <w:t xml:space="preserve"> setor privado</w:t>
      </w:r>
    </w:p>
    <w:p w14:paraId="78643482" w14:textId="04DE135D" w:rsidR="00CA49A6" w:rsidRDefault="002052B5" w:rsidP="00FA398D">
      <w:pPr>
        <w:keepNext/>
      </w:pPr>
      <w:r>
        <w:t>O</w:t>
      </w:r>
      <w:r w:rsidR="00033AD7">
        <w:t xml:space="preserve"> peso relativo do emprego da AFB, em relação ao mercado interno do trabalho, </w:t>
      </w:r>
      <w:r>
        <w:t>é, como já foi indicado,</w:t>
      </w:r>
      <w:r w:rsidR="00033AD7">
        <w:t xml:space="preserve"> </w:t>
      </w:r>
      <w:r w:rsidR="00393816">
        <w:t>bastante</w:t>
      </w:r>
      <w:r w:rsidR="00A17B17">
        <w:t xml:space="preserve"> modesto (representa uni</w:t>
      </w:r>
      <w:r>
        <w:t xml:space="preserve">camente 1,8 % do emprego total). Entretanto, o peso do emprego </w:t>
      </w:r>
      <w:r w:rsidR="001B47C4">
        <w:t xml:space="preserve">civil do setor das administrações públicas, que ultrapassa atualmente 17 %, </w:t>
      </w:r>
      <w:r w:rsidR="00CA49A6">
        <w:t xml:space="preserve">não deixa de ser significativo (representa </w:t>
      </w:r>
      <w:r w:rsidR="00CA49A6" w:rsidRPr="00552ED7">
        <w:rPr>
          <w:i/>
        </w:rPr>
        <w:t>um emprego em cada seis</w:t>
      </w:r>
      <w:r w:rsidR="00CA49A6">
        <w:t>).</w:t>
      </w:r>
    </w:p>
    <w:p w14:paraId="21E9A360" w14:textId="413F14EB" w:rsidR="0026132A" w:rsidRDefault="000C0CD1" w:rsidP="00FA398D">
      <w:pPr>
        <w:keepNext/>
      </w:pPr>
      <w:r>
        <w:t>Para além disso</w:t>
      </w:r>
      <w:r w:rsidR="00FB5463">
        <w:t xml:space="preserve">, convém guardar em mente </w:t>
      </w:r>
      <w:r w:rsidR="00EA41F1">
        <w:t xml:space="preserve">que </w:t>
      </w:r>
      <w:r w:rsidR="0026132A">
        <w:t>a verdadeira competição</w:t>
      </w:r>
      <w:r w:rsidR="00FB5463">
        <w:t>, no mercado do trabalho,</w:t>
      </w:r>
      <w:r w:rsidR="0026132A">
        <w:t xml:space="preserve"> entre o setor das administrações e o setor privado</w:t>
      </w:r>
      <w:r w:rsidR="00EA41F1">
        <w:t xml:space="preserve"> se faz</w:t>
      </w:r>
      <w:r w:rsidR="008665A0">
        <w:t xml:space="preserve"> essencialmente,</w:t>
      </w:r>
      <w:r w:rsidR="00EA41F1">
        <w:t xml:space="preserve"> </w:t>
      </w:r>
      <w:r>
        <w:t xml:space="preserve">e </w:t>
      </w:r>
      <w:r w:rsidR="00AD3AA5">
        <w:t xml:space="preserve">de maneira mais </w:t>
      </w:r>
      <w:r>
        <w:t>focalizada</w:t>
      </w:r>
      <w:r w:rsidR="00AD3AA5">
        <w:t xml:space="preserve">, </w:t>
      </w:r>
      <w:r w:rsidR="00EA41F1">
        <w:t xml:space="preserve">a nível dos segmentos desse mercado que mais interessam a função pública. </w:t>
      </w:r>
      <w:r w:rsidR="006932DA">
        <w:t>A e</w:t>
      </w:r>
      <w:r w:rsidR="00EA41F1">
        <w:t>sses segmentos</w:t>
      </w:r>
      <w:r w:rsidR="006932DA">
        <w:t xml:space="preserve"> corresp</w:t>
      </w:r>
      <w:r w:rsidR="00DC214D">
        <w:t>ondem</w:t>
      </w:r>
      <w:r>
        <w:t>, em geral,</w:t>
      </w:r>
      <w:r w:rsidR="00DC214D">
        <w:t xml:space="preserve"> perfis de competências </w:t>
      </w:r>
      <w:r w:rsidR="002C1A9A">
        <w:t xml:space="preserve">e de qualificações </w:t>
      </w:r>
      <w:r w:rsidR="00DC214D">
        <w:t xml:space="preserve">relativamente ricos (os níveis de competências no seio da AFB têm vindo a </w:t>
      </w:r>
      <w:r w:rsidR="00AD3AA5">
        <w:t>elevar-se</w:t>
      </w:r>
      <w:r w:rsidR="00DC214D">
        <w:t xml:space="preserve"> </w:t>
      </w:r>
      <w:r w:rsidR="00AD3AA5">
        <w:t>significativamente</w:t>
      </w:r>
      <w:r w:rsidR="002C1A9A">
        <w:t>, e de maneira regular</w:t>
      </w:r>
      <w:r w:rsidR="00AD3AA5">
        <w:t xml:space="preserve">). Assim, no que toca </w:t>
      </w:r>
      <w:r w:rsidR="00CE0011">
        <w:t>à procura de</w:t>
      </w:r>
      <w:r w:rsidR="00AD3AA5">
        <w:t xml:space="preserve"> determinados perfis de competências</w:t>
      </w:r>
      <w:r w:rsidR="00CE0011">
        <w:t xml:space="preserve">, em particular os que correspondem a quadros superiores ou intermédios, a competição </w:t>
      </w:r>
      <w:r w:rsidR="002C1A9A">
        <w:t xml:space="preserve">entre os dois setores </w:t>
      </w:r>
      <w:r w:rsidR="00CE0011">
        <w:t xml:space="preserve">pode ser intensa. </w:t>
      </w:r>
      <w:r w:rsidR="00AD3AA5">
        <w:t xml:space="preserve"> </w:t>
      </w:r>
      <w:r w:rsidR="00EA41F1">
        <w:t xml:space="preserve"> </w:t>
      </w:r>
    </w:p>
    <w:p w14:paraId="043B762A" w14:textId="074DAEC8" w:rsidR="006A15B6" w:rsidRDefault="002D7EFB" w:rsidP="002D7EFB">
      <w:pPr>
        <w:keepNext/>
        <w:pBdr>
          <w:left w:val="single" w:sz="4" w:space="6" w:color="8DB3E2" w:themeColor="text2" w:themeTint="66"/>
        </w:pBdr>
        <w:spacing w:after="60"/>
        <w:ind w:left="426" w:hanging="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•  </w:t>
      </w:r>
      <w:r w:rsidR="004D53F1">
        <w:rPr>
          <w:rFonts w:ascii="Times New Roman" w:hAnsi="Times New Roman"/>
          <w:sz w:val="20"/>
          <w:szCs w:val="20"/>
        </w:rPr>
        <w:t xml:space="preserve">Os </w:t>
      </w:r>
      <w:r w:rsidR="004D53F1" w:rsidRPr="00A17395">
        <w:rPr>
          <w:rFonts w:ascii="Times New Roman" w:hAnsi="Times New Roman"/>
          <w:b/>
          <w:sz w:val="20"/>
          <w:szCs w:val="20"/>
        </w:rPr>
        <w:t>perfis de competências</w:t>
      </w:r>
      <w:r w:rsidR="004D53F1">
        <w:rPr>
          <w:rFonts w:ascii="Times New Roman" w:hAnsi="Times New Roman"/>
          <w:sz w:val="20"/>
          <w:szCs w:val="20"/>
        </w:rPr>
        <w:t xml:space="preserve"> que integram</w:t>
      </w:r>
      <w:r w:rsidR="00C55F12">
        <w:rPr>
          <w:rFonts w:ascii="Times New Roman" w:hAnsi="Times New Roman"/>
          <w:sz w:val="20"/>
          <w:szCs w:val="20"/>
        </w:rPr>
        <w:t xml:space="preserve">, para além de aptidões </w:t>
      </w:r>
      <w:r w:rsidR="00DE1DD5">
        <w:rPr>
          <w:rFonts w:ascii="Times New Roman" w:hAnsi="Times New Roman"/>
          <w:sz w:val="20"/>
          <w:szCs w:val="20"/>
        </w:rPr>
        <w:t xml:space="preserve">especificamente </w:t>
      </w:r>
      <w:r w:rsidR="00C55F12">
        <w:rPr>
          <w:rFonts w:ascii="Times New Roman" w:hAnsi="Times New Roman"/>
          <w:sz w:val="20"/>
          <w:szCs w:val="20"/>
        </w:rPr>
        <w:t xml:space="preserve">relacionadas com um domínio </w:t>
      </w:r>
      <w:r w:rsidR="003B0CB5">
        <w:rPr>
          <w:rFonts w:ascii="Times New Roman" w:hAnsi="Times New Roman"/>
          <w:sz w:val="20"/>
          <w:szCs w:val="20"/>
        </w:rPr>
        <w:t>determinado, nas áreas técnica ou administrativa,</w:t>
      </w:r>
      <w:r w:rsidR="004D53F1">
        <w:rPr>
          <w:rFonts w:ascii="Times New Roman" w:hAnsi="Times New Roman"/>
          <w:sz w:val="20"/>
          <w:szCs w:val="20"/>
        </w:rPr>
        <w:t xml:space="preserve"> </w:t>
      </w:r>
      <w:r w:rsidR="004D53F1" w:rsidRPr="00C55F12">
        <w:rPr>
          <w:rFonts w:ascii="Times New Roman" w:hAnsi="Times New Roman"/>
          <w:i/>
          <w:sz w:val="20"/>
          <w:szCs w:val="20"/>
        </w:rPr>
        <w:t>capacidades gerenciais</w:t>
      </w:r>
      <w:r w:rsidR="003B0CB5">
        <w:rPr>
          <w:rFonts w:ascii="Times New Roman" w:hAnsi="Times New Roman"/>
          <w:i/>
          <w:sz w:val="20"/>
          <w:szCs w:val="20"/>
        </w:rPr>
        <w:t xml:space="preserve">, </w:t>
      </w:r>
      <w:r w:rsidR="003B0CB5">
        <w:rPr>
          <w:rFonts w:ascii="Times New Roman" w:hAnsi="Times New Roman"/>
          <w:sz w:val="20"/>
          <w:szCs w:val="20"/>
        </w:rPr>
        <w:t>em particular</w:t>
      </w:r>
      <w:r w:rsidR="009501D7">
        <w:rPr>
          <w:rFonts w:ascii="Times New Roman" w:hAnsi="Times New Roman"/>
          <w:sz w:val="20"/>
          <w:szCs w:val="20"/>
        </w:rPr>
        <w:t xml:space="preserve"> de </w:t>
      </w:r>
      <w:r w:rsidR="009501D7" w:rsidRPr="009501D7">
        <w:rPr>
          <w:rFonts w:ascii="Times New Roman" w:hAnsi="Times New Roman"/>
          <w:i/>
          <w:sz w:val="20"/>
          <w:szCs w:val="20"/>
        </w:rPr>
        <w:t>organização do trabalho</w:t>
      </w:r>
      <w:r w:rsidR="009501D7">
        <w:rPr>
          <w:rFonts w:ascii="Times New Roman" w:hAnsi="Times New Roman"/>
          <w:sz w:val="20"/>
          <w:szCs w:val="20"/>
        </w:rPr>
        <w:t xml:space="preserve"> e</w:t>
      </w:r>
      <w:r w:rsidR="003B0CB5">
        <w:rPr>
          <w:rFonts w:ascii="Times New Roman" w:hAnsi="Times New Roman"/>
          <w:sz w:val="20"/>
          <w:szCs w:val="20"/>
        </w:rPr>
        <w:t xml:space="preserve"> de </w:t>
      </w:r>
      <w:r w:rsidR="003B0CB5" w:rsidRPr="003B0CB5">
        <w:rPr>
          <w:rFonts w:ascii="Times New Roman" w:hAnsi="Times New Roman"/>
          <w:i/>
          <w:sz w:val="20"/>
          <w:szCs w:val="20"/>
          <w:lang w:val="en-US"/>
        </w:rPr>
        <w:t>leadership</w:t>
      </w:r>
      <w:r w:rsidR="003B0CB5">
        <w:rPr>
          <w:rFonts w:ascii="Times New Roman" w:hAnsi="Times New Roman"/>
          <w:sz w:val="20"/>
          <w:szCs w:val="20"/>
        </w:rPr>
        <w:t xml:space="preserve">, </w:t>
      </w:r>
      <w:r w:rsidR="00062860">
        <w:rPr>
          <w:rFonts w:ascii="Times New Roman" w:hAnsi="Times New Roman"/>
          <w:sz w:val="20"/>
          <w:szCs w:val="20"/>
        </w:rPr>
        <w:t>e mais ainda</w:t>
      </w:r>
      <w:r w:rsidR="00502F4B">
        <w:rPr>
          <w:rFonts w:ascii="Times New Roman" w:hAnsi="Times New Roman"/>
          <w:sz w:val="20"/>
          <w:szCs w:val="20"/>
        </w:rPr>
        <w:t xml:space="preserve"> quando </w:t>
      </w:r>
      <w:r w:rsidR="00062860">
        <w:rPr>
          <w:rFonts w:ascii="Times New Roman" w:hAnsi="Times New Roman"/>
          <w:sz w:val="20"/>
          <w:szCs w:val="20"/>
        </w:rPr>
        <w:t xml:space="preserve">umas e outras </w:t>
      </w:r>
      <w:r w:rsidR="00A17395">
        <w:rPr>
          <w:rFonts w:ascii="Times New Roman" w:hAnsi="Times New Roman"/>
          <w:sz w:val="20"/>
          <w:szCs w:val="20"/>
        </w:rPr>
        <w:t>se combinam</w:t>
      </w:r>
      <w:r w:rsidR="003B0CB5">
        <w:rPr>
          <w:rFonts w:ascii="Times New Roman" w:hAnsi="Times New Roman"/>
          <w:sz w:val="20"/>
          <w:szCs w:val="20"/>
        </w:rPr>
        <w:t xml:space="preserve"> </w:t>
      </w:r>
      <w:r w:rsidR="00DE1DD5">
        <w:rPr>
          <w:rFonts w:ascii="Times New Roman" w:hAnsi="Times New Roman"/>
          <w:sz w:val="20"/>
          <w:szCs w:val="20"/>
        </w:rPr>
        <w:t>com</w:t>
      </w:r>
      <w:r w:rsidR="003B0CB5">
        <w:rPr>
          <w:rFonts w:ascii="Times New Roman" w:hAnsi="Times New Roman"/>
          <w:sz w:val="20"/>
          <w:szCs w:val="20"/>
        </w:rPr>
        <w:t xml:space="preserve"> </w:t>
      </w:r>
      <w:r w:rsidR="003B0CB5" w:rsidRPr="00DE1DD5">
        <w:rPr>
          <w:rFonts w:ascii="Times New Roman" w:hAnsi="Times New Roman"/>
          <w:i/>
          <w:sz w:val="20"/>
          <w:szCs w:val="20"/>
        </w:rPr>
        <w:t>capacidades linguísticas</w:t>
      </w:r>
      <w:r w:rsidR="00A17395">
        <w:rPr>
          <w:rFonts w:ascii="Times New Roman" w:hAnsi="Times New Roman"/>
          <w:i/>
          <w:sz w:val="20"/>
          <w:szCs w:val="20"/>
        </w:rPr>
        <w:t xml:space="preserve"> e culturais</w:t>
      </w:r>
      <w:r w:rsidR="009501D7">
        <w:rPr>
          <w:rFonts w:ascii="Times New Roman" w:hAnsi="Times New Roman"/>
          <w:i/>
          <w:sz w:val="20"/>
          <w:szCs w:val="20"/>
        </w:rPr>
        <w:t xml:space="preserve"> </w:t>
      </w:r>
      <w:r w:rsidR="009501D7">
        <w:rPr>
          <w:rFonts w:ascii="Times New Roman" w:hAnsi="Times New Roman"/>
          <w:sz w:val="20"/>
          <w:szCs w:val="20"/>
        </w:rPr>
        <w:t>adequadas</w:t>
      </w:r>
      <w:r w:rsidR="00A17395">
        <w:rPr>
          <w:rFonts w:ascii="Times New Roman" w:hAnsi="Times New Roman"/>
          <w:sz w:val="20"/>
          <w:szCs w:val="20"/>
        </w:rPr>
        <w:t>,</w:t>
      </w:r>
      <w:r w:rsidR="003B0CB5">
        <w:rPr>
          <w:rFonts w:ascii="Times New Roman" w:hAnsi="Times New Roman"/>
          <w:sz w:val="20"/>
          <w:szCs w:val="20"/>
        </w:rPr>
        <w:t xml:space="preserve"> e de </w:t>
      </w:r>
      <w:r w:rsidR="003B0CB5" w:rsidRPr="00DE1DD5">
        <w:rPr>
          <w:rFonts w:ascii="Times New Roman" w:hAnsi="Times New Roman"/>
          <w:i/>
          <w:sz w:val="20"/>
          <w:szCs w:val="20"/>
        </w:rPr>
        <w:t xml:space="preserve">domínio </w:t>
      </w:r>
      <w:r w:rsidR="00062860">
        <w:rPr>
          <w:rFonts w:ascii="Times New Roman" w:hAnsi="Times New Roman"/>
          <w:i/>
          <w:sz w:val="20"/>
          <w:szCs w:val="20"/>
        </w:rPr>
        <w:t xml:space="preserve">do uso </w:t>
      </w:r>
      <w:r w:rsidR="003B0CB5" w:rsidRPr="00DE1DD5">
        <w:rPr>
          <w:rFonts w:ascii="Times New Roman" w:hAnsi="Times New Roman"/>
          <w:i/>
          <w:sz w:val="20"/>
          <w:szCs w:val="20"/>
        </w:rPr>
        <w:t xml:space="preserve">das tecnologias </w:t>
      </w:r>
      <w:r w:rsidR="00502F4B">
        <w:rPr>
          <w:rFonts w:ascii="Times New Roman" w:hAnsi="Times New Roman"/>
          <w:i/>
          <w:sz w:val="20"/>
          <w:szCs w:val="20"/>
        </w:rPr>
        <w:t xml:space="preserve">contemporâneas </w:t>
      </w:r>
      <w:r w:rsidR="003B0CB5" w:rsidRPr="00DE1DD5">
        <w:rPr>
          <w:rFonts w:ascii="Times New Roman" w:hAnsi="Times New Roman"/>
          <w:i/>
          <w:sz w:val="20"/>
          <w:szCs w:val="20"/>
        </w:rPr>
        <w:t>da informação</w:t>
      </w:r>
      <w:r w:rsidR="009501D7">
        <w:rPr>
          <w:rFonts w:ascii="Times New Roman" w:hAnsi="Times New Roman"/>
          <w:sz w:val="20"/>
          <w:szCs w:val="20"/>
        </w:rPr>
        <w:t>, são</w:t>
      </w:r>
      <w:r w:rsidR="00062860">
        <w:rPr>
          <w:rFonts w:ascii="Times New Roman" w:hAnsi="Times New Roman"/>
          <w:sz w:val="20"/>
          <w:szCs w:val="20"/>
        </w:rPr>
        <w:t xml:space="preserve"> ativamente pro</w:t>
      </w:r>
      <w:r w:rsidR="00392948">
        <w:rPr>
          <w:rFonts w:ascii="Times New Roman" w:hAnsi="Times New Roman"/>
          <w:sz w:val="20"/>
          <w:szCs w:val="20"/>
        </w:rPr>
        <w:t xml:space="preserve">curados por muitas organizações </w:t>
      </w:r>
      <w:r w:rsidR="00062860">
        <w:rPr>
          <w:rFonts w:ascii="Times New Roman" w:hAnsi="Times New Roman"/>
          <w:sz w:val="20"/>
          <w:szCs w:val="20"/>
        </w:rPr>
        <w:t>dos setor</w:t>
      </w:r>
      <w:r w:rsidR="00392948">
        <w:rPr>
          <w:rFonts w:ascii="Times New Roman" w:hAnsi="Times New Roman"/>
          <w:sz w:val="20"/>
          <w:szCs w:val="20"/>
        </w:rPr>
        <w:t>es público e privado, que necessitam de tramas gerenciais bem organizadas para promover e conservar o seu dinamismo</w:t>
      </w:r>
      <w:r w:rsidR="006A15B6" w:rsidRPr="006A15B6">
        <w:rPr>
          <w:rFonts w:ascii="Times New Roman" w:hAnsi="Times New Roman"/>
          <w:sz w:val="20"/>
          <w:szCs w:val="20"/>
        </w:rPr>
        <w:t xml:space="preserve">. </w:t>
      </w:r>
    </w:p>
    <w:p w14:paraId="7D2B7A83" w14:textId="23CFDE16" w:rsidR="00502F4B" w:rsidRDefault="002D7EFB" w:rsidP="002D7EFB">
      <w:pPr>
        <w:keepNext/>
        <w:pBdr>
          <w:left w:val="single" w:sz="4" w:space="6" w:color="8DB3E2" w:themeColor="text2" w:themeTint="66"/>
        </w:pBdr>
        <w:spacing w:after="60"/>
        <w:ind w:left="426" w:hanging="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•  </w:t>
      </w:r>
      <w:r w:rsidR="0089320D">
        <w:rPr>
          <w:rFonts w:ascii="Times New Roman" w:hAnsi="Times New Roman"/>
          <w:sz w:val="20"/>
          <w:szCs w:val="20"/>
        </w:rPr>
        <w:t>O mesmo acontece com o</w:t>
      </w:r>
      <w:r w:rsidR="00F91A78">
        <w:rPr>
          <w:rFonts w:ascii="Times New Roman" w:hAnsi="Times New Roman"/>
          <w:sz w:val="20"/>
          <w:szCs w:val="20"/>
        </w:rPr>
        <w:t xml:space="preserve">s </w:t>
      </w:r>
      <w:r w:rsidR="00F91A78" w:rsidRPr="00210AF9">
        <w:rPr>
          <w:rFonts w:ascii="Times New Roman" w:hAnsi="Times New Roman"/>
          <w:b/>
          <w:sz w:val="20"/>
          <w:szCs w:val="20"/>
        </w:rPr>
        <w:t xml:space="preserve">perfis </w:t>
      </w:r>
      <w:r w:rsidR="00AC7047" w:rsidRPr="00210AF9">
        <w:rPr>
          <w:rFonts w:ascii="Times New Roman" w:hAnsi="Times New Roman"/>
          <w:b/>
          <w:sz w:val="20"/>
          <w:szCs w:val="20"/>
        </w:rPr>
        <w:t>pessoais</w:t>
      </w:r>
      <w:r w:rsidR="00AC7047">
        <w:rPr>
          <w:rFonts w:ascii="Times New Roman" w:hAnsi="Times New Roman"/>
          <w:sz w:val="20"/>
          <w:szCs w:val="20"/>
        </w:rPr>
        <w:t xml:space="preserve"> que demonstram um </w:t>
      </w:r>
      <w:r w:rsidR="00210AF9">
        <w:rPr>
          <w:rFonts w:ascii="Times New Roman" w:hAnsi="Times New Roman"/>
          <w:sz w:val="20"/>
          <w:szCs w:val="20"/>
        </w:rPr>
        <w:t>"</w:t>
      </w:r>
      <w:r w:rsidR="00AC7047" w:rsidRPr="00AC7047">
        <w:rPr>
          <w:rFonts w:ascii="Times New Roman" w:hAnsi="Times New Roman"/>
          <w:i/>
          <w:sz w:val="20"/>
          <w:szCs w:val="20"/>
        </w:rPr>
        <w:t>alto potencial</w:t>
      </w:r>
      <w:r w:rsidR="00210AF9">
        <w:rPr>
          <w:rFonts w:ascii="Times New Roman" w:hAnsi="Times New Roman"/>
          <w:i/>
          <w:sz w:val="20"/>
          <w:szCs w:val="20"/>
        </w:rPr>
        <w:t>"</w:t>
      </w:r>
      <w:r w:rsidR="00AC7047">
        <w:rPr>
          <w:rFonts w:ascii="Times New Roman" w:hAnsi="Times New Roman"/>
          <w:sz w:val="20"/>
          <w:szCs w:val="20"/>
        </w:rPr>
        <w:t xml:space="preserve"> e uma </w:t>
      </w:r>
      <w:r w:rsidR="0035612C">
        <w:rPr>
          <w:rFonts w:ascii="Times New Roman" w:hAnsi="Times New Roman"/>
          <w:sz w:val="20"/>
          <w:szCs w:val="20"/>
        </w:rPr>
        <w:t xml:space="preserve">boa </w:t>
      </w:r>
      <w:r w:rsidR="00AC7047">
        <w:rPr>
          <w:rFonts w:ascii="Times New Roman" w:hAnsi="Times New Roman"/>
          <w:sz w:val="20"/>
          <w:szCs w:val="20"/>
        </w:rPr>
        <w:t xml:space="preserve">capacidade de </w:t>
      </w:r>
      <w:r w:rsidR="00AC7047" w:rsidRPr="00210AF9">
        <w:rPr>
          <w:rFonts w:ascii="Times New Roman" w:hAnsi="Times New Roman"/>
          <w:i/>
          <w:sz w:val="20"/>
          <w:szCs w:val="20"/>
        </w:rPr>
        <w:t>iniciativa</w:t>
      </w:r>
      <w:r w:rsidR="008D26C8">
        <w:rPr>
          <w:rFonts w:ascii="Times New Roman" w:hAnsi="Times New Roman"/>
          <w:sz w:val="20"/>
          <w:szCs w:val="20"/>
        </w:rPr>
        <w:t>,</w:t>
      </w:r>
      <w:r w:rsidR="0035612C">
        <w:rPr>
          <w:rFonts w:ascii="Times New Roman" w:hAnsi="Times New Roman"/>
          <w:sz w:val="20"/>
          <w:szCs w:val="20"/>
        </w:rPr>
        <w:t xml:space="preserve"> de </w:t>
      </w:r>
      <w:r w:rsidR="0035612C" w:rsidRPr="00210AF9">
        <w:rPr>
          <w:rFonts w:ascii="Times New Roman" w:hAnsi="Times New Roman"/>
          <w:i/>
          <w:sz w:val="20"/>
          <w:szCs w:val="20"/>
        </w:rPr>
        <w:t>autonomia</w:t>
      </w:r>
      <w:r w:rsidR="008D26C8">
        <w:rPr>
          <w:rFonts w:ascii="Times New Roman" w:hAnsi="Times New Roman"/>
          <w:sz w:val="20"/>
          <w:szCs w:val="20"/>
        </w:rPr>
        <w:t xml:space="preserve"> e de </w:t>
      </w:r>
      <w:r w:rsidR="008D26C8" w:rsidRPr="00210AF9">
        <w:rPr>
          <w:rFonts w:ascii="Times New Roman" w:hAnsi="Times New Roman"/>
          <w:i/>
          <w:sz w:val="20"/>
          <w:szCs w:val="20"/>
        </w:rPr>
        <w:t>inovação</w:t>
      </w:r>
      <w:r w:rsidR="00AC7047">
        <w:rPr>
          <w:rFonts w:ascii="Times New Roman" w:hAnsi="Times New Roman"/>
          <w:sz w:val="20"/>
          <w:szCs w:val="20"/>
        </w:rPr>
        <w:t xml:space="preserve">, </w:t>
      </w:r>
      <w:r w:rsidR="00A76D72">
        <w:rPr>
          <w:rFonts w:ascii="Times New Roman" w:hAnsi="Times New Roman"/>
          <w:sz w:val="20"/>
          <w:szCs w:val="20"/>
        </w:rPr>
        <w:t>combinando</w:t>
      </w:r>
      <w:r w:rsidR="0089320D">
        <w:rPr>
          <w:rFonts w:ascii="Times New Roman" w:hAnsi="Times New Roman"/>
          <w:sz w:val="20"/>
          <w:szCs w:val="20"/>
        </w:rPr>
        <w:t>, de maneira equilibrada,</w:t>
      </w:r>
      <w:r w:rsidR="00A76D72">
        <w:rPr>
          <w:rFonts w:ascii="Times New Roman" w:hAnsi="Times New Roman"/>
          <w:sz w:val="20"/>
          <w:szCs w:val="20"/>
        </w:rPr>
        <w:t xml:space="preserve"> </w:t>
      </w:r>
      <w:r w:rsidR="00A76D72" w:rsidRPr="00210AF9">
        <w:rPr>
          <w:rFonts w:ascii="Times New Roman" w:hAnsi="Times New Roman"/>
          <w:i/>
          <w:sz w:val="20"/>
          <w:szCs w:val="20"/>
        </w:rPr>
        <w:t>inteligência estraté</w:t>
      </w:r>
      <w:r w:rsidR="008D26C8" w:rsidRPr="00210AF9">
        <w:rPr>
          <w:rFonts w:ascii="Times New Roman" w:hAnsi="Times New Roman"/>
          <w:i/>
          <w:sz w:val="20"/>
          <w:szCs w:val="20"/>
        </w:rPr>
        <w:t>gica</w:t>
      </w:r>
      <w:r w:rsidR="008D26C8">
        <w:rPr>
          <w:rFonts w:ascii="Times New Roman" w:hAnsi="Times New Roman"/>
          <w:sz w:val="20"/>
          <w:szCs w:val="20"/>
        </w:rPr>
        <w:t xml:space="preserve"> e </w:t>
      </w:r>
      <w:r w:rsidR="008D26C8" w:rsidRPr="00210AF9">
        <w:rPr>
          <w:rFonts w:ascii="Times New Roman" w:hAnsi="Times New Roman"/>
          <w:i/>
          <w:sz w:val="20"/>
          <w:szCs w:val="20"/>
        </w:rPr>
        <w:t>inteligência relaciona</w:t>
      </w:r>
      <w:r w:rsidR="00BC6936" w:rsidRPr="00210AF9">
        <w:rPr>
          <w:rFonts w:ascii="Times New Roman" w:hAnsi="Times New Roman"/>
          <w:i/>
          <w:sz w:val="20"/>
          <w:szCs w:val="20"/>
        </w:rPr>
        <w:t>l</w:t>
      </w:r>
      <w:r w:rsidR="00BC6936">
        <w:rPr>
          <w:rFonts w:ascii="Times New Roman" w:hAnsi="Times New Roman"/>
          <w:sz w:val="20"/>
          <w:szCs w:val="20"/>
        </w:rPr>
        <w:t xml:space="preserve"> (essas competências, indispen</w:t>
      </w:r>
      <w:r w:rsidR="008D26C8">
        <w:rPr>
          <w:rFonts w:ascii="Times New Roman" w:hAnsi="Times New Roman"/>
          <w:sz w:val="20"/>
          <w:szCs w:val="20"/>
        </w:rPr>
        <w:t xml:space="preserve">sáveis </w:t>
      </w:r>
      <w:r w:rsidR="00BC6936">
        <w:rPr>
          <w:rFonts w:ascii="Times New Roman" w:hAnsi="Times New Roman"/>
          <w:sz w:val="20"/>
          <w:szCs w:val="20"/>
        </w:rPr>
        <w:t>nas camadas dirigentes e nas áreas de inovação da</w:t>
      </w:r>
      <w:r w:rsidR="00EA3CA3">
        <w:rPr>
          <w:rFonts w:ascii="Times New Roman" w:hAnsi="Times New Roman"/>
          <w:sz w:val="20"/>
          <w:szCs w:val="20"/>
        </w:rPr>
        <w:t xml:space="preserve">s organizações </w:t>
      </w:r>
      <w:r w:rsidR="00BC6936">
        <w:rPr>
          <w:rFonts w:ascii="Times New Roman" w:hAnsi="Times New Roman"/>
          <w:sz w:val="20"/>
          <w:szCs w:val="20"/>
        </w:rPr>
        <w:t>dinâmicas expostas a uma forte concorrência</w:t>
      </w:r>
      <w:r w:rsidR="001571FF">
        <w:rPr>
          <w:rFonts w:ascii="Times New Roman" w:hAnsi="Times New Roman"/>
          <w:sz w:val="20"/>
          <w:szCs w:val="20"/>
        </w:rPr>
        <w:t>,</w:t>
      </w:r>
      <w:r w:rsidR="00BC6936">
        <w:rPr>
          <w:rFonts w:ascii="Times New Roman" w:hAnsi="Times New Roman"/>
          <w:sz w:val="20"/>
          <w:szCs w:val="20"/>
        </w:rPr>
        <w:t xml:space="preserve"> </w:t>
      </w:r>
      <w:r w:rsidR="008D26C8">
        <w:rPr>
          <w:rFonts w:ascii="Times New Roman" w:hAnsi="Times New Roman"/>
          <w:sz w:val="20"/>
          <w:szCs w:val="20"/>
        </w:rPr>
        <w:t xml:space="preserve">vão além das capacidades </w:t>
      </w:r>
      <w:r w:rsidR="00EA3CA3">
        <w:rPr>
          <w:rFonts w:ascii="Times New Roman" w:hAnsi="Times New Roman"/>
          <w:sz w:val="20"/>
          <w:szCs w:val="20"/>
        </w:rPr>
        <w:t>básicas</w:t>
      </w:r>
      <w:r w:rsidR="004B3C93">
        <w:rPr>
          <w:rFonts w:ascii="Times New Roman" w:hAnsi="Times New Roman"/>
          <w:sz w:val="20"/>
          <w:szCs w:val="20"/>
        </w:rPr>
        <w:t>, igualmente "transversais",</w:t>
      </w:r>
      <w:r w:rsidR="00EA3CA3">
        <w:rPr>
          <w:rFonts w:ascii="Times New Roman" w:hAnsi="Times New Roman"/>
          <w:sz w:val="20"/>
          <w:szCs w:val="20"/>
        </w:rPr>
        <w:t xml:space="preserve"> </w:t>
      </w:r>
      <w:r w:rsidR="002C1622">
        <w:rPr>
          <w:rFonts w:ascii="Times New Roman" w:hAnsi="Times New Roman"/>
          <w:sz w:val="20"/>
          <w:szCs w:val="20"/>
        </w:rPr>
        <w:t xml:space="preserve">ou seja </w:t>
      </w:r>
      <w:r w:rsidR="00013810">
        <w:rPr>
          <w:rFonts w:ascii="Times New Roman" w:hAnsi="Times New Roman"/>
          <w:sz w:val="20"/>
          <w:szCs w:val="20"/>
        </w:rPr>
        <w:t xml:space="preserve">válidas em diferentes setores, </w:t>
      </w:r>
      <w:r w:rsidR="008D26C8">
        <w:rPr>
          <w:rFonts w:ascii="Times New Roman" w:hAnsi="Times New Roman"/>
          <w:sz w:val="20"/>
          <w:szCs w:val="20"/>
        </w:rPr>
        <w:t>de adaptação</w:t>
      </w:r>
      <w:r w:rsidR="00AC7047">
        <w:rPr>
          <w:rFonts w:ascii="Times New Roman" w:hAnsi="Times New Roman"/>
          <w:sz w:val="20"/>
          <w:szCs w:val="20"/>
        </w:rPr>
        <w:t xml:space="preserve"> e </w:t>
      </w:r>
      <w:r w:rsidR="008D26C8">
        <w:rPr>
          <w:rFonts w:ascii="Times New Roman" w:hAnsi="Times New Roman"/>
          <w:sz w:val="20"/>
          <w:szCs w:val="20"/>
        </w:rPr>
        <w:t xml:space="preserve">de </w:t>
      </w:r>
      <w:r w:rsidR="00AC7047">
        <w:rPr>
          <w:rFonts w:ascii="Times New Roman" w:hAnsi="Times New Roman"/>
          <w:sz w:val="20"/>
          <w:szCs w:val="20"/>
        </w:rPr>
        <w:t>resolução de problemas</w:t>
      </w:r>
      <w:r w:rsidR="008D26C8">
        <w:rPr>
          <w:rFonts w:ascii="Times New Roman" w:hAnsi="Times New Roman"/>
          <w:sz w:val="20"/>
          <w:szCs w:val="20"/>
        </w:rPr>
        <w:t xml:space="preserve"> correntes).</w:t>
      </w:r>
      <w:r w:rsidR="00AC7047">
        <w:rPr>
          <w:rFonts w:ascii="Times New Roman" w:hAnsi="Times New Roman"/>
          <w:sz w:val="20"/>
          <w:szCs w:val="20"/>
        </w:rPr>
        <w:t xml:space="preserve"> </w:t>
      </w:r>
    </w:p>
    <w:p w14:paraId="5541312B" w14:textId="12B63C8C" w:rsidR="00581F38" w:rsidRDefault="002D7EFB" w:rsidP="002D7EFB">
      <w:pPr>
        <w:keepNext/>
        <w:pBdr>
          <w:left w:val="single" w:sz="4" w:space="6" w:color="8DB3E2" w:themeColor="text2" w:themeTint="66"/>
        </w:pBdr>
        <w:spacing w:after="60"/>
        <w:ind w:left="426" w:hanging="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•  </w:t>
      </w:r>
      <w:r w:rsidR="004B3C93">
        <w:rPr>
          <w:rFonts w:ascii="Times New Roman" w:hAnsi="Times New Roman"/>
          <w:sz w:val="20"/>
          <w:szCs w:val="20"/>
        </w:rPr>
        <w:t>A</w:t>
      </w:r>
      <w:r w:rsidR="00290DB2">
        <w:rPr>
          <w:rFonts w:ascii="Times New Roman" w:hAnsi="Times New Roman"/>
          <w:sz w:val="20"/>
          <w:szCs w:val="20"/>
        </w:rPr>
        <w:t xml:space="preserve"> </w:t>
      </w:r>
      <w:r w:rsidR="00581F38" w:rsidRPr="00210AF9">
        <w:rPr>
          <w:rFonts w:ascii="Times New Roman" w:hAnsi="Times New Roman"/>
          <w:b/>
          <w:sz w:val="20"/>
          <w:szCs w:val="20"/>
        </w:rPr>
        <w:t>capacidade de aprender rapidamente</w:t>
      </w:r>
      <w:r w:rsidR="00581F38">
        <w:rPr>
          <w:rFonts w:ascii="Times New Roman" w:hAnsi="Times New Roman"/>
          <w:sz w:val="20"/>
          <w:szCs w:val="20"/>
        </w:rPr>
        <w:t>, fazendo evoluir as suas competências</w:t>
      </w:r>
      <w:r w:rsidR="0068255C">
        <w:rPr>
          <w:rFonts w:ascii="Times New Roman" w:hAnsi="Times New Roman"/>
          <w:sz w:val="20"/>
          <w:szCs w:val="20"/>
        </w:rPr>
        <w:t xml:space="preserve"> (o </w:t>
      </w:r>
      <w:r w:rsidR="0068255C" w:rsidRPr="0068255C">
        <w:rPr>
          <w:rFonts w:ascii="Times New Roman" w:hAnsi="Times New Roman"/>
          <w:i/>
          <w:sz w:val="20"/>
          <w:szCs w:val="20"/>
        </w:rPr>
        <w:t>potencial de evolução</w:t>
      </w:r>
      <w:r w:rsidR="0068255C">
        <w:rPr>
          <w:rFonts w:ascii="Times New Roman" w:hAnsi="Times New Roman"/>
          <w:i/>
          <w:sz w:val="20"/>
          <w:szCs w:val="20"/>
        </w:rPr>
        <w:t xml:space="preserve"> e de adaptação</w:t>
      </w:r>
      <w:r w:rsidR="0068255C">
        <w:rPr>
          <w:rFonts w:ascii="Times New Roman" w:hAnsi="Times New Roman"/>
          <w:sz w:val="20"/>
          <w:szCs w:val="20"/>
        </w:rPr>
        <w:t>)</w:t>
      </w:r>
      <w:r w:rsidR="00581F38">
        <w:rPr>
          <w:rFonts w:ascii="Times New Roman" w:hAnsi="Times New Roman"/>
          <w:sz w:val="20"/>
          <w:szCs w:val="20"/>
        </w:rPr>
        <w:t>,</w:t>
      </w:r>
      <w:r w:rsidR="00290DB2">
        <w:rPr>
          <w:rFonts w:ascii="Times New Roman" w:hAnsi="Times New Roman"/>
          <w:sz w:val="20"/>
          <w:szCs w:val="20"/>
        </w:rPr>
        <w:t xml:space="preserve"> é outra caraterística </w:t>
      </w:r>
      <w:r w:rsidR="00967D0C">
        <w:rPr>
          <w:rFonts w:ascii="Times New Roman" w:hAnsi="Times New Roman"/>
          <w:sz w:val="20"/>
          <w:szCs w:val="20"/>
        </w:rPr>
        <w:t xml:space="preserve">transversal </w:t>
      </w:r>
      <w:r w:rsidR="00290DB2">
        <w:rPr>
          <w:rFonts w:ascii="Times New Roman" w:hAnsi="Times New Roman"/>
          <w:sz w:val="20"/>
          <w:szCs w:val="20"/>
        </w:rPr>
        <w:t xml:space="preserve">que tomou muito peso nas estratégias de recrutamento </w:t>
      </w:r>
      <w:r w:rsidR="0068255C">
        <w:rPr>
          <w:rFonts w:ascii="Times New Roman" w:hAnsi="Times New Roman"/>
          <w:sz w:val="20"/>
          <w:szCs w:val="20"/>
        </w:rPr>
        <w:t>das organizações contemporâneas.</w:t>
      </w:r>
      <w:r w:rsidR="00581F38">
        <w:rPr>
          <w:rFonts w:ascii="Times New Roman" w:hAnsi="Times New Roman"/>
          <w:sz w:val="20"/>
          <w:szCs w:val="20"/>
        </w:rPr>
        <w:t xml:space="preserve"> </w:t>
      </w:r>
    </w:p>
    <w:p w14:paraId="1B6A6871" w14:textId="3B968C42" w:rsidR="009501D7" w:rsidRDefault="00967D0C" w:rsidP="002D7EFB">
      <w:pPr>
        <w:keepNext/>
        <w:pBdr>
          <w:left w:val="single" w:sz="4" w:space="6" w:color="8DB3E2" w:themeColor="text2" w:themeTint="66"/>
        </w:pBdr>
        <w:spacing w:after="60"/>
        <w:ind w:left="426" w:hanging="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•  </w:t>
      </w:r>
      <w:r w:rsidR="00EA3CA3">
        <w:rPr>
          <w:rFonts w:ascii="Times New Roman" w:hAnsi="Times New Roman"/>
          <w:sz w:val="20"/>
          <w:szCs w:val="20"/>
        </w:rPr>
        <w:t xml:space="preserve">No </w:t>
      </w:r>
      <w:r w:rsidR="00EA3CA3" w:rsidRPr="008F3240">
        <w:rPr>
          <w:rFonts w:ascii="Times New Roman" w:hAnsi="Times New Roman"/>
          <w:b/>
          <w:sz w:val="20"/>
          <w:szCs w:val="20"/>
        </w:rPr>
        <w:t>mercad</w:t>
      </w:r>
      <w:r w:rsidR="00F01846" w:rsidRPr="008F3240">
        <w:rPr>
          <w:rFonts w:ascii="Times New Roman" w:hAnsi="Times New Roman"/>
          <w:b/>
          <w:sz w:val="20"/>
          <w:szCs w:val="20"/>
        </w:rPr>
        <w:t>o do trabalho</w:t>
      </w:r>
      <w:r w:rsidR="00F01846">
        <w:rPr>
          <w:rFonts w:ascii="Times New Roman" w:hAnsi="Times New Roman"/>
          <w:sz w:val="20"/>
          <w:szCs w:val="20"/>
        </w:rPr>
        <w:t xml:space="preserve">, </w:t>
      </w:r>
      <w:r w:rsidR="00581F38">
        <w:rPr>
          <w:rFonts w:ascii="Times New Roman" w:hAnsi="Times New Roman"/>
          <w:sz w:val="20"/>
          <w:szCs w:val="20"/>
        </w:rPr>
        <w:t>os</w:t>
      </w:r>
      <w:r w:rsidR="00F01846">
        <w:rPr>
          <w:rFonts w:ascii="Times New Roman" w:hAnsi="Times New Roman"/>
          <w:sz w:val="20"/>
          <w:szCs w:val="20"/>
        </w:rPr>
        <w:t xml:space="preserve"> perfis </w:t>
      </w:r>
      <w:r w:rsidR="00EE5FC5">
        <w:rPr>
          <w:rFonts w:ascii="Times New Roman" w:hAnsi="Times New Roman"/>
          <w:sz w:val="20"/>
          <w:szCs w:val="20"/>
        </w:rPr>
        <w:t xml:space="preserve">com as </w:t>
      </w:r>
      <w:r w:rsidR="00B33000">
        <w:rPr>
          <w:rFonts w:ascii="Times New Roman" w:hAnsi="Times New Roman"/>
          <w:sz w:val="20"/>
          <w:szCs w:val="20"/>
        </w:rPr>
        <w:t xml:space="preserve">combinações de </w:t>
      </w:r>
      <w:r w:rsidR="00EE5FC5">
        <w:rPr>
          <w:rFonts w:ascii="Times New Roman" w:hAnsi="Times New Roman"/>
          <w:sz w:val="20"/>
          <w:szCs w:val="20"/>
        </w:rPr>
        <w:t xml:space="preserve">competências citadas, </w:t>
      </w:r>
      <w:r w:rsidR="00581F38">
        <w:rPr>
          <w:rFonts w:ascii="Times New Roman" w:hAnsi="Times New Roman"/>
          <w:sz w:val="20"/>
          <w:szCs w:val="20"/>
        </w:rPr>
        <w:t xml:space="preserve">que correspondem a </w:t>
      </w:r>
      <w:r w:rsidR="00EE5FC5">
        <w:rPr>
          <w:rFonts w:ascii="Times New Roman" w:hAnsi="Times New Roman"/>
          <w:sz w:val="20"/>
          <w:szCs w:val="20"/>
        </w:rPr>
        <w:t>uma</w:t>
      </w:r>
      <w:r w:rsidR="00581F38">
        <w:rPr>
          <w:rFonts w:ascii="Times New Roman" w:hAnsi="Times New Roman"/>
          <w:sz w:val="20"/>
          <w:szCs w:val="20"/>
        </w:rPr>
        <w:t xml:space="preserve"> procura</w:t>
      </w:r>
      <w:r>
        <w:rPr>
          <w:rFonts w:ascii="Times New Roman" w:hAnsi="Times New Roman"/>
          <w:sz w:val="20"/>
          <w:szCs w:val="20"/>
        </w:rPr>
        <w:t xml:space="preserve"> </w:t>
      </w:r>
      <w:r w:rsidR="00EE5FC5">
        <w:rPr>
          <w:rFonts w:ascii="Times New Roman" w:hAnsi="Times New Roman"/>
          <w:sz w:val="20"/>
          <w:szCs w:val="20"/>
        </w:rPr>
        <w:t xml:space="preserve">que tende a intensificar-se, </w:t>
      </w:r>
      <w:r w:rsidR="00F01846">
        <w:rPr>
          <w:rFonts w:ascii="Times New Roman" w:hAnsi="Times New Roman"/>
          <w:sz w:val="20"/>
          <w:szCs w:val="20"/>
        </w:rPr>
        <w:t>são</w:t>
      </w:r>
      <w:r w:rsidR="00EA3CA3">
        <w:rPr>
          <w:rFonts w:ascii="Times New Roman" w:hAnsi="Times New Roman"/>
          <w:sz w:val="20"/>
          <w:szCs w:val="20"/>
        </w:rPr>
        <w:t xml:space="preserve"> </w:t>
      </w:r>
      <w:r w:rsidR="002C1622">
        <w:rPr>
          <w:rFonts w:ascii="Times New Roman" w:hAnsi="Times New Roman"/>
          <w:sz w:val="20"/>
          <w:szCs w:val="20"/>
        </w:rPr>
        <w:t>ainda</w:t>
      </w:r>
      <w:r w:rsidR="00EE5FC5">
        <w:rPr>
          <w:rFonts w:ascii="Times New Roman" w:hAnsi="Times New Roman"/>
          <w:sz w:val="20"/>
          <w:szCs w:val="20"/>
        </w:rPr>
        <w:t>, em geral,</w:t>
      </w:r>
      <w:r w:rsidR="002C1622">
        <w:rPr>
          <w:rFonts w:ascii="Times New Roman" w:hAnsi="Times New Roman"/>
          <w:sz w:val="20"/>
          <w:szCs w:val="20"/>
        </w:rPr>
        <w:t xml:space="preserve"> </w:t>
      </w:r>
      <w:r w:rsidR="00EA3CA3" w:rsidRPr="00B33000">
        <w:rPr>
          <w:rFonts w:ascii="Times New Roman" w:hAnsi="Times New Roman"/>
          <w:i/>
          <w:sz w:val="20"/>
          <w:szCs w:val="20"/>
        </w:rPr>
        <w:t>comparativamen</w:t>
      </w:r>
      <w:r w:rsidR="00F01846" w:rsidRPr="00B33000">
        <w:rPr>
          <w:rFonts w:ascii="Times New Roman" w:hAnsi="Times New Roman"/>
          <w:i/>
          <w:sz w:val="20"/>
          <w:szCs w:val="20"/>
        </w:rPr>
        <w:t>te</w:t>
      </w:r>
      <w:r w:rsidR="00EA3CA3" w:rsidRPr="00B33000">
        <w:rPr>
          <w:rFonts w:ascii="Times New Roman" w:hAnsi="Times New Roman"/>
          <w:i/>
          <w:sz w:val="20"/>
          <w:szCs w:val="20"/>
        </w:rPr>
        <w:t xml:space="preserve"> menos frequentes</w:t>
      </w:r>
      <w:r w:rsidR="00EA3CA3">
        <w:rPr>
          <w:rFonts w:ascii="Times New Roman" w:hAnsi="Times New Roman"/>
          <w:sz w:val="20"/>
          <w:szCs w:val="20"/>
        </w:rPr>
        <w:t xml:space="preserve"> do que os perfis de competências </w:t>
      </w:r>
      <w:r w:rsidR="00F01846">
        <w:rPr>
          <w:rFonts w:ascii="Times New Roman" w:hAnsi="Times New Roman"/>
          <w:sz w:val="20"/>
          <w:szCs w:val="20"/>
        </w:rPr>
        <w:t xml:space="preserve">que combinam aptidões </w:t>
      </w:r>
      <w:r w:rsidR="00EA3CA3">
        <w:rPr>
          <w:rFonts w:ascii="Times New Roman" w:hAnsi="Times New Roman"/>
          <w:sz w:val="20"/>
          <w:szCs w:val="20"/>
        </w:rPr>
        <w:t xml:space="preserve">mais específicas </w:t>
      </w:r>
      <w:r w:rsidR="00F01846">
        <w:rPr>
          <w:rFonts w:ascii="Times New Roman" w:hAnsi="Times New Roman"/>
          <w:sz w:val="20"/>
          <w:szCs w:val="20"/>
        </w:rPr>
        <w:t>(técnicas, administrativas)</w:t>
      </w:r>
      <w:r w:rsidR="001571FF">
        <w:rPr>
          <w:rFonts w:ascii="Times New Roman" w:hAnsi="Times New Roman"/>
          <w:sz w:val="20"/>
          <w:szCs w:val="20"/>
        </w:rPr>
        <w:t xml:space="preserve">, adaptadas </w:t>
      </w:r>
      <w:r w:rsidR="00116775">
        <w:rPr>
          <w:rFonts w:ascii="Times New Roman" w:hAnsi="Times New Roman"/>
          <w:sz w:val="20"/>
          <w:szCs w:val="20"/>
        </w:rPr>
        <w:t xml:space="preserve">a situações profissionais entendidas como </w:t>
      </w:r>
      <w:r w:rsidR="008607A1">
        <w:rPr>
          <w:rFonts w:ascii="Times New Roman" w:hAnsi="Times New Roman"/>
          <w:sz w:val="20"/>
          <w:szCs w:val="20"/>
        </w:rPr>
        <w:t>relativamente estáveis</w:t>
      </w:r>
      <w:r w:rsidR="00116775">
        <w:rPr>
          <w:rFonts w:ascii="Times New Roman" w:hAnsi="Times New Roman"/>
          <w:sz w:val="20"/>
          <w:szCs w:val="20"/>
        </w:rPr>
        <w:t>.</w:t>
      </w:r>
    </w:p>
    <w:p w14:paraId="0807FBBD" w14:textId="17F0C369" w:rsidR="00502F4B" w:rsidRDefault="008607A1" w:rsidP="002D7EFB">
      <w:pPr>
        <w:keepNext/>
        <w:pBdr>
          <w:left w:val="single" w:sz="4" w:space="6" w:color="8DB3E2" w:themeColor="text2" w:themeTint="66"/>
        </w:pBdr>
        <w:spacing w:after="60"/>
        <w:ind w:left="426" w:hanging="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Os </w:t>
      </w:r>
      <w:r w:rsidRPr="00365786">
        <w:rPr>
          <w:rFonts w:ascii="Times New Roman" w:hAnsi="Times New Roman"/>
          <w:b/>
          <w:sz w:val="20"/>
          <w:szCs w:val="20"/>
        </w:rPr>
        <w:t>programas de formação</w:t>
      </w:r>
      <w:r>
        <w:rPr>
          <w:rFonts w:ascii="Times New Roman" w:hAnsi="Times New Roman"/>
          <w:sz w:val="20"/>
          <w:szCs w:val="20"/>
        </w:rPr>
        <w:t xml:space="preserve"> </w:t>
      </w:r>
      <w:r w:rsidR="000C365E">
        <w:rPr>
          <w:rFonts w:ascii="Times New Roman" w:hAnsi="Times New Roman"/>
          <w:sz w:val="20"/>
          <w:szCs w:val="20"/>
        </w:rPr>
        <w:t>lançados</w:t>
      </w:r>
      <w:r>
        <w:rPr>
          <w:rFonts w:ascii="Times New Roman" w:hAnsi="Times New Roman"/>
          <w:sz w:val="20"/>
          <w:szCs w:val="20"/>
        </w:rPr>
        <w:t xml:space="preserve"> </w:t>
      </w:r>
      <w:r w:rsidR="00A60E60">
        <w:rPr>
          <w:rFonts w:ascii="Times New Roman" w:hAnsi="Times New Roman"/>
          <w:sz w:val="20"/>
          <w:szCs w:val="20"/>
        </w:rPr>
        <w:t xml:space="preserve">internamente </w:t>
      </w:r>
      <w:r>
        <w:rPr>
          <w:rFonts w:ascii="Times New Roman" w:hAnsi="Times New Roman"/>
          <w:sz w:val="20"/>
          <w:szCs w:val="20"/>
        </w:rPr>
        <w:t>pelas organizações</w:t>
      </w:r>
      <w:r w:rsidR="00365786">
        <w:rPr>
          <w:rFonts w:ascii="Times New Roman" w:hAnsi="Times New Roman"/>
          <w:sz w:val="20"/>
          <w:szCs w:val="20"/>
        </w:rPr>
        <w:t xml:space="preserve"> -</w:t>
      </w:r>
      <w:r>
        <w:rPr>
          <w:rFonts w:ascii="Times New Roman" w:hAnsi="Times New Roman"/>
          <w:sz w:val="20"/>
          <w:szCs w:val="20"/>
        </w:rPr>
        <w:t xml:space="preserve"> </w:t>
      </w:r>
      <w:r w:rsidR="00A60E60">
        <w:rPr>
          <w:rFonts w:ascii="Times New Roman" w:hAnsi="Times New Roman"/>
          <w:sz w:val="20"/>
          <w:szCs w:val="20"/>
        </w:rPr>
        <w:t>como</w:t>
      </w:r>
      <w:r w:rsidR="00365786">
        <w:rPr>
          <w:rFonts w:ascii="Times New Roman" w:hAnsi="Times New Roman"/>
          <w:sz w:val="20"/>
          <w:szCs w:val="20"/>
        </w:rPr>
        <w:t>,</w:t>
      </w:r>
      <w:r w:rsidR="00A60E60">
        <w:rPr>
          <w:rFonts w:ascii="Times New Roman" w:hAnsi="Times New Roman"/>
          <w:sz w:val="20"/>
          <w:szCs w:val="20"/>
        </w:rPr>
        <w:t xml:space="preserve"> </w:t>
      </w:r>
      <w:r w:rsidR="00365786">
        <w:rPr>
          <w:rFonts w:ascii="Times New Roman" w:hAnsi="Times New Roman"/>
          <w:sz w:val="20"/>
          <w:szCs w:val="20"/>
        </w:rPr>
        <w:t xml:space="preserve">por exemplo, </w:t>
      </w:r>
      <w:r w:rsidR="00A60E60">
        <w:rPr>
          <w:rFonts w:ascii="Times New Roman" w:hAnsi="Times New Roman"/>
          <w:sz w:val="20"/>
          <w:szCs w:val="20"/>
        </w:rPr>
        <w:t xml:space="preserve">os programas </w:t>
      </w:r>
      <w:r w:rsidR="00A60E60" w:rsidRPr="00365786">
        <w:rPr>
          <w:rFonts w:ascii="Times New Roman" w:hAnsi="Times New Roman"/>
          <w:i/>
          <w:sz w:val="20"/>
          <w:szCs w:val="20"/>
        </w:rPr>
        <w:t>In Vivo</w:t>
      </w:r>
      <w:r w:rsidR="00A60E60">
        <w:rPr>
          <w:rFonts w:ascii="Times New Roman" w:hAnsi="Times New Roman"/>
          <w:sz w:val="20"/>
          <w:szCs w:val="20"/>
        </w:rPr>
        <w:t xml:space="preserve"> e</w:t>
      </w:r>
      <w:r w:rsidR="00A60E60" w:rsidRPr="00365786">
        <w:rPr>
          <w:rFonts w:ascii="Times New Roman" w:hAnsi="Times New Roman"/>
          <w:i/>
          <w:sz w:val="20"/>
          <w:szCs w:val="20"/>
        </w:rPr>
        <w:t xml:space="preserve"> Vitruvius</w:t>
      </w:r>
      <w:r w:rsidR="00A60E60">
        <w:rPr>
          <w:rFonts w:ascii="Times New Roman" w:hAnsi="Times New Roman"/>
          <w:sz w:val="20"/>
          <w:szCs w:val="20"/>
        </w:rPr>
        <w:t xml:space="preserve"> promovidos pela </w:t>
      </w:r>
      <w:r w:rsidR="00A60E60" w:rsidRPr="00365786">
        <w:rPr>
          <w:rFonts w:ascii="Times New Roman" w:hAnsi="Times New Roman"/>
          <w:i/>
          <w:sz w:val="20"/>
          <w:szCs w:val="20"/>
        </w:rPr>
        <w:t>AFB</w:t>
      </w:r>
      <w:r w:rsidR="00A60E60">
        <w:rPr>
          <w:rFonts w:ascii="Times New Roman" w:hAnsi="Times New Roman"/>
          <w:sz w:val="20"/>
          <w:szCs w:val="20"/>
        </w:rPr>
        <w:t xml:space="preserve"> para desenvolver competências nas áreas da </w:t>
      </w:r>
      <w:r w:rsidR="00A60E60" w:rsidRPr="007B742D">
        <w:rPr>
          <w:rFonts w:ascii="Times New Roman" w:hAnsi="Times New Roman"/>
          <w:i/>
          <w:sz w:val="20"/>
          <w:szCs w:val="20"/>
        </w:rPr>
        <w:t>liderança</w:t>
      </w:r>
      <w:r w:rsidR="00A60E60">
        <w:rPr>
          <w:rFonts w:ascii="Times New Roman" w:hAnsi="Times New Roman"/>
          <w:sz w:val="20"/>
          <w:szCs w:val="20"/>
        </w:rPr>
        <w:t xml:space="preserve"> e da </w:t>
      </w:r>
      <w:r w:rsidR="00815EA0" w:rsidRPr="007B742D">
        <w:rPr>
          <w:rFonts w:ascii="Times New Roman" w:hAnsi="Times New Roman"/>
          <w:i/>
          <w:sz w:val="20"/>
          <w:szCs w:val="20"/>
        </w:rPr>
        <w:t>promoção de uma cultura de gestão para resultados</w:t>
      </w:r>
      <w:r w:rsidR="00365786">
        <w:rPr>
          <w:rFonts w:ascii="Times New Roman" w:hAnsi="Times New Roman"/>
          <w:sz w:val="20"/>
          <w:szCs w:val="20"/>
        </w:rPr>
        <w:t xml:space="preserve"> -</w:t>
      </w:r>
      <w:r w:rsidR="00815EA0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procuram</w:t>
      </w:r>
      <w:r w:rsidR="007B742D">
        <w:rPr>
          <w:rFonts w:ascii="Times New Roman" w:hAnsi="Times New Roman"/>
          <w:sz w:val="20"/>
          <w:szCs w:val="20"/>
        </w:rPr>
        <w:t>, é certo,</w:t>
      </w:r>
      <w:r>
        <w:rPr>
          <w:rFonts w:ascii="Times New Roman" w:hAnsi="Times New Roman"/>
          <w:sz w:val="20"/>
          <w:szCs w:val="20"/>
        </w:rPr>
        <w:t xml:space="preserve"> contribuir para a adaptação</w:t>
      </w:r>
      <w:r w:rsidR="00815EA0">
        <w:rPr>
          <w:rFonts w:ascii="Times New Roman" w:hAnsi="Times New Roman"/>
          <w:sz w:val="20"/>
          <w:szCs w:val="20"/>
        </w:rPr>
        <w:t xml:space="preserve"> </w:t>
      </w:r>
      <w:r w:rsidR="007B742D">
        <w:rPr>
          <w:rFonts w:ascii="Times New Roman" w:hAnsi="Times New Roman"/>
          <w:sz w:val="20"/>
          <w:szCs w:val="20"/>
        </w:rPr>
        <w:t xml:space="preserve">corrente </w:t>
      </w:r>
      <w:r w:rsidR="00815EA0">
        <w:rPr>
          <w:rFonts w:ascii="Times New Roman" w:hAnsi="Times New Roman"/>
          <w:sz w:val="20"/>
          <w:szCs w:val="20"/>
        </w:rPr>
        <w:t>da estrutura de competências.</w:t>
      </w:r>
      <w:r>
        <w:rPr>
          <w:rFonts w:ascii="Times New Roman" w:hAnsi="Times New Roman"/>
          <w:sz w:val="20"/>
          <w:szCs w:val="20"/>
        </w:rPr>
        <w:t xml:space="preserve"> </w:t>
      </w:r>
      <w:r w:rsidR="00815EA0">
        <w:rPr>
          <w:rFonts w:ascii="Times New Roman" w:hAnsi="Times New Roman"/>
          <w:sz w:val="20"/>
          <w:szCs w:val="20"/>
        </w:rPr>
        <w:t>M</w:t>
      </w:r>
      <w:r w:rsidR="00E50CF5">
        <w:rPr>
          <w:rFonts w:ascii="Times New Roman" w:hAnsi="Times New Roman"/>
          <w:sz w:val="20"/>
          <w:szCs w:val="20"/>
        </w:rPr>
        <w:t xml:space="preserve">as </w:t>
      </w:r>
      <w:r w:rsidR="00815EA0">
        <w:rPr>
          <w:rFonts w:ascii="Times New Roman" w:hAnsi="Times New Roman"/>
          <w:sz w:val="20"/>
          <w:szCs w:val="20"/>
        </w:rPr>
        <w:t xml:space="preserve">esses programas </w:t>
      </w:r>
      <w:r w:rsidR="00E50CF5">
        <w:rPr>
          <w:rFonts w:ascii="Times New Roman" w:hAnsi="Times New Roman"/>
          <w:sz w:val="20"/>
          <w:szCs w:val="20"/>
        </w:rPr>
        <w:t>são, e</w:t>
      </w:r>
      <w:r w:rsidR="007B742D">
        <w:rPr>
          <w:rFonts w:ascii="Times New Roman" w:hAnsi="Times New Roman"/>
          <w:sz w:val="20"/>
          <w:szCs w:val="20"/>
        </w:rPr>
        <w:t>m geral, relativamente onerosos</w:t>
      </w:r>
      <w:r w:rsidR="00E50CF5">
        <w:rPr>
          <w:rFonts w:ascii="Times New Roman" w:hAnsi="Times New Roman"/>
          <w:sz w:val="20"/>
          <w:szCs w:val="20"/>
        </w:rPr>
        <w:t xml:space="preserve"> </w:t>
      </w:r>
      <w:r w:rsidR="008F3240">
        <w:rPr>
          <w:rFonts w:ascii="Times New Roman" w:hAnsi="Times New Roman"/>
          <w:sz w:val="20"/>
          <w:szCs w:val="20"/>
        </w:rPr>
        <w:t>quando</w:t>
      </w:r>
      <w:r w:rsidR="00E50CF5">
        <w:rPr>
          <w:rFonts w:ascii="Times New Roman" w:hAnsi="Times New Roman"/>
          <w:sz w:val="20"/>
          <w:szCs w:val="20"/>
        </w:rPr>
        <w:t xml:space="preserve"> os perfis de competências iniciais dos agentes estão distantes dos perfis desejáveis</w:t>
      </w:r>
      <w:r w:rsidR="00275FEE">
        <w:rPr>
          <w:rFonts w:ascii="Times New Roman" w:hAnsi="Times New Roman"/>
          <w:sz w:val="20"/>
          <w:szCs w:val="20"/>
        </w:rPr>
        <w:t xml:space="preserve"> (</w:t>
      </w:r>
      <w:r w:rsidR="007B742D">
        <w:rPr>
          <w:rFonts w:ascii="Times New Roman" w:hAnsi="Times New Roman"/>
          <w:sz w:val="20"/>
          <w:szCs w:val="20"/>
        </w:rPr>
        <w:t xml:space="preserve">perfis </w:t>
      </w:r>
      <w:r w:rsidR="00727CF1">
        <w:rPr>
          <w:rFonts w:ascii="Times New Roman" w:hAnsi="Times New Roman"/>
          <w:sz w:val="20"/>
          <w:szCs w:val="20"/>
        </w:rPr>
        <w:t>que</w:t>
      </w:r>
      <w:r w:rsidR="00341DB6">
        <w:rPr>
          <w:rFonts w:ascii="Times New Roman" w:hAnsi="Times New Roman"/>
          <w:sz w:val="20"/>
          <w:szCs w:val="20"/>
        </w:rPr>
        <w:t>, por sua vez,</w:t>
      </w:r>
      <w:r w:rsidR="00727CF1">
        <w:rPr>
          <w:rFonts w:ascii="Times New Roman" w:hAnsi="Times New Roman"/>
          <w:sz w:val="20"/>
          <w:szCs w:val="20"/>
        </w:rPr>
        <w:t xml:space="preserve"> tendem</w:t>
      </w:r>
      <w:r w:rsidR="00341DB6">
        <w:rPr>
          <w:rFonts w:ascii="Times New Roman" w:hAnsi="Times New Roman"/>
          <w:sz w:val="20"/>
          <w:szCs w:val="20"/>
        </w:rPr>
        <w:t xml:space="preserve"> </w:t>
      </w:r>
      <w:r w:rsidR="00727CF1">
        <w:rPr>
          <w:rFonts w:ascii="Times New Roman" w:hAnsi="Times New Roman"/>
          <w:sz w:val="20"/>
          <w:szCs w:val="20"/>
        </w:rPr>
        <w:t>a evoluir a uma cadência acelerada</w:t>
      </w:r>
      <w:r w:rsidR="00275FEE">
        <w:rPr>
          <w:rFonts w:ascii="Times New Roman" w:hAnsi="Times New Roman"/>
          <w:sz w:val="20"/>
          <w:szCs w:val="20"/>
        </w:rPr>
        <w:t xml:space="preserve">, </w:t>
      </w:r>
      <w:r w:rsidR="00DC3E1B">
        <w:rPr>
          <w:rFonts w:ascii="Times New Roman" w:hAnsi="Times New Roman"/>
          <w:sz w:val="20"/>
          <w:szCs w:val="20"/>
        </w:rPr>
        <w:t>o que estimulou a adoção de</w:t>
      </w:r>
      <w:r w:rsidR="00275FEE">
        <w:rPr>
          <w:rFonts w:ascii="Times New Roman" w:hAnsi="Times New Roman"/>
          <w:sz w:val="20"/>
          <w:szCs w:val="20"/>
        </w:rPr>
        <w:t xml:space="preserve"> </w:t>
      </w:r>
      <w:r w:rsidR="00842F37">
        <w:rPr>
          <w:rFonts w:ascii="Times New Roman" w:hAnsi="Times New Roman"/>
          <w:sz w:val="20"/>
          <w:szCs w:val="20"/>
        </w:rPr>
        <w:t xml:space="preserve">estilos </w:t>
      </w:r>
      <w:r w:rsidR="00275FEE">
        <w:rPr>
          <w:rFonts w:ascii="Times New Roman" w:hAnsi="Times New Roman"/>
          <w:sz w:val="20"/>
          <w:szCs w:val="20"/>
        </w:rPr>
        <w:t xml:space="preserve">gerenciais </w:t>
      </w:r>
      <w:r w:rsidR="00546F98">
        <w:rPr>
          <w:rFonts w:ascii="Times New Roman" w:hAnsi="Times New Roman"/>
          <w:sz w:val="20"/>
          <w:szCs w:val="20"/>
        </w:rPr>
        <w:t xml:space="preserve">mais </w:t>
      </w:r>
      <w:r w:rsidR="008F3240">
        <w:rPr>
          <w:rFonts w:ascii="Times New Roman" w:hAnsi="Times New Roman"/>
          <w:sz w:val="20"/>
          <w:szCs w:val="20"/>
        </w:rPr>
        <w:t xml:space="preserve">"dinâmicos" e mais </w:t>
      </w:r>
      <w:r w:rsidR="00745898">
        <w:rPr>
          <w:rFonts w:ascii="Times New Roman" w:hAnsi="Times New Roman"/>
          <w:sz w:val="20"/>
          <w:szCs w:val="20"/>
        </w:rPr>
        <w:t xml:space="preserve">atentos ao </w:t>
      </w:r>
      <w:r w:rsidR="00745898" w:rsidRPr="003F23C5">
        <w:rPr>
          <w:rFonts w:ascii="Times New Roman" w:hAnsi="Times New Roman"/>
          <w:i/>
          <w:sz w:val="20"/>
          <w:szCs w:val="20"/>
          <w:lang w:val="en-US"/>
        </w:rPr>
        <w:t>knowledge management</w:t>
      </w:r>
      <w:r w:rsidR="006011FB">
        <w:rPr>
          <w:rFonts w:ascii="Times New Roman" w:hAnsi="Times New Roman"/>
          <w:sz w:val="20"/>
          <w:szCs w:val="20"/>
        </w:rPr>
        <w:t>,</w:t>
      </w:r>
      <w:r w:rsidR="002A42DF">
        <w:rPr>
          <w:rFonts w:ascii="Times New Roman" w:hAnsi="Times New Roman"/>
          <w:sz w:val="20"/>
          <w:szCs w:val="20"/>
        </w:rPr>
        <w:t xml:space="preserve"> como o</w:t>
      </w:r>
      <w:r w:rsidR="00546F98">
        <w:rPr>
          <w:rFonts w:ascii="Times New Roman" w:hAnsi="Times New Roman"/>
          <w:sz w:val="20"/>
          <w:szCs w:val="20"/>
        </w:rPr>
        <w:t>s qu</w:t>
      </w:r>
      <w:r w:rsidR="002A42DF">
        <w:rPr>
          <w:rFonts w:ascii="Times New Roman" w:hAnsi="Times New Roman"/>
          <w:sz w:val="20"/>
          <w:szCs w:val="20"/>
        </w:rPr>
        <w:t>e foram adotado</w:t>
      </w:r>
      <w:r w:rsidR="00DC3E1B">
        <w:rPr>
          <w:rFonts w:ascii="Times New Roman" w:hAnsi="Times New Roman"/>
          <w:sz w:val="20"/>
          <w:szCs w:val="20"/>
        </w:rPr>
        <w:t>s</w:t>
      </w:r>
      <w:r w:rsidR="00546F98">
        <w:rPr>
          <w:rFonts w:ascii="Times New Roman" w:hAnsi="Times New Roman"/>
          <w:sz w:val="20"/>
          <w:szCs w:val="20"/>
        </w:rPr>
        <w:t xml:space="preserve"> </w:t>
      </w:r>
      <w:r w:rsidR="002A42DF">
        <w:rPr>
          <w:rFonts w:ascii="Times New Roman" w:hAnsi="Times New Roman"/>
          <w:sz w:val="20"/>
          <w:szCs w:val="20"/>
        </w:rPr>
        <w:t>nas</w:t>
      </w:r>
      <w:r w:rsidR="00842F37">
        <w:rPr>
          <w:rFonts w:ascii="Times New Roman" w:hAnsi="Times New Roman"/>
          <w:sz w:val="20"/>
          <w:szCs w:val="20"/>
        </w:rPr>
        <w:t xml:space="preserve"> </w:t>
      </w:r>
      <w:r w:rsidR="00842F37" w:rsidRPr="00341DB6">
        <w:rPr>
          <w:rFonts w:ascii="Times New Roman" w:hAnsi="Times New Roman"/>
          <w:i/>
          <w:sz w:val="20"/>
          <w:szCs w:val="20"/>
          <w:lang w:val="en-US"/>
        </w:rPr>
        <w:t>learning organizations</w:t>
      </w:r>
      <w:r w:rsidR="00842F37">
        <w:rPr>
          <w:rFonts w:ascii="Times New Roman" w:hAnsi="Times New Roman"/>
          <w:sz w:val="20"/>
          <w:szCs w:val="20"/>
        </w:rPr>
        <w:t xml:space="preserve"> </w:t>
      </w:r>
      <w:r w:rsidR="002A42DF">
        <w:rPr>
          <w:rFonts w:ascii="Times New Roman" w:hAnsi="Times New Roman"/>
          <w:sz w:val="20"/>
          <w:szCs w:val="20"/>
        </w:rPr>
        <w:t xml:space="preserve">ou os que estão </w:t>
      </w:r>
      <w:r w:rsidR="000C365E">
        <w:rPr>
          <w:rFonts w:ascii="Times New Roman" w:hAnsi="Times New Roman"/>
          <w:sz w:val="20"/>
          <w:szCs w:val="20"/>
        </w:rPr>
        <w:t>encorajando</w:t>
      </w:r>
      <w:r w:rsidR="002A42DF">
        <w:rPr>
          <w:rFonts w:ascii="Times New Roman" w:hAnsi="Times New Roman"/>
          <w:sz w:val="20"/>
          <w:szCs w:val="20"/>
        </w:rPr>
        <w:t xml:space="preserve"> </w:t>
      </w:r>
      <w:r w:rsidR="00546F98">
        <w:rPr>
          <w:rFonts w:ascii="Times New Roman" w:hAnsi="Times New Roman"/>
          <w:sz w:val="20"/>
          <w:szCs w:val="20"/>
        </w:rPr>
        <w:t>práticas</w:t>
      </w:r>
      <w:r w:rsidR="00DC3E1B">
        <w:rPr>
          <w:rFonts w:ascii="Times New Roman" w:hAnsi="Times New Roman"/>
          <w:sz w:val="20"/>
          <w:szCs w:val="20"/>
        </w:rPr>
        <w:t xml:space="preserve"> de</w:t>
      </w:r>
      <w:r w:rsidR="00842F37">
        <w:rPr>
          <w:rFonts w:ascii="Times New Roman" w:hAnsi="Times New Roman"/>
          <w:sz w:val="20"/>
          <w:szCs w:val="20"/>
        </w:rPr>
        <w:t xml:space="preserve"> </w:t>
      </w:r>
      <w:r w:rsidR="00842F37" w:rsidRPr="00341DB6">
        <w:rPr>
          <w:rFonts w:ascii="Times New Roman" w:hAnsi="Times New Roman"/>
          <w:i/>
          <w:sz w:val="20"/>
          <w:szCs w:val="20"/>
          <w:lang w:val="en-US"/>
        </w:rPr>
        <w:t>benchlearning</w:t>
      </w:r>
      <w:r w:rsidR="00275FEE">
        <w:rPr>
          <w:rFonts w:ascii="Times New Roman" w:hAnsi="Times New Roman"/>
          <w:sz w:val="20"/>
          <w:szCs w:val="20"/>
        </w:rPr>
        <w:t>)</w:t>
      </w:r>
      <w:r w:rsidR="00E50CF5">
        <w:rPr>
          <w:rFonts w:ascii="Times New Roman" w:hAnsi="Times New Roman"/>
          <w:sz w:val="20"/>
          <w:szCs w:val="20"/>
        </w:rPr>
        <w:t xml:space="preserve">. </w:t>
      </w:r>
    </w:p>
    <w:p w14:paraId="4B71FFD8" w14:textId="33BF4769" w:rsidR="00502F4B" w:rsidRPr="006A15B6" w:rsidRDefault="00F67F31" w:rsidP="002D7EFB">
      <w:pPr>
        <w:keepNext/>
        <w:pBdr>
          <w:left w:val="single" w:sz="4" w:space="6" w:color="8DB3E2" w:themeColor="text2" w:themeTint="66"/>
        </w:pBdr>
        <w:spacing w:after="0"/>
        <w:ind w:left="426" w:hanging="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Desta forma, os </w:t>
      </w:r>
      <w:r w:rsidRPr="008F3240">
        <w:rPr>
          <w:rFonts w:ascii="Times New Roman" w:hAnsi="Times New Roman"/>
          <w:b/>
          <w:sz w:val="20"/>
          <w:szCs w:val="20"/>
        </w:rPr>
        <w:t>segmentos do mercado do trabalho</w:t>
      </w:r>
      <w:r>
        <w:rPr>
          <w:rFonts w:ascii="Times New Roman" w:hAnsi="Times New Roman"/>
          <w:sz w:val="20"/>
          <w:szCs w:val="20"/>
        </w:rPr>
        <w:t xml:space="preserve"> em que </w:t>
      </w:r>
      <w:r w:rsidR="006011FB">
        <w:rPr>
          <w:rFonts w:ascii="Times New Roman" w:hAnsi="Times New Roman"/>
          <w:sz w:val="20"/>
          <w:szCs w:val="20"/>
        </w:rPr>
        <w:t>as organizações do setor público e do setor privado competem de maneira mais intensa</w:t>
      </w:r>
      <w:r w:rsidR="003F23C5">
        <w:rPr>
          <w:rFonts w:ascii="Times New Roman" w:hAnsi="Times New Roman"/>
          <w:sz w:val="20"/>
          <w:szCs w:val="20"/>
        </w:rPr>
        <w:t xml:space="preserve"> acabam sendo relativamente estreitos.</w:t>
      </w:r>
    </w:p>
    <w:p w14:paraId="780094C3" w14:textId="77777777" w:rsidR="006A15B6" w:rsidRPr="006A15B6" w:rsidRDefault="006A15B6" w:rsidP="006A15B6">
      <w:pPr>
        <w:keepNext/>
        <w:spacing w:after="0"/>
        <w:rPr>
          <w:sz w:val="16"/>
          <w:szCs w:val="16"/>
        </w:rPr>
      </w:pPr>
    </w:p>
    <w:p w14:paraId="11624133" w14:textId="59F0E9B8" w:rsidR="00F54CE5" w:rsidRDefault="008A14F9" w:rsidP="00FA398D">
      <w:pPr>
        <w:keepNext/>
      </w:pPr>
      <w:r>
        <w:t>Assim sendo, não é surpreendente constatar que a</w:t>
      </w:r>
      <w:r w:rsidR="00AE4778">
        <w:t>s vantagens oferecidas</w:t>
      </w:r>
      <w:r>
        <w:t xml:space="preserve"> na Bélgica</w:t>
      </w:r>
      <w:r w:rsidR="00AE4778">
        <w:t xml:space="preserve">, de um modo geral, pelo </w:t>
      </w:r>
      <w:r w:rsidR="001B47C4">
        <w:t xml:space="preserve">emprego </w:t>
      </w:r>
      <w:r w:rsidR="00CA49A6">
        <w:t xml:space="preserve">público, e </w:t>
      </w:r>
      <w:r w:rsidR="00A17B17">
        <w:t xml:space="preserve">o sucesso que </w:t>
      </w:r>
      <w:r w:rsidR="002052B5">
        <w:t>tem marcado a</w:t>
      </w:r>
      <w:r w:rsidR="00AE4778">
        <w:t>s</w:t>
      </w:r>
      <w:r w:rsidR="002052B5">
        <w:t xml:space="preserve"> campanha</w:t>
      </w:r>
      <w:r w:rsidR="00AE4778">
        <w:t xml:space="preserve">s de recrutamento para esse setor </w:t>
      </w:r>
      <w:r w:rsidR="000A137D">
        <w:t>(campanhas nas quais intervém</w:t>
      </w:r>
      <w:r w:rsidR="00ED2965">
        <w:t>, com o seu saber-fazer,</w:t>
      </w:r>
      <w:r w:rsidR="000A137D">
        <w:t xml:space="preserve"> o SELOR) </w:t>
      </w:r>
      <w:r>
        <w:t>tenham</w:t>
      </w:r>
      <w:r w:rsidR="00AE4778">
        <w:t xml:space="preserve"> por vezes suscitado reações </w:t>
      </w:r>
      <w:r w:rsidR="00EB332B">
        <w:t xml:space="preserve">por parte de empresas </w:t>
      </w:r>
      <w:r w:rsidR="00116F73">
        <w:t>que dispõem de meios limitados, e de</w:t>
      </w:r>
      <w:r w:rsidR="00FA0A3C">
        <w:t xml:space="preserve"> sindicatos empresariais </w:t>
      </w:r>
      <w:r w:rsidR="00EB332B">
        <w:t>do setor privado</w:t>
      </w:r>
      <w:r w:rsidR="00116F73">
        <w:t xml:space="preserve"> </w:t>
      </w:r>
      <w:r w:rsidR="00AD1E8D">
        <w:t>que</w:t>
      </w:r>
      <w:r w:rsidR="008D268B">
        <w:t xml:space="preserve"> acham</w:t>
      </w:r>
      <w:r w:rsidR="003E76D3">
        <w:t xml:space="preserve"> </w:t>
      </w:r>
      <w:r w:rsidR="008D268B">
        <w:t>essas vantagens excessivas</w:t>
      </w:r>
      <w:r w:rsidR="00EB332B">
        <w:t>.</w:t>
      </w:r>
      <w:r w:rsidR="008D268B">
        <w:t xml:space="preserve"> São sobretudo as empresas mais frágeis</w:t>
      </w:r>
      <w:r w:rsidR="00D77626">
        <w:t xml:space="preserve"> -</w:t>
      </w:r>
      <w:r w:rsidR="00F54CE5">
        <w:t xml:space="preserve"> </w:t>
      </w:r>
      <w:r w:rsidR="00FA0A3C">
        <w:t>muitas das quais</w:t>
      </w:r>
      <w:r w:rsidR="00F54CE5">
        <w:t xml:space="preserve"> se encontram, </w:t>
      </w:r>
      <w:r w:rsidR="000A137D">
        <w:t xml:space="preserve">no contexto atual de crise, </w:t>
      </w:r>
      <w:r w:rsidR="00D77626">
        <w:t>em dificuldades -</w:t>
      </w:r>
      <w:r w:rsidR="008D268B">
        <w:t xml:space="preserve"> que </w:t>
      </w:r>
      <w:r w:rsidR="00783E54">
        <w:t xml:space="preserve">exprimem esse descontentamento. </w:t>
      </w:r>
    </w:p>
    <w:p w14:paraId="5924D619" w14:textId="0B75F5B1" w:rsidR="003928D3" w:rsidRPr="00CA49A6" w:rsidRDefault="00D77626" w:rsidP="00FA398D">
      <w:pPr>
        <w:keepNext/>
      </w:pPr>
      <w:r>
        <w:t>Assim, por exemplo, e</w:t>
      </w:r>
      <w:r w:rsidR="00783E54">
        <w:t>m ou</w:t>
      </w:r>
      <w:r>
        <w:t xml:space="preserve">tubro de 2012, </w:t>
      </w:r>
      <w:r w:rsidR="00AD4663">
        <w:t>o</w:t>
      </w:r>
      <w:r w:rsidR="00783E54">
        <w:t xml:space="preserve"> Sindicato neutro dos Empresários Independentes </w:t>
      </w:r>
      <w:r w:rsidR="00ED2965">
        <w:t xml:space="preserve">belga </w:t>
      </w:r>
      <w:r w:rsidR="00783E54">
        <w:t xml:space="preserve">(SNI) </w:t>
      </w:r>
      <w:r w:rsidR="00F54CE5">
        <w:t xml:space="preserve">reagiu </w:t>
      </w:r>
      <w:r w:rsidR="00AD1E8D">
        <w:t>nos</w:t>
      </w:r>
      <w:r>
        <w:t xml:space="preserve"> termos </w:t>
      </w:r>
      <w:r w:rsidR="00AD1E8D">
        <w:t xml:space="preserve">seguintes </w:t>
      </w:r>
      <w:r w:rsidR="00F54CE5">
        <w:t xml:space="preserve">ao anúncio </w:t>
      </w:r>
      <w:r w:rsidR="00ED2965">
        <w:t>de um</w:t>
      </w:r>
      <w:r w:rsidR="00F54CE5">
        <w:t xml:space="preserve"> aumento </w:t>
      </w:r>
      <w:r w:rsidR="00ED2965">
        <w:t xml:space="preserve">de 17 % </w:t>
      </w:r>
      <w:r w:rsidR="00F54CE5">
        <w:t>do nú</w:t>
      </w:r>
      <w:r>
        <w:t>m</w:t>
      </w:r>
      <w:r w:rsidR="00F54CE5">
        <w:t xml:space="preserve">ero </w:t>
      </w:r>
      <w:r>
        <w:t>de candidatos a postos na função pública</w:t>
      </w:r>
      <w:r w:rsidR="004A09E7">
        <w:t xml:space="preserve"> nos </w:t>
      </w:r>
      <w:r w:rsidR="00AD4663">
        <w:t>oito</w:t>
      </w:r>
      <w:r w:rsidR="004A09E7">
        <w:t xml:space="preserve"> primeiros meses de 2012 </w:t>
      </w:r>
      <w:r>
        <w:t xml:space="preserve">: </w:t>
      </w:r>
      <w:r w:rsidR="008D268B">
        <w:t xml:space="preserve"> </w:t>
      </w:r>
      <w:r w:rsidR="002052B5">
        <w:t xml:space="preserve"> </w:t>
      </w:r>
      <w:r w:rsidR="002B312B" w:rsidRPr="009D0978">
        <w:t xml:space="preserve"> </w:t>
      </w:r>
    </w:p>
    <w:p w14:paraId="66AE9AB5" w14:textId="475F43C5" w:rsidR="000621CB" w:rsidRDefault="00E64ADF" w:rsidP="00E64ADF">
      <w:pPr>
        <w:keepNext/>
        <w:ind w:left="284" w:right="113"/>
        <w:rPr>
          <w:rFonts w:ascii="Times New Roman" w:hAnsi="Times New Roman"/>
          <w:sz w:val="21"/>
          <w:szCs w:val="21"/>
        </w:rPr>
      </w:pPr>
      <w:r w:rsidRPr="00FB70AE">
        <w:rPr>
          <w:rFonts w:ascii="Times New Roman" w:hAnsi="Times New Roman"/>
          <w:sz w:val="21"/>
          <w:szCs w:val="21"/>
        </w:rPr>
        <w:t xml:space="preserve">“A </w:t>
      </w:r>
      <w:r>
        <w:rPr>
          <w:rFonts w:ascii="Times New Roman" w:hAnsi="Times New Roman"/>
          <w:sz w:val="21"/>
          <w:szCs w:val="21"/>
        </w:rPr>
        <w:t xml:space="preserve">segurança do emprego </w:t>
      </w:r>
      <w:r w:rsidR="00EE043F">
        <w:rPr>
          <w:rFonts w:ascii="Times New Roman" w:hAnsi="Times New Roman"/>
          <w:sz w:val="21"/>
          <w:szCs w:val="21"/>
        </w:rPr>
        <w:t>tem a sua importância</w:t>
      </w:r>
      <w:r>
        <w:rPr>
          <w:rFonts w:ascii="Times New Roman" w:hAnsi="Times New Roman"/>
          <w:sz w:val="21"/>
          <w:szCs w:val="21"/>
        </w:rPr>
        <w:t xml:space="preserve">, mas desde há vários anos </w:t>
      </w:r>
      <w:r w:rsidR="00EE043F">
        <w:rPr>
          <w:rFonts w:ascii="Times New Roman" w:hAnsi="Times New Roman"/>
          <w:sz w:val="21"/>
          <w:szCs w:val="21"/>
        </w:rPr>
        <w:t xml:space="preserve">já </w:t>
      </w:r>
      <w:r>
        <w:rPr>
          <w:rFonts w:ascii="Times New Roman" w:hAnsi="Times New Roman"/>
          <w:sz w:val="21"/>
          <w:szCs w:val="21"/>
        </w:rPr>
        <w:t>que o salário de um se</w:t>
      </w:r>
      <w:r w:rsidR="00EE043F">
        <w:rPr>
          <w:rFonts w:ascii="Times New Roman" w:hAnsi="Times New Roman"/>
          <w:sz w:val="21"/>
          <w:szCs w:val="21"/>
        </w:rPr>
        <w:t>r</w:t>
      </w:r>
      <w:r>
        <w:rPr>
          <w:rFonts w:ascii="Times New Roman" w:hAnsi="Times New Roman"/>
          <w:sz w:val="21"/>
          <w:szCs w:val="21"/>
        </w:rPr>
        <w:t xml:space="preserve">vidor público </w:t>
      </w:r>
      <w:r w:rsidR="00EE043F">
        <w:rPr>
          <w:rFonts w:ascii="Times New Roman" w:hAnsi="Times New Roman"/>
          <w:sz w:val="21"/>
          <w:szCs w:val="21"/>
        </w:rPr>
        <w:t>aumentou muito, para se situar, no mínimo, num nível igual ao de um trabalhador do setor privado</w:t>
      </w:r>
      <w:r w:rsidRPr="00FB70AE">
        <w:rPr>
          <w:rFonts w:ascii="Times New Roman" w:hAnsi="Times New Roman"/>
          <w:sz w:val="21"/>
          <w:szCs w:val="21"/>
        </w:rPr>
        <w:t>.</w:t>
      </w:r>
      <w:r w:rsidR="00CD7FB7">
        <w:rPr>
          <w:rFonts w:ascii="Times New Roman" w:hAnsi="Times New Roman"/>
          <w:sz w:val="21"/>
          <w:szCs w:val="21"/>
        </w:rPr>
        <w:t xml:space="preserve"> Juntando a isso a flexibilidade, o número de dias de férias e uma pensão de aposentadoria principesca, o resultado é uma</w:t>
      </w:r>
      <w:r w:rsidR="00AD4663">
        <w:rPr>
          <w:rFonts w:ascii="Times New Roman" w:hAnsi="Times New Roman"/>
          <w:sz w:val="21"/>
          <w:szCs w:val="21"/>
        </w:rPr>
        <w:t xml:space="preserve"> concorrência desleal em relaçã</w:t>
      </w:r>
      <w:r w:rsidR="00CD7FB7">
        <w:rPr>
          <w:rFonts w:ascii="Times New Roman" w:hAnsi="Times New Roman"/>
          <w:sz w:val="21"/>
          <w:szCs w:val="21"/>
        </w:rPr>
        <w:t xml:space="preserve">o às PME, </w:t>
      </w:r>
      <w:r w:rsidR="000621CB">
        <w:rPr>
          <w:rFonts w:ascii="Times New Roman" w:hAnsi="Times New Roman"/>
          <w:sz w:val="21"/>
          <w:szCs w:val="21"/>
        </w:rPr>
        <w:t xml:space="preserve">que não têm a possibilidade de oferecer condições </w:t>
      </w:r>
      <w:r w:rsidR="00FA0A3C">
        <w:rPr>
          <w:rFonts w:ascii="Times New Roman" w:hAnsi="Times New Roman"/>
          <w:sz w:val="21"/>
          <w:szCs w:val="21"/>
        </w:rPr>
        <w:t>equivalentes</w:t>
      </w:r>
      <w:r w:rsidR="000621CB">
        <w:rPr>
          <w:rFonts w:ascii="Times New Roman" w:hAnsi="Times New Roman"/>
          <w:sz w:val="21"/>
          <w:szCs w:val="21"/>
        </w:rPr>
        <w:t>.</w:t>
      </w:r>
      <w:r w:rsidR="00AD1E8D">
        <w:rPr>
          <w:rFonts w:ascii="Times New Roman" w:hAnsi="Times New Roman"/>
          <w:sz w:val="21"/>
          <w:szCs w:val="21"/>
        </w:rPr>
        <w:t>"</w:t>
      </w:r>
    </w:p>
    <w:p w14:paraId="11DADD74" w14:textId="5696C332" w:rsidR="00F602CD" w:rsidRPr="00F602CD" w:rsidRDefault="00891B2F" w:rsidP="00F602CD">
      <w:pPr>
        <w:keepNext/>
      </w:pPr>
      <w:r>
        <w:t xml:space="preserve">Comentando o </w:t>
      </w:r>
      <w:r w:rsidR="00FA0A3C">
        <w:t>mesmo anúncio</w:t>
      </w:r>
      <w:r>
        <w:t xml:space="preserve">, a presidenta </w:t>
      </w:r>
      <w:r w:rsidR="00A33195">
        <w:t>do SNI</w:t>
      </w:r>
      <w:r>
        <w:t xml:space="preserve"> juntou a esse comunicado</w:t>
      </w:r>
      <w:r w:rsidR="00F602CD">
        <w:t xml:space="preserve"> :   </w:t>
      </w:r>
      <w:r w:rsidR="00F602CD" w:rsidRPr="009D0978">
        <w:t xml:space="preserve"> </w:t>
      </w:r>
    </w:p>
    <w:p w14:paraId="19C5FA5F" w14:textId="2CB7A672" w:rsidR="00E64ADF" w:rsidRPr="00FB70AE" w:rsidRDefault="00AD1E8D" w:rsidP="00E64ADF">
      <w:pPr>
        <w:keepNext/>
        <w:ind w:left="284" w:right="113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"</w:t>
      </w:r>
      <w:r w:rsidR="000621CB">
        <w:rPr>
          <w:rFonts w:ascii="Times New Roman" w:hAnsi="Times New Roman"/>
          <w:sz w:val="21"/>
          <w:szCs w:val="21"/>
        </w:rPr>
        <w:t>Não é lógico que o setor público ofereça condições mais atraentes do que o setor privado.</w:t>
      </w:r>
      <w:r w:rsidR="00E64ADF" w:rsidRPr="00FB70AE">
        <w:rPr>
          <w:rFonts w:ascii="Times New Roman" w:hAnsi="Times New Roman"/>
          <w:sz w:val="21"/>
          <w:szCs w:val="21"/>
        </w:rPr>
        <w:t>”</w:t>
      </w:r>
      <w:r w:rsidR="000621CB">
        <w:rPr>
          <w:rStyle w:val="EndnoteReference"/>
          <w:rFonts w:ascii="Times New Roman" w:hAnsi="Times New Roman"/>
          <w:sz w:val="21"/>
          <w:szCs w:val="21"/>
        </w:rPr>
        <w:endnoteReference w:id="1"/>
      </w:r>
      <w:r w:rsidR="00E64ADF" w:rsidRPr="00FB70AE">
        <w:rPr>
          <w:rFonts w:ascii="Times New Roman" w:hAnsi="Times New Roman"/>
          <w:sz w:val="21"/>
          <w:szCs w:val="21"/>
        </w:rPr>
        <w:t xml:space="preserve">   </w:t>
      </w:r>
    </w:p>
    <w:p w14:paraId="107C870B" w14:textId="0A4312BC" w:rsidR="00891B2F" w:rsidRPr="00CA49A6" w:rsidRDefault="00A33195" w:rsidP="00891B2F">
      <w:pPr>
        <w:keepNext/>
      </w:pPr>
      <w:r>
        <w:t>Reações e observações dessa natureza</w:t>
      </w:r>
      <w:r w:rsidR="00EC0599">
        <w:t xml:space="preserve">, embora exprimindo pontos de vista </w:t>
      </w:r>
      <w:r w:rsidR="008665A0">
        <w:t>que estão, pela sua natureza</w:t>
      </w:r>
      <w:r w:rsidR="00A75EDF">
        <w:t xml:space="preserve"> e origem</w:t>
      </w:r>
      <w:r w:rsidR="008665A0">
        <w:t xml:space="preserve">, </w:t>
      </w:r>
      <w:r w:rsidR="007972BE">
        <w:t>associados aos interesses de</w:t>
      </w:r>
      <w:r w:rsidR="00A60D77">
        <w:t xml:space="preserve"> determinadas categorias de empresários</w:t>
      </w:r>
      <w:r w:rsidR="00EC0599">
        <w:t>, não são desprovidas de fundamento.</w:t>
      </w:r>
      <w:r w:rsidR="00A60D77">
        <w:t xml:space="preserve"> A</w:t>
      </w:r>
      <w:r>
        <w:t xml:space="preserve">lertam para a necessidade de </w:t>
      </w:r>
      <w:r w:rsidR="007972BE" w:rsidRPr="00A75EDF">
        <w:rPr>
          <w:b/>
        </w:rPr>
        <w:t>levar em conta</w:t>
      </w:r>
      <w:r w:rsidR="00534923" w:rsidRPr="00A75EDF">
        <w:rPr>
          <w:b/>
        </w:rPr>
        <w:t xml:space="preserve"> a situaç</w:t>
      </w:r>
      <w:r w:rsidR="000576C1" w:rsidRPr="00A75EDF">
        <w:rPr>
          <w:b/>
        </w:rPr>
        <w:t>ão geral no mercado do trabalho</w:t>
      </w:r>
      <w:r w:rsidR="00534923">
        <w:t xml:space="preserve"> no estabelecimento das condições de </w:t>
      </w:r>
      <w:r w:rsidR="000576C1">
        <w:t>emprego</w:t>
      </w:r>
      <w:r w:rsidR="00534923">
        <w:t>,</w:t>
      </w:r>
      <w:r w:rsidR="007972BE">
        <w:t xml:space="preserve"> </w:t>
      </w:r>
      <w:r w:rsidR="00EB6E32">
        <w:t xml:space="preserve">de maneira a </w:t>
      </w:r>
      <w:r w:rsidR="00AE0572">
        <w:t>prev</w:t>
      </w:r>
      <w:r w:rsidR="00430F1A">
        <w:t xml:space="preserve">enir, ou pelo menos limitar, </w:t>
      </w:r>
      <w:r w:rsidR="00AE0572">
        <w:t>eventuais</w:t>
      </w:r>
      <w:r>
        <w:t xml:space="preserve"> efeitos perversos </w:t>
      </w:r>
      <w:r w:rsidR="008665A0">
        <w:t xml:space="preserve">no funcionamento </w:t>
      </w:r>
      <w:r w:rsidR="006932DA">
        <w:t xml:space="preserve">global </w:t>
      </w:r>
      <w:r w:rsidR="008665A0">
        <w:t>da</w:t>
      </w:r>
      <w:r w:rsidR="006932DA">
        <w:t xml:space="preserve"> economia nacional</w:t>
      </w:r>
      <w:r w:rsidR="00EB6E32">
        <w:t>.</w:t>
      </w:r>
    </w:p>
    <w:p w14:paraId="61A4B9C3" w14:textId="77777777" w:rsidR="00DB3F88" w:rsidRDefault="00DB3F88" w:rsidP="00D63F69">
      <w:pPr>
        <w:keepNext/>
        <w:spacing w:after="0" w:line="240" w:lineRule="auto"/>
      </w:pPr>
    </w:p>
    <w:p w14:paraId="55B543E7" w14:textId="77777777" w:rsidR="009C3B92" w:rsidRDefault="009C3B92" w:rsidP="00D63F69">
      <w:pPr>
        <w:keepNext/>
        <w:spacing w:after="0" w:line="240" w:lineRule="auto"/>
      </w:pPr>
    </w:p>
    <w:p w14:paraId="4030133A" w14:textId="5E747E8B" w:rsidR="003928D3" w:rsidRDefault="003928D3" w:rsidP="00D63F69">
      <w:pPr>
        <w:keepNext/>
        <w:spacing w:after="0" w:line="240" w:lineRule="auto"/>
        <w:rPr>
          <w:rFonts w:ascii="Arial" w:hAnsi="Arial"/>
          <w:b/>
          <w:smallCaps/>
          <w:noProof/>
          <w:color w:val="333399"/>
          <w:sz w:val="21"/>
          <w:szCs w:val="21"/>
          <w:lang w:eastAsia="fr-FR"/>
        </w:rPr>
      </w:pPr>
      <w:r>
        <w:br w:type="page"/>
      </w:r>
    </w:p>
    <w:p w14:paraId="48CA1EBD" w14:textId="59DB34C2" w:rsidR="00723888" w:rsidRDefault="00387934" w:rsidP="00D63F69">
      <w:pPr>
        <w:keepNext/>
        <w:spacing w:after="0" w:line="240" w:lineRule="auto"/>
        <w:jc w:val="left"/>
        <w:rPr>
          <w:rFonts w:ascii="Arial" w:hAnsi="Arial"/>
          <w:b/>
          <w:smallCaps/>
          <w:noProof/>
          <w:color w:val="333399"/>
          <w:sz w:val="23"/>
          <w:szCs w:val="23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4983D9C2" wp14:editId="057CE211">
                <wp:simplePos x="0" y="0"/>
                <wp:positionH relativeFrom="column">
                  <wp:posOffset>-76200</wp:posOffset>
                </wp:positionH>
                <wp:positionV relativeFrom="paragraph">
                  <wp:posOffset>-201930</wp:posOffset>
                </wp:positionV>
                <wp:extent cx="6324600" cy="8458200"/>
                <wp:effectExtent l="50800" t="25400" r="76200" b="101600"/>
                <wp:wrapThrough wrapText="bothSides">
                  <wp:wrapPolygon edited="0">
                    <wp:start x="-173" y="-65"/>
                    <wp:lineTo x="-173" y="21795"/>
                    <wp:lineTo x="21773" y="21795"/>
                    <wp:lineTo x="21773" y="-65"/>
                    <wp:lineTo x="-173" y="-65"/>
                  </wp:wrapPolygon>
                </wp:wrapThrough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8458200"/>
                          <a:chOff x="0" y="0"/>
                          <a:chExt cx="6324600" cy="8458200"/>
                        </a:xfrm>
                      </wpg:grpSpPr>
                      <wps:wsp>
                        <wps:cNvPr id="29" name="Rectangle 29"/>
                        <wps:cNvSpPr/>
                        <wps:spPr>
                          <a:xfrm>
                            <a:off x="0" y="0"/>
                            <a:ext cx="6324600" cy="845820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Picture 229" descr="aderitosanches:Desktop:ocde graph oui.tiff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400" y="342900"/>
                            <a:ext cx="513207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aphicFrame>
                        <wpg:cNvPr id="28" name="Chart 28"/>
                        <wpg:cNvFrPr/>
                        <wpg:xfrm>
                          <a:off x="533400" y="4114800"/>
                          <a:ext cx="5175885" cy="308991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5"/>
                          </a:graphicData>
                        </a:graphic>
                      </wpg:graphicFrame>
                      <wps:wsp>
                        <wps:cNvPr id="246" name="Text Box 246"/>
                        <wps:cNvSpPr txBox="1"/>
                        <wps:spPr>
                          <a:xfrm>
                            <a:off x="609600" y="7429500"/>
                            <a:ext cx="50292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962371" w14:textId="044729DE" w:rsidR="00AE027A" w:rsidRPr="00814E76" w:rsidRDefault="00AE027A" w:rsidP="00C07F05">
                              <w:pPr>
                                <w:shd w:val="clear" w:color="auto" w:fill="EEF2FF"/>
                                <w:spacing w:after="40" w:line="240" w:lineRule="auto"/>
                                <w:jc w:val="center"/>
                                <w:rPr>
                                  <w:color w:val="00009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000090"/>
                                  <w:sz w:val="21"/>
                                  <w:szCs w:val="21"/>
                                </w:rPr>
                                <w:t xml:space="preserve">Dois gráficos mostrando a posição da Bélgica no que diz respeito ao peso relativo              do emprego das AP na FT </w:t>
                              </w:r>
                              <w:r w:rsidRPr="00BA7689">
                                <w:rPr>
                                  <w:i/>
                                  <w:color w:val="000090"/>
                                  <w:sz w:val="21"/>
                                  <w:szCs w:val="21"/>
                                </w:rPr>
                                <w:t>(gr. superior</w:t>
                              </w:r>
                              <w:r>
                                <w:rPr>
                                  <w:i/>
                                  <w:color w:val="000090"/>
                                  <w:sz w:val="21"/>
                                  <w:szCs w:val="21"/>
                                </w:rPr>
                                <w:t xml:space="preserve">, </w:t>
                              </w:r>
                              <w:r>
                                <w:rPr>
                                  <w:color w:val="000090"/>
                                  <w:sz w:val="21"/>
                                  <w:szCs w:val="21"/>
                                </w:rPr>
                                <w:t xml:space="preserve">valores em %, em 2000: </w:t>
                              </w:r>
                              <w:r>
                                <w:rPr>
                                  <w:color w:val="000090"/>
                                  <w:sz w:val="21"/>
                                  <w:szCs w:val="21"/>
                                </w:rPr>
                                <w:sym w:font="Wingdings" w:char="F076"/>
                              </w:r>
                              <w:r>
                                <w:rPr>
                                  <w:color w:val="000090"/>
                                  <w:sz w:val="21"/>
                                  <w:szCs w:val="21"/>
                                </w:rPr>
                                <w:t>, e em 2008: barras</w:t>
                              </w:r>
                              <w:r w:rsidRPr="00BA7689">
                                <w:rPr>
                                  <w:i/>
                                  <w:color w:val="000090"/>
                                  <w:sz w:val="21"/>
                                  <w:szCs w:val="21"/>
                                </w:rPr>
                                <w:t>)</w:t>
                              </w:r>
                              <w:r>
                                <w:rPr>
                                  <w:i/>
                                  <w:color w:val="000090"/>
                                  <w:sz w:val="21"/>
                                  <w:szCs w:val="21"/>
                                </w:rPr>
                                <w:t>,</w:t>
                              </w:r>
                            </w:p>
                            <w:p w14:paraId="45DA7E8B" w14:textId="391DDF86" w:rsidR="00AE027A" w:rsidRPr="00814E76" w:rsidRDefault="00AE027A" w:rsidP="00C07F05">
                              <w:pPr>
                                <w:shd w:val="clear" w:color="auto" w:fill="EEF2FF"/>
                                <w:spacing w:after="40" w:line="240" w:lineRule="auto"/>
                                <w:jc w:val="center"/>
                                <w:rPr>
                                  <w:color w:val="00009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000090"/>
                                  <w:sz w:val="21"/>
                                  <w:szCs w:val="21"/>
                                </w:rPr>
                                <w:t xml:space="preserve">e ao peso relativo das administrações operando a nível central e sub-central </w:t>
                              </w:r>
                              <w:r w:rsidRPr="005C08F2">
                                <w:rPr>
                                  <w:i/>
                                  <w:color w:val="000090"/>
                                  <w:sz w:val="21"/>
                                  <w:szCs w:val="21"/>
                                </w:rPr>
                                <w:t>(gr. Inf</w:t>
                              </w:r>
                              <w:r>
                                <w:rPr>
                                  <w:i/>
                                  <w:color w:val="000090"/>
                                  <w:sz w:val="21"/>
                                  <w:szCs w:val="21"/>
                                </w:rPr>
                                <w:t>er</w:t>
                              </w:r>
                              <w:r w:rsidRPr="005C08F2">
                                <w:rPr>
                                  <w:i/>
                                  <w:color w:val="000090"/>
                                  <w:sz w:val="21"/>
                                  <w:szCs w:val="21"/>
                                </w:rPr>
                                <w:t>.)</w:t>
                              </w:r>
                            </w:p>
                            <w:p w14:paraId="6A3561D3" w14:textId="4D3FC39E" w:rsidR="00AE027A" w:rsidRDefault="00AE027A" w:rsidP="00C07F05">
                              <w:pPr>
                                <w:shd w:val="clear" w:color="auto" w:fill="EEF2FF"/>
                                <w:jc w:val="center"/>
                                <w:rPr>
                                  <w:i/>
                                  <w:color w:val="000090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DC4A4F">
                                <w:rPr>
                                  <w:i/>
                                  <w:color w:val="000090"/>
                                  <w:sz w:val="20"/>
                                  <w:szCs w:val="20"/>
                                </w:rPr>
                                <w:t>Fonte</w:t>
                              </w:r>
                              <w:r w:rsidRPr="00DC4A4F">
                                <w:rPr>
                                  <w:color w:val="000090"/>
                                  <w:sz w:val="20"/>
                                  <w:szCs w:val="20"/>
                                </w:rPr>
                                <w:t xml:space="preserve"> : OCDE (2011), </w:t>
                              </w:r>
                              <w:r w:rsidRPr="00DC4A4F">
                                <w:rPr>
                                  <w:i/>
                                  <w:color w:val="000090"/>
                                  <w:sz w:val="20"/>
                                  <w:szCs w:val="20"/>
                                  <w:lang w:val="en-US"/>
                                </w:rPr>
                                <w:t>Government at a Glan</w:t>
                              </w:r>
                              <w:r>
                                <w:rPr>
                                  <w:i/>
                                  <w:color w:val="000090"/>
                                  <w:sz w:val="20"/>
                                  <w:szCs w:val="20"/>
                                  <w:lang w:val="en-US"/>
                                </w:rPr>
                                <w:t>ce 2011.</w:t>
                              </w:r>
                            </w:p>
                            <w:p w14:paraId="1CF6D8DC" w14:textId="77777777" w:rsidR="00AE027A" w:rsidRPr="00DC4A4F" w:rsidRDefault="00AE027A" w:rsidP="00C07F05">
                              <w:pPr>
                                <w:shd w:val="clear" w:color="auto" w:fill="EEF2FF"/>
                                <w:jc w:val="center"/>
                                <w:rPr>
                                  <w:i/>
                                  <w:color w:val="000090"/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  <w:p w14:paraId="44EA3767" w14:textId="77777777" w:rsidR="00AE027A" w:rsidRPr="00117B83" w:rsidRDefault="00AE027A" w:rsidP="00C07F05">
                              <w:pPr>
                                <w:jc w:val="center"/>
                                <w:rPr>
                                  <w:color w:val="00009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0" o:spid="_x0000_s1077" style="position:absolute;margin-left:-5.95pt;margin-top:-15.85pt;width:498pt;height:666pt;z-index:251974656" coordsize="6324600,8458200" o:gfxdata="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">
                <v:rect id="Rectangle 29" o:spid="_x0000_s1078" style="position:absolute;width:6324600;height:8458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ulh+wgAA&#10;ANsAAAAPAAAAZHJzL2Rvd25yZXYueG1sRI9Bi8IwFITvgv8hPGEvoqk9aO0aZdEVvIl1d8+P5tkW&#10;m5duE7X+eyMIHoeZ+YZZrDpTiyu1rrKsYDKOQBDnVldcKPg5bkcJCOeRNdaWScGdHKyW/d4CU21v&#10;fKBr5gsRIOxSVFB636RSurwkg25sG+LgnWxr0AfZFlK3eAtwU8s4iqbSYMVhocSG1iXl5+xiFOAm&#10;2WcYH3799+aeDWn4/zebTJX6GHRfnyA8df4dfrV3WkE8h+eX8APk8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a6WH7CAAAA2wAAAA8AAAAAAAAAAAAAAAAAlwIAAGRycy9kb3du&#10;cmV2LnhtbFBLBQYAAAAABAAEAPUAAACGAwAAAAA=&#10;" fillcolor="#eeece1 [3214]" strokecolor="#eeece1 [3214]">
                  <v:shadow on="t" opacity="22937f" mv:blur="40000f" origin=",.5" offset="0,23000emu"/>
                </v:rect>
                <v:shape id="Picture 229" o:spid="_x0000_s1079" type="#_x0000_t75" alt="aderitosanches:Desktop:ocde graph oui.tiff" style="position:absolute;left:533400;top:342900;width:5132070;height:3429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ks&#10;M6PIAAAA3AAAAA8AAABkcnMvZG93bnJldi54bWxEj0FLw0AUhO9C/8PyBC9iNw3U1thtETXY0pNR&#10;So/P7DObmn0bsts29td3C4LHYWa+YWaL3jbiQJ2vHSsYDRMQxKXTNVcKPj/yuykIH5A1No5JwS95&#10;WMwHVzPMtDvyOx2KUIkIYZ+hAhNCm0npS0MW/dC1xNH7dp3FEGVXSd3hMcJtI9MkuZcWa44LBlt6&#10;NlT+FHurYD19vQ2nMv8yk/Fbsd2t8n7zMlLq5rp/egQRqA//4b/2UitI0we4nIlHQM7P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DZLDOjyAAAANwAAAAPAAAAAAAAAAAAAAAA&#10;AJwCAABkcnMvZG93bnJldi54bWxQSwUGAAAAAAQABAD3AAAAkQMAAAAA&#10;">
                  <v:imagedata r:id="rId46" o:title="ocde graph oui.tiff"/>
                  <v:path arrowok="t"/>
                </v:shape>
                <v:shape id="Chart 28" o:spid="_x0000_s1080" type="#_x0000_t75" style="position:absolute;left:536448;top:4114800;width:5181600;height:309676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">
                  <v:imagedata r:id="rId47" o:title=""/>
                  <o:lock v:ext="edit" aspectratio="f"/>
                </v:shape>
                <v:shape id="Text Box 246" o:spid="_x0000_s1081" type="#_x0000_t202" style="position:absolute;left:609600;top:7429500;width:5029200;height:800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uvqzwwAA&#10;ANwAAAAPAAAAZHJzL2Rvd25yZXYueG1sRI9Bi8IwFITvgv8hvAVvmqyo7HaNIorgSVF3BW+P5tmW&#10;bV5KE23990YQPA4z8w0znbe2FDeqfeFYw+dAgSBOnSk40/B7XPe/QPiAbLB0TBru5GE+63ammBjX&#10;8J5uh5CJCGGfoIY8hCqR0qc5WfQDVxFH7+JqiyHKOpOmxibCbSmHSk2kxYLjQo4VLXNK/w9Xq+Fv&#10;ezmfRmqXrey4alyrJNtvqXXvo138gAjUhnf41d4YDcPRBJ5n4hGQs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uvqzwwAAANwAAAAPAAAAAAAAAAAAAAAAAJcCAABkcnMvZG93&#10;bnJldi54bWxQSwUGAAAAAAQABAD1AAAAhwMAAAAA&#10;" filled="f" stroked="f">
                  <v:textbox>
                    <w:txbxContent>
                      <w:p w14:paraId="27962371" w14:textId="044729DE" w:rsidR="00AE027A" w:rsidRPr="00814E76" w:rsidRDefault="00AE027A" w:rsidP="00C07F05">
                        <w:pPr>
                          <w:shd w:val="clear" w:color="auto" w:fill="EEF2FF"/>
                          <w:spacing w:after="40" w:line="240" w:lineRule="auto"/>
                          <w:jc w:val="center"/>
                          <w:rPr>
                            <w:color w:val="000090"/>
                            <w:sz w:val="21"/>
                            <w:szCs w:val="21"/>
                          </w:rPr>
                        </w:pPr>
                        <w:r>
                          <w:rPr>
                            <w:color w:val="000090"/>
                            <w:sz w:val="21"/>
                            <w:szCs w:val="21"/>
                          </w:rPr>
                          <w:t xml:space="preserve">Dois gráficos mostrando a posição da Bélgica no que diz respeito ao peso relativo              do emprego das AP na FT </w:t>
                        </w:r>
                        <w:r w:rsidRPr="00BA7689">
                          <w:rPr>
                            <w:i/>
                            <w:color w:val="000090"/>
                            <w:sz w:val="21"/>
                            <w:szCs w:val="21"/>
                          </w:rPr>
                          <w:t>(gr. superior</w:t>
                        </w:r>
                        <w:r>
                          <w:rPr>
                            <w:i/>
                            <w:color w:val="000090"/>
                            <w:sz w:val="21"/>
                            <w:szCs w:val="21"/>
                          </w:rPr>
                          <w:t xml:space="preserve">, </w:t>
                        </w:r>
                        <w:r>
                          <w:rPr>
                            <w:color w:val="000090"/>
                            <w:sz w:val="21"/>
                            <w:szCs w:val="21"/>
                          </w:rPr>
                          <w:t xml:space="preserve">valores em %, em 2000: </w:t>
                        </w:r>
                        <w:r>
                          <w:rPr>
                            <w:color w:val="000090"/>
                            <w:sz w:val="21"/>
                            <w:szCs w:val="21"/>
                          </w:rPr>
                          <w:sym w:font="Wingdings" w:char="F076"/>
                        </w:r>
                        <w:r>
                          <w:rPr>
                            <w:color w:val="000090"/>
                            <w:sz w:val="21"/>
                            <w:szCs w:val="21"/>
                          </w:rPr>
                          <w:t>, e em 2008: barras</w:t>
                        </w:r>
                        <w:r w:rsidRPr="00BA7689">
                          <w:rPr>
                            <w:i/>
                            <w:color w:val="000090"/>
                            <w:sz w:val="21"/>
                            <w:szCs w:val="21"/>
                          </w:rPr>
                          <w:t>)</w:t>
                        </w:r>
                        <w:r>
                          <w:rPr>
                            <w:i/>
                            <w:color w:val="000090"/>
                            <w:sz w:val="21"/>
                            <w:szCs w:val="21"/>
                          </w:rPr>
                          <w:t>,</w:t>
                        </w:r>
                      </w:p>
                      <w:p w14:paraId="45DA7E8B" w14:textId="391DDF86" w:rsidR="00AE027A" w:rsidRPr="00814E76" w:rsidRDefault="00AE027A" w:rsidP="00C07F05">
                        <w:pPr>
                          <w:shd w:val="clear" w:color="auto" w:fill="EEF2FF"/>
                          <w:spacing w:after="40" w:line="240" w:lineRule="auto"/>
                          <w:jc w:val="center"/>
                          <w:rPr>
                            <w:color w:val="000090"/>
                            <w:sz w:val="21"/>
                            <w:szCs w:val="21"/>
                          </w:rPr>
                        </w:pPr>
                        <w:r>
                          <w:rPr>
                            <w:color w:val="000090"/>
                            <w:sz w:val="21"/>
                            <w:szCs w:val="21"/>
                          </w:rPr>
                          <w:t xml:space="preserve">e ao peso relativo das administrações operando a nível central e sub-central </w:t>
                        </w:r>
                        <w:r w:rsidRPr="005C08F2">
                          <w:rPr>
                            <w:i/>
                            <w:color w:val="000090"/>
                            <w:sz w:val="21"/>
                            <w:szCs w:val="21"/>
                          </w:rPr>
                          <w:t>(gr. Inf</w:t>
                        </w:r>
                        <w:r>
                          <w:rPr>
                            <w:i/>
                            <w:color w:val="000090"/>
                            <w:sz w:val="21"/>
                            <w:szCs w:val="21"/>
                          </w:rPr>
                          <w:t>er</w:t>
                        </w:r>
                        <w:r w:rsidRPr="005C08F2">
                          <w:rPr>
                            <w:i/>
                            <w:color w:val="000090"/>
                            <w:sz w:val="21"/>
                            <w:szCs w:val="21"/>
                          </w:rPr>
                          <w:t>.)</w:t>
                        </w:r>
                      </w:p>
                      <w:p w14:paraId="6A3561D3" w14:textId="4D3FC39E" w:rsidR="00AE027A" w:rsidRDefault="00AE027A" w:rsidP="00C07F05">
                        <w:pPr>
                          <w:shd w:val="clear" w:color="auto" w:fill="EEF2FF"/>
                          <w:jc w:val="center"/>
                          <w:rPr>
                            <w:i/>
                            <w:color w:val="000090"/>
                            <w:sz w:val="20"/>
                            <w:szCs w:val="20"/>
                            <w:lang w:val="en-US"/>
                          </w:rPr>
                        </w:pPr>
                        <w:r w:rsidRPr="00DC4A4F">
                          <w:rPr>
                            <w:i/>
                            <w:color w:val="000090"/>
                            <w:sz w:val="20"/>
                            <w:szCs w:val="20"/>
                          </w:rPr>
                          <w:t>Fonte</w:t>
                        </w:r>
                        <w:r w:rsidRPr="00DC4A4F">
                          <w:rPr>
                            <w:color w:val="000090"/>
                            <w:sz w:val="20"/>
                            <w:szCs w:val="20"/>
                          </w:rPr>
                          <w:t xml:space="preserve"> : OCDE (2011), </w:t>
                        </w:r>
                        <w:r w:rsidRPr="00DC4A4F">
                          <w:rPr>
                            <w:i/>
                            <w:color w:val="000090"/>
                            <w:sz w:val="20"/>
                            <w:szCs w:val="20"/>
                            <w:lang w:val="en-US"/>
                          </w:rPr>
                          <w:t>Government at a Glan</w:t>
                        </w:r>
                        <w:r>
                          <w:rPr>
                            <w:i/>
                            <w:color w:val="000090"/>
                            <w:sz w:val="20"/>
                            <w:szCs w:val="20"/>
                            <w:lang w:val="en-US"/>
                          </w:rPr>
                          <w:t>ce 2011.</w:t>
                        </w:r>
                      </w:p>
                      <w:p w14:paraId="1CF6D8DC" w14:textId="77777777" w:rsidR="00AE027A" w:rsidRPr="00DC4A4F" w:rsidRDefault="00AE027A" w:rsidP="00C07F05">
                        <w:pPr>
                          <w:shd w:val="clear" w:color="auto" w:fill="EEF2FF"/>
                          <w:jc w:val="center"/>
                          <w:rPr>
                            <w:i/>
                            <w:color w:val="000090"/>
                            <w:sz w:val="20"/>
                            <w:szCs w:val="20"/>
                            <w:lang w:val="en-US"/>
                          </w:rPr>
                        </w:pPr>
                      </w:p>
                      <w:p w14:paraId="44EA3767" w14:textId="77777777" w:rsidR="00AE027A" w:rsidRPr="00117B83" w:rsidRDefault="00AE027A" w:rsidP="00C07F05">
                        <w:pPr>
                          <w:jc w:val="center"/>
                          <w:rPr>
                            <w:color w:val="000090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723888">
        <w:br w:type="page"/>
      </w:r>
    </w:p>
    <w:p w14:paraId="29EF80D9" w14:textId="1D8B8C1F" w:rsidR="005A67AA" w:rsidRDefault="00331DAC" w:rsidP="00D63F69">
      <w:pPr>
        <w:keepNext/>
        <w:spacing w:after="0" w:line="240" w:lineRule="auto"/>
        <w:jc w:val="left"/>
        <w:rPr>
          <w:rFonts w:ascii="Zapf Dingbats" w:hAnsi="Zapf Dingbats" w:cs="Zapf Dingbats"/>
          <w:color w:val="008000"/>
          <w:lang w:val="fr-FR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0D8B38F0" wp14:editId="0C41ABA6">
                <wp:simplePos x="0" y="0"/>
                <wp:positionH relativeFrom="column">
                  <wp:posOffset>381000</wp:posOffset>
                </wp:positionH>
                <wp:positionV relativeFrom="paragraph">
                  <wp:posOffset>598170</wp:posOffset>
                </wp:positionV>
                <wp:extent cx="5562600" cy="7315200"/>
                <wp:effectExtent l="0" t="0" r="0" b="0"/>
                <wp:wrapThrough wrapText="bothSides">
                  <wp:wrapPolygon edited="0">
                    <wp:start x="1578" y="0"/>
                    <wp:lineTo x="1578" y="9150"/>
                    <wp:lineTo x="5227" y="9600"/>
                    <wp:lineTo x="10751" y="9600"/>
                    <wp:lineTo x="99" y="10500"/>
                    <wp:lineTo x="99" y="21525"/>
                    <wp:lineTo x="21403" y="21525"/>
                    <wp:lineTo x="21501" y="10575"/>
                    <wp:lineTo x="19726" y="10350"/>
                    <wp:lineTo x="10751" y="9600"/>
                    <wp:lineTo x="15386" y="9600"/>
                    <wp:lineTo x="19233" y="9075"/>
                    <wp:lineTo x="19134" y="0"/>
                    <wp:lineTo x="1578" y="0"/>
                  </wp:wrapPolygon>
                </wp:wrapThrough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0" cy="7315200"/>
                          <a:chOff x="76200" y="0"/>
                          <a:chExt cx="5562600" cy="7315200"/>
                        </a:xfrm>
                      </wpg:grpSpPr>
                      <pic:pic xmlns:pic="http://schemas.openxmlformats.org/drawingml/2006/picture">
                        <pic:nvPicPr>
                          <pic:cNvPr id="232" name="Picture 232" descr="aderitosanches:Desktop:emploi belgique.tiff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400" y="0"/>
                            <a:ext cx="4436745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2" name="Text Box 242"/>
                        <wps:cNvSpPr txBox="1"/>
                        <wps:spPr>
                          <a:xfrm>
                            <a:off x="76200" y="3543300"/>
                            <a:ext cx="5562600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635BA3" w14:textId="5168D46C" w:rsidR="00AE027A" w:rsidRPr="00D3474D" w:rsidRDefault="00AE027A" w:rsidP="00C95C33">
                              <w:pPr>
                                <w:pBdr>
                                  <w:top w:val="single" w:sz="4" w:space="1" w:color="8DB3E2" w:themeColor="text2" w:themeTint="66"/>
                                  <w:left w:val="single" w:sz="4" w:space="10" w:color="8DB3E2" w:themeColor="text2" w:themeTint="66"/>
                                  <w:right w:val="single" w:sz="4" w:space="4" w:color="8DB3E2" w:themeColor="text2" w:themeTint="66"/>
                                </w:pBdr>
                                <w:shd w:val="clear" w:color="auto" w:fill="EEF2FF"/>
                                <w:tabs>
                                  <w:tab w:val="left" w:pos="8222"/>
                                </w:tabs>
                                <w:spacing w:after="0"/>
                                <w:ind w:left="284" w:right="227"/>
                                <w:jc w:val="left"/>
                                <w:rPr>
                                  <w:color w:val="000090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color w:val="000090"/>
                                  <w:sz w:val="8"/>
                                  <w:szCs w:val="8"/>
                                </w:rPr>
                                <w:t xml:space="preserve"> </w:t>
                              </w:r>
                            </w:p>
                            <w:p w14:paraId="59BF3981" w14:textId="77777777" w:rsidR="00AE027A" w:rsidRPr="00AA09C5" w:rsidRDefault="00AE027A" w:rsidP="00C95C33">
                              <w:pPr>
                                <w:pBdr>
                                  <w:left w:val="single" w:sz="4" w:space="10" w:color="8DB3E2" w:themeColor="text2" w:themeTint="66"/>
                                  <w:right w:val="single" w:sz="4" w:space="4" w:color="8DB3E2" w:themeColor="text2" w:themeTint="66"/>
                                </w:pBdr>
                                <w:shd w:val="clear" w:color="auto" w:fill="EEF2FF"/>
                                <w:tabs>
                                  <w:tab w:val="left" w:pos="8222"/>
                                </w:tabs>
                                <w:spacing w:after="0"/>
                                <w:ind w:left="284" w:right="227"/>
                                <w:jc w:val="center"/>
                                <w:rPr>
                                  <w:b/>
                                  <w:color w:val="000090"/>
                                  <w:sz w:val="16"/>
                                  <w:szCs w:val="16"/>
                                </w:rPr>
                              </w:pPr>
                            </w:p>
                            <w:p w14:paraId="180DFA09" w14:textId="10DD6BFB" w:rsidR="00AE027A" w:rsidRPr="000831F7" w:rsidRDefault="00AE027A" w:rsidP="00C95C33">
                              <w:pPr>
                                <w:pBdr>
                                  <w:left w:val="single" w:sz="4" w:space="10" w:color="8DB3E2" w:themeColor="text2" w:themeTint="66"/>
                                  <w:right w:val="single" w:sz="4" w:space="4" w:color="8DB3E2" w:themeColor="text2" w:themeTint="66"/>
                                </w:pBdr>
                                <w:shd w:val="clear" w:color="auto" w:fill="EEF2FF"/>
                                <w:tabs>
                                  <w:tab w:val="left" w:pos="8222"/>
                                </w:tabs>
                                <w:spacing w:after="0"/>
                                <w:ind w:left="284" w:right="227"/>
                                <w:jc w:val="center"/>
                                <w:rPr>
                                  <w:color w:val="00009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color w:val="000090"/>
                                  <w:sz w:val="20"/>
                                  <w:szCs w:val="20"/>
                                </w:rPr>
                                <w:t xml:space="preserve">O emprego nas administrações públicas belgas </w:t>
                              </w:r>
                              <w:r>
                                <w:rPr>
                                  <w:color w:val="000090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color w:val="000090"/>
                                  <w:sz w:val="20"/>
                                  <w:szCs w:val="20"/>
                                </w:rPr>
                                <w:t>em 1995 e em 2009</w:t>
                              </w:r>
                              <w:r>
                                <w:rPr>
                                  <w:color w:val="000090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14:paraId="6B3DDB85" w14:textId="77777777" w:rsidR="00AE027A" w:rsidRPr="00AA09C5" w:rsidRDefault="00AE027A" w:rsidP="00C95C33">
                              <w:pPr>
                                <w:pBdr>
                                  <w:left w:val="single" w:sz="4" w:space="10" w:color="8DB3E2" w:themeColor="text2" w:themeTint="66"/>
                                  <w:bottom w:val="single" w:sz="4" w:space="1" w:color="8DB3E2" w:themeColor="text2" w:themeTint="66"/>
                                  <w:right w:val="single" w:sz="4" w:space="4" w:color="8DB3E2" w:themeColor="text2" w:themeTint="66"/>
                                </w:pBdr>
                                <w:shd w:val="clear" w:color="auto" w:fill="EEF2FF"/>
                                <w:tabs>
                                  <w:tab w:val="left" w:pos="8222"/>
                                </w:tabs>
                                <w:spacing w:after="0"/>
                                <w:ind w:left="284" w:right="227"/>
                                <w:jc w:val="left"/>
                                <w:rPr>
                                  <w:color w:val="000090"/>
                                  <w:sz w:val="14"/>
                                  <w:szCs w:val="14"/>
                                </w:rPr>
                              </w:pPr>
                            </w:p>
                            <w:p w14:paraId="12E49210" w14:textId="1539BB55" w:rsidR="00AE027A" w:rsidRDefault="00AE027A" w:rsidP="00C95C33">
                              <w:pPr>
                                <w:pBdr>
                                  <w:left w:val="single" w:sz="4" w:space="10" w:color="8DB3E2" w:themeColor="text2" w:themeTint="66"/>
                                  <w:bottom w:val="single" w:sz="4" w:space="1" w:color="8DB3E2" w:themeColor="text2" w:themeTint="66"/>
                                  <w:right w:val="single" w:sz="4" w:space="4" w:color="8DB3E2" w:themeColor="text2" w:themeTint="66"/>
                                </w:pBdr>
                                <w:shd w:val="clear" w:color="auto" w:fill="EEF2FF"/>
                                <w:tabs>
                                  <w:tab w:val="left" w:pos="8222"/>
                                </w:tabs>
                                <w:spacing w:after="90"/>
                                <w:ind w:left="284" w:right="227"/>
                                <w:jc w:val="left"/>
                                <w:rPr>
                                  <w:color w:val="00009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90"/>
                                  <w:sz w:val="20"/>
                                  <w:szCs w:val="20"/>
                                </w:rPr>
                                <w:t>Este gráfico mostra o peso comparado das diferentes componentes da FT da AP belga.</w:t>
                              </w:r>
                              <w:r w:rsidRPr="00D337A8">
                                <w:rPr>
                                  <w:color w:val="0000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90"/>
                                  <w:sz w:val="20"/>
                                  <w:szCs w:val="20"/>
                                </w:rPr>
                                <w:t xml:space="preserve">                   Os efetivos indicados representam </w:t>
                              </w:r>
                              <w:r w:rsidRPr="0005696E">
                                <w:rPr>
                                  <w:i/>
                                  <w:color w:val="000090"/>
                                  <w:sz w:val="20"/>
                                  <w:szCs w:val="20"/>
                                </w:rPr>
                                <w:t>milhares de SP</w:t>
                              </w:r>
                              <w:r w:rsidRPr="00384F8F">
                                <w:rPr>
                                  <w:i/>
                                  <w:color w:val="00009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0524C5A1" w14:textId="62D45A08" w:rsidR="00AE027A" w:rsidRDefault="00AE027A" w:rsidP="00C95C33">
                              <w:pPr>
                                <w:pBdr>
                                  <w:left w:val="single" w:sz="4" w:space="10" w:color="8DB3E2" w:themeColor="text2" w:themeTint="66"/>
                                  <w:bottom w:val="single" w:sz="4" w:space="1" w:color="8DB3E2" w:themeColor="text2" w:themeTint="66"/>
                                  <w:right w:val="single" w:sz="4" w:space="4" w:color="8DB3E2" w:themeColor="text2" w:themeTint="66"/>
                                </w:pBdr>
                                <w:shd w:val="clear" w:color="auto" w:fill="EEF2FF"/>
                                <w:tabs>
                                  <w:tab w:val="left" w:pos="8222"/>
                                </w:tabs>
                                <w:spacing w:after="90"/>
                                <w:ind w:left="284" w:right="227"/>
                                <w:jc w:val="left"/>
                                <w:rPr>
                                  <w:color w:val="00009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90"/>
                                  <w:sz w:val="20"/>
                                  <w:szCs w:val="20"/>
                                </w:rPr>
                                <w:t xml:space="preserve">O gráfico também permite entender melhor a estrutura da AP belga                                         (organizada em duas "entidades" e quatro subsetores). </w:t>
                              </w:r>
                            </w:p>
                            <w:p w14:paraId="1C88AA9E" w14:textId="09FD130A" w:rsidR="00AE027A" w:rsidRDefault="00AE027A" w:rsidP="00C95C33">
                              <w:pPr>
                                <w:pBdr>
                                  <w:left w:val="single" w:sz="4" w:space="10" w:color="8DB3E2" w:themeColor="text2" w:themeTint="66"/>
                                  <w:bottom w:val="single" w:sz="4" w:space="1" w:color="8DB3E2" w:themeColor="text2" w:themeTint="66"/>
                                  <w:right w:val="single" w:sz="4" w:space="4" w:color="8DB3E2" w:themeColor="text2" w:themeTint="66"/>
                                </w:pBdr>
                                <w:shd w:val="clear" w:color="auto" w:fill="EEF2FF"/>
                                <w:tabs>
                                  <w:tab w:val="left" w:pos="8222"/>
                                </w:tabs>
                                <w:spacing w:after="90"/>
                                <w:ind w:left="284" w:right="227"/>
                                <w:jc w:val="left"/>
                                <w:rPr>
                                  <w:color w:val="00009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90"/>
                                  <w:sz w:val="20"/>
                                  <w:szCs w:val="20"/>
                                </w:rPr>
                                <w:t xml:space="preserve">Da esquerda para a direita, as duplas barras mostram, para os anos de 1995 e 2005,                          os </w:t>
                              </w:r>
                              <w:r w:rsidRPr="00703F17">
                                <w:rPr>
                                  <w:b/>
                                  <w:color w:val="000090"/>
                                  <w:sz w:val="20"/>
                                  <w:szCs w:val="20"/>
                                </w:rPr>
                                <w:t>efetivos totais</w:t>
                              </w:r>
                              <w:r>
                                <w:rPr>
                                  <w:color w:val="000090"/>
                                  <w:sz w:val="20"/>
                                  <w:szCs w:val="20"/>
                                </w:rPr>
                                <w:t xml:space="preserve"> de SP, e em seguida, de maneira discriminada, os efetivos de SP               trabalhando no </w:t>
                              </w:r>
                              <w:r w:rsidRPr="00703F17">
                                <w:rPr>
                                  <w:b/>
                                  <w:color w:val="000090"/>
                                  <w:sz w:val="20"/>
                                  <w:szCs w:val="20"/>
                                </w:rPr>
                                <w:t>Governo federal</w:t>
                              </w:r>
                              <w:r>
                                <w:rPr>
                                  <w:color w:val="000090"/>
                                  <w:sz w:val="20"/>
                                  <w:szCs w:val="20"/>
                                </w:rPr>
                                <w:t xml:space="preserve">, na administração da </w:t>
                              </w:r>
                              <w:r w:rsidRPr="00703F17">
                                <w:rPr>
                                  <w:b/>
                                  <w:color w:val="000090"/>
                                  <w:sz w:val="20"/>
                                  <w:szCs w:val="20"/>
                                </w:rPr>
                                <w:t>Segurança social</w:t>
                              </w:r>
                              <w:r>
                                <w:rPr>
                                  <w:color w:val="000090"/>
                                  <w:sz w:val="20"/>
                                  <w:szCs w:val="20"/>
                                </w:rPr>
                                <w:t xml:space="preserve">,                                                nas administrações das </w:t>
                              </w:r>
                              <w:r w:rsidRPr="00703F17">
                                <w:rPr>
                                  <w:b/>
                                  <w:color w:val="000090"/>
                                  <w:sz w:val="20"/>
                                  <w:szCs w:val="20"/>
                                </w:rPr>
                                <w:t>Comunidades</w:t>
                              </w:r>
                              <w:r>
                                <w:rPr>
                                  <w:color w:val="0000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03F17">
                                <w:rPr>
                                  <w:b/>
                                  <w:color w:val="000090"/>
                                  <w:sz w:val="20"/>
                                  <w:szCs w:val="20"/>
                                </w:rPr>
                                <w:t>e Regiões</w:t>
                              </w:r>
                              <w:r>
                                <w:rPr>
                                  <w:color w:val="000090"/>
                                  <w:sz w:val="20"/>
                                  <w:szCs w:val="20"/>
                                </w:rPr>
                                <w:t xml:space="preserve">,                                                                                                 e finalmente nas administrações das </w:t>
                              </w:r>
                              <w:r w:rsidRPr="00703F17">
                                <w:rPr>
                                  <w:b/>
                                  <w:color w:val="000090"/>
                                  <w:sz w:val="20"/>
                                  <w:szCs w:val="20"/>
                                </w:rPr>
                                <w:t>Autarquias locais</w:t>
                              </w:r>
                              <w:r>
                                <w:rPr>
                                  <w:color w:val="000090"/>
                                  <w:sz w:val="20"/>
                                  <w:szCs w:val="20"/>
                                </w:rPr>
                                <w:t xml:space="preserve">.  </w:t>
                              </w:r>
                              <w:r w:rsidRPr="00384F8F">
                                <w:rPr>
                                  <w:i/>
                                  <w:color w:val="0000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32A5BDAA" w14:textId="058E2AA1" w:rsidR="00AE027A" w:rsidRDefault="00AE027A" w:rsidP="00C95C33">
                              <w:pPr>
                                <w:pBdr>
                                  <w:left w:val="single" w:sz="4" w:space="10" w:color="8DB3E2" w:themeColor="text2" w:themeTint="66"/>
                                  <w:bottom w:val="single" w:sz="4" w:space="1" w:color="8DB3E2" w:themeColor="text2" w:themeTint="66"/>
                                  <w:right w:val="single" w:sz="4" w:space="4" w:color="8DB3E2" w:themeColor="text2" w:themeTint="66"/>
                                </w:pBdr>
                                <w:shd w:val="clear" w:color="auto" w:fill="EEF2FF"/>
                                <w:tabs>
                                  <w:tab w:val="left" w:pos="8222"/>
                                </w:tabs>
                                <w:spacing w:after="90"/>
                                <w:ind w:left="284" w:right="227"/>
                                <w:jc w:val="left"/>
                                <w:rPr>
                                  <w:color w:val="00009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90"/>
                                  <w:sz w:val="20"/>
                                  <w:szCs w:val="20"/>
                                </w:rPr>
                                <w:t xml:space="preserve">Pode observar-se que, até 2009, enquanto que o número de SP nas administrações sub-centrais </w:t>
                              </w:r>
                              <w:r w:rsidRPr="00CF6582">
                                <w:rPr>
                                  <w:i/>
                                  <w:color w:val="000090"/>
                                  <w:sz w:val="20"/>
                                  <w:szCs w:val="20"/>
                                </w:rPr>
                                <w:t>aumentava</w:t>
                              </w:r>
                              <w:r>
                                <w:rPr>
                                  <w:color w:val="000090"/>
                                  <w:sz w:val="20"/>
                                  <w:szCs w:val="20"/>
                                </w:rPr>
                                <w:t xml:space="preserve">, o número de SP do Governo federal </w:t>
                              </w:r>
                              <w:r w:rsidRPr="00CF6582">
                                <w:rPr>
                                  <w:i/>
                                  <w:color w:val="000090"/>
                                  <w:sz w:val="20"/>
                                  <w:szCs w:val="20"/>
                                </w:rPr>
                                <w:t>permaneceu estável</w:t>
                              </w:r>
                              <w:r>
                                <w:rPr>
                                  <w:color w:val="000090"/>
                                  <w:sz w:val="20"/>
                                  <w:szCs w:val="20"/>
                                </w:rPr>
                                <w:t xml:space="preserve"> (uma tendência que se observou igualmente em outros países, relacionada com a intensificação da </w:t>
                              </w:r>
                              <w:r w:rsidRPr="00CF6582">
                                <w:rPr>
                                  <w:i/>
                                  <w:color w:val="000090"/>
                                  <w:sz w:val="20"/>
                                  <w:szCs w:val="20"/>
                                </w:rPr>
                                <w:t>descentralização</w:t>
                              </w:r>
                              <w:r>
                                <w:rPr>
                                  <w:color w:val="000090"/>
                                  <w:sz w:val="20"/>
                                  <w:szCs w:val="20"/>
                                </w:rPr>
                                <w:t>).</w:t>
                              </w:r>
                            </w:p>
                            <w:p w14:paraId="4206347C" w14:textId="061EE807" w:rsidR="00AE027A" w:rsidRPr="00253C21" w:rsidRDefault="00AE027A" w:rsidP="00C95C33">
                              <w:pPr>
                                <w:pBdr>
                                  <w:left w:val="single" w:sz="4" w:space="10" w:color="8DB3E2" w:themeColor="text2" w:themeTint="66"/>
                                  <w:bottom w:val="single" w:sz="4" w:space="1" w:color="8DB3E2" w:themeColor="text2" w:themeTint="66"/>
                                  <w:right w:val="single" w:sz="4" w:space="4" w:color="8DB3E2" w:themeColor="text2" w:themeTint="66"/>
                                </w:pBdr>
                                <w:shd w:val="clear" w:color="auto" w:fill="EEF2FF"/>
                                <w:tabs>
                                  <w:tab w:val="left" w:pos="8222"/>
                                </w:tabs>
                                <w:spacing w:after="90"/>
                                <w:ind w:left="284" w:right="227"/>
                                <w:jc w:val="left"/>
                                <w:rPr>
                                  <w:color w:val="000090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>
                                <w:rPr>
                                  <w:color w:val="000090"/>
                                  <w:sz w:val="20"/>
                                  <w:szCs w:val="20"/>
                                </w:rPr>
                                <w:t xml:space="preserve">A tendência recente é para uma </w:t>
                              </w:r>
                              <w:r w:rsidRPr="00CF6582">
                                <w:rPr>
                                  <w:i/>
                                  <w:color w:val="000090"/>
                                  <w:sz w:val="20"/>
                                  <w:szCs w:val="20"/>
                                </w:rPr>
                                <w:t>ligeira redução dos efetivos do Governo federal</w:t>
                              </w:r>
                              <w:r>
                                <w:rPr>
                                  <w:color w:val="00009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5428830E" w14:textId="18192D91" w:rsidR="00AE027A" w:rsidRPr="00520FCE" w:rsidRDefault="00AE027A" w:rsidP="00C95C33">
                              <w:pPr>
                                <w:pBdr>
                                  <w:left w:val="single" w:sz="4" w:space="10" w:color="8DB3E2" w:themeColor="text2" w:themeTint="66"/>
                                  <w:bottom w:val="single" w:sz="4" w:space="1" w:color="8DB3E2" w:themeColor="text2" w:themeTint="66"/>
                                  <w:right w:val="single" w:sz="4" w:space="4" w:color="8DB3E2" w:themeColor="text2" w:themeTint="66"/>
                                </w:pBdr>
                                <w:shd w:val="clear" w:color="auto" w:fill="EEF2FF"/>
                                <w:tabs>
                                  <w:tab w:val="left" w:pos="8222"/>
                                </w:tabs>
                                <w:spacing w:after="90"/>
                                <w:ind w:left="284" w:right="227"/>
                                <w:jc w:val="left"/>
                                <w:rPr>
                                  <w:color w:val="00009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7" o:spid="_x0000_s1082" style="position:absolute;margin-left:30pt;margin-top:47.1pt;width:438pt;height:8in;z-index:251970560" coordorigin="76200" coordsize="5562600,73152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">
                <v:shape id="Picture 232" o:spid="_x0000_s1083" type="#_x0000_t75" alt="aderitosanches:Desktop:emploi belgique.tiff" style="position:absolute;left:533400;width:4436745;height:30861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G2&#10;0gjFAAAA3AAAAA8AAABkcnMvZG93bnJldi54bWxEj0FrwkAUhO8F/8PyBC+lbkyptGk2IorgpYeo&#10;hR4f2ddsaPZtzK4m/vtuoeBxmJlvmHw12lZcqfeNYwWLeQKCuHK64VrB6bh7egXhA7LG1jEpuJGH&#10;VTF5yDHTbuCSrodQiwhhn6ECE0KXSekrQxb93HXE0ft2vcUQZV9L3eMQ4baVaZIspcWG44LBjjaG&#10;qp/DxSrYfJRvw8vZy+To9eM2fJpb91UqNZuO63cQgcZwD/+391pB+pzC35l4BGTxC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xttIIxQAAANwAAAAPAAAAAAAAAAAAAAAAAJwC&#10;AABkcnMvZG93bnJldi54bWxQSwUGAAAAAAQABAD3AAAAjgMAAAAA&#10;">
                  <v:imagedata r:id="rId49" o:title="emploi belgique.tiff"/>
                  <v:path arrowok="t"/>
                </v:shape>
                <v:shape id="Text Box 242" o:spid="_x0000_s1084" type="#_x0000_t202" style="position:absolute;left:76200;top:3543300;width:5562600;height:3771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gfywxAAA&#10;ANwAAAAPAAAAZHJzL2Rvd25yZXYueG1sRI9Pa8JAFMTvBb/D8gRvza5Bi0ZXEYvQk6X+A2+P7DMJ&#10;Zt+G7Nak375bKHgcZuY3zHLd21o8qPWVYw3jRIEgzp2puNBwOu5eZyB8QDZYOyYNP+RhvRq8LDEz&#10;ruMvehxCISKEfYYayhCaTEqfl2TRJ64hjt7NtRZDlG0hTYtdhNtapkq9SYsVx4USG9qWlN8P31bD&#10;eX+7Xibqs3i306ZzvZJs51Lr0bDfLEAE6sMz/N/+MBrSSQp/Z+IRkK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oH8sMQAAADcAAAADwAAAAAAAAAAAAAAAACXAgAAZHJzL2Rv&#10;d25yZXYueG1sUEsFBgAAAAAEAAQA9QAAAIgDAAAAAA==&#10;" filled="f" stroked="f">
                  <v:textbox>
                    <w:txbxContent>
                      <w:p w14:paraId="17635BA3" w14:textId="5168D46C" w:rsidR="00AE027A" w:rsidRPr="00D3474D" w:rsidRDefault="00AE027A" w:rsidP="00C95C33">
                        <w:pPr>
                          <w:pBdr>
                            <w:top w:val="single" w:sz="4" w:space="1" w:color="8DB3E2" w:themeColor="text2" w:themeTint="66"/>
                            <w:left w:val="single" w:sz="4" w:space="10" w:color="8DB3E2" w:themeColor="text2" w:themeTint="66"/>
                            <w:right w:val="single" w:sz="4" w:space="4" w:color="8DB3E2" w:themeColor="text2" w:themeTint="66"/>
                          </w:pBdr>
                          <w:shd w:val="clear" w:color="auto" w:fill="EEF2FF"/>
                          <w:tabs>
                            <w:tab w:val="left" w:pos="8222"/>
                          </w:tabs>
                          <w:spacing w:after="0"/>
                          <w:ind w:left="284" w:right="227"/>
                          <w:jc w:val="left"/>
                          <w:rPr>
                            <w:color w:val="000090"/>
                            <w:sz w:val="8"/>
                            <w:szCs w:val="8"/>
                          </w:rPr>
                        </w:pPr>
                        <w:r>
                          <w:rPr>
                            <w:color w:val="000090"/>
                            <w:sz w:val="8"/>
                            <w:szCs w:val="8"/>
                          </w:rPr>
                          <w:t xml:space="preserve"> </w:t>
                        </w:r>
                      </w:p>
                      <w:p w14:paraId="59BF3981" w14:textId="77777777" w:rsidR="00AE027A" w:rsidRPr="00AA09C5" w:rsidRDefault="00AE027A" w:rsidP="00C95C33">
                        <w:pPr>
                          <w:pBdr>
                            <w:left w:val="single" w:sz="4" w:space="10" w:color="8DB3E2" w:themeColor="text2" w:themeTint="66"/>
                            <w:right w:val="single" w:sz="4" w:space="4" w:color="8DB3E2" w:themeColor="text2" w:themeTint="66"/>
                          </w:pBdr>
                          <w:shd w:val="clear" w:color="auto" w:fill="EEF2FF"/>
                          <w:tabs>
                            <w:tab w:val="left" w:pos="8222"/>
                          </w:tabs>
                          <w:spacing w:after="0"/>
                          <w:ind w:left="284" w:right="227"/>
                          <w:jc w:val="center"/>
                          <w:rPr>
                            <w:b/>
                            <w:color w:val="000090"/>
                            <w:sz w:val="16"/>
                            <w:szCs w:val="16"/>
                          </w:rPr>
                        </w:pPr>
                      </w:p>
                      <w:p w14:paraId="180DFA09" w14:textId="10DD6BFB" w:rsidR="00AE027A" w:rsidRPr="000831F7" w:rsidRDefault="00AE027A" w:rsidP="00C95C33">
                        <w:pPr>
                          <w:pBdr>
                            <w:left w:val="single" w:sz="4" w:space="10" w:color="8DB3E2" w:themeColor="text2" w:themeTint="66"/>
                            <w:right w:val="single" w:sz="4" w:space="4" w:color="8DB3E2" w:themeColor="text2" w:themeTint="66"/>
                          </w:pBdr>
                          <w:shd w:val="clear" w:color="auto" w:fill="EEF2FF"/>
                          <w:tabs>
                            <w:tab w:val="left" w:pos="8222"/>
                          </w:tabs>
                          <w:spacing w:after="0"/>
                          <w:ind w:left="284" w:right="227"/>
                          <w:jc w:val="center"/>
                          <w:rPr>
                            <w:color w:val="00009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color w:val="000090"/>
                            <w:sz w:val="20"/>
                            <w:szCs w:val="20"/>
                          </w:rPr>
                          <w:t xml:space="preserve">O emprego nas administrações públicas belgas </w:t>
                        </w:r>
                        <w:r>
                          <w:rPr>
                            <w:color w:val="000090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b/>
                            <w:color w:val="000090"/>
                            <w:sz w:val="20"/>
                            <w:szCs w:val="20"/>
                          </w:rPr>
                          <w:t>em 1995 e em 2009</w:t>
                        </w:r>
                        <w:r>
                          <w:rPr>
                            <w:color w:val="000090"/>
                            <w:sz w:val="20"/>
                            <w:szCs w:val="20"/>
                          </w:rPr>
                          <w:t>)</w:t>
                        </w:r>
                      </w:p>
                      <w:p w14:paraId="6B3DDB85" w14:textId="77777777" w:rsidR="00AE027A" w:rsidRPr="00AA09C5" w:rsidRDefault="00AE027A" w:rsidP="00C95C33">
                        <w:pPr>
                          <w:pBdr>
                            <w:left w:val="single" w:sz="4" w:space="10" w:color="8DB3E2" w:themeColor="text2" w:themeTint="66"/>
                            <w:bottom w:val="single" w:sz="4" w:space="1" w:color="8DB3E2" w:themeColor="text2" w:themeTint="66"/>
                            <w:right w:val="single" w:sz="4" w:space="4" w:color="8DB3E2" w:themeColor="text2" w:themeTint="66"/>
                          </w:pBdr>
                          <w:shd w:val="clear" w:color="auto" w:fill="EEF2FF"/>
                          <w:tabs>
                            <w:tab w:val="left" w:pos="8222"/>
                          </w:tabs>
                          <w:spacing w:after="0"/>
                          <w:ind w:left="284" w:right="227"/>
                          <w:jc w:val="left"/>
                          <w:rPr>
                            <w:color w:val="000090"/>
                            <w:sz w:val="14"/>
                            <w:szCs w:val="14"/>
                          </w:rPr>
                        </w:pPr>
                      </w:p>
                      <w:p w14:paraId="12E49210" w14:textId="1539BB55" w:rsidR="00AE027A" w:rsidRDefault="00AE027A" w:rsidP="00C95C33">
                        <w:pPr>
                          <w:pBdr>
                            <w:left w:val="single" w:sz="4" w:space="10" w:color="8DB3E2" w:themeColor="text2" w:themeTint="66"/>
                            <w:bottom w:val="single" w:sz="4" w:space="1" w:color="8DB3E2" w:themeColor="text2" w:themeTint="66"/>
                            <w:right w:val="single" w:sz="4" w:space="4" w:color="8DB3E2" w:themeColor="text2" w:themeTint="66"/>
                          </w:pBdr>
                          <w:shd w:val="clear" w:color="auto" w:fill="EEF2FF"/>
                          <w:tabs>
                            <w:tab w:val="left" w:pos="8222"/>
                          </w:tabs>
                          <w:spacing w:after="90"/>
                          <w:ind w:left="284" w:right="227"/>
                          <w:jc w:val="left"/>
                          <w:rPr>
                            <w:color w:val="000090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90"/>
                            <w:sz w:val="20"/>
                            <w:szCs w:val="20"/>
                          </w:rPr>
                          <w:t>Este gráfico mostra o peso comparado das diferentes componentes da FT da AP belga.</w:t>
                        </w:r>
                        <w:r w:rsidRPr="00D337A8">
                          <w:rPr>
                            <w:color w:val="0000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90"/>
                            <w:sz w:val="20"/>
                            <w:szCs w:val="20"/>
                          </w:rPr>
                          <w:t xml:space="preserve">                   Os efetivos indicados representam </w:t>
                        </w:r>
                        <w:r w:rsidRPr="0005696E">
                          <w:rPr>
                            <w:i/>
                            <w:color w:val="000090"/>
                            <w:sz w:val="20"/>
                            <w:szCs w:val="20"/>
                          </w:rPr>
                          <w:t>milhares de SP</w:t>
                        </w:r>
                        <w:r w:rsidRPr="00384F8F">
                          <w:rPr>
                            <w:i/>
                            <w:color w:val="000090"/>
                            <w:sz w:val="20"/>
                            <w:szCs w:val="20"/>
                          </w:rPr>
                          <w:t>.</w:t>
                        </w:r>
                      </w:p>
                      <w:p w14:paraId="0524C5A1" w14:textId="62D45A08" w:rsidR="00AE027A" w:rsidRDefault="00AE027A" w:rsidP="00C95C33">
                        <w:pPr>
                          <w:pBdr>
                            <w:left w:val="single" w:sz="4" w:space="10" w:color="8DB3E2" w:themeColor="text2" w:themeTint="66"/>
                            <w:bottom w:val="single" w:sz="4" w:space="1" w:color="8DB3E2" w:themeColor="text2" w:themeTint="66"/>
                            <w:right w:val="single" w:sz="4" w:space="4" w:color="8DB3E2" w:themeColor="text2" w:themeTint="66"/>
                          </w:pBdr>
                          <w:shd w:val="clear" w:color="auto" w:fill="EEF2FF"/>
                          <w:tabs>
                            <w:tab w:val="left" w:pos="8222"/>
                          </w:tabs>
                          <w:spacing w:after="90"/>
                          <w:ind w:left="284" w:right="227"/>
                          <w:jc w:val="left"/>
                          <w:rPr>
                            <w:color w:val="000090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90"/>
                            <w:sz w:val="20"/>
                            <w:szCs w:val="20"/>
                          </w:rPr>
                          <w:t xml:space="preserve">O gráfico também permite entender melhor a estrutura da AP belga                                         (organizada em duas "entidades" e quatro subsetores). </w:t>
                        </w:r>
                      </w:p>
                      <w:p w14:paraId="1C88AA9E" w14:textId="09FD130A" w:rsidR="00AE027A" w:rsidRDefault="00AE027A" w:rsidP="00C95C33">
                        <w:pPr>
                          <w:pBdr>
                            <w:left w:val="single" w:sz="4" w:space="10" w:color="8DB3E2" w:themeColor="text2" w:themeTint="66"/>
                            <w:bottom w:val="single" w:sz="4" w:space="1" w:color="8DB3E2" w:themeColor="text2" w:themeTint="66"/>
                            <w:right w:val="single" w:sz="4" w:space="4" w:color="8DB3E2" w:themeColor="text2" w:themeTint="66"/>
                          </w:pBdr>
                          <w:shd w:val="clear" w:color="auto" w:fill="EEF2FF"/>
                          <w:tabs>
                            <w:tab w:val="left" w:pos="8222"/>
                          </w:tabs>
                          <w:spacing w:after="90"/>
                          <w:ind w:left="284" w:right="227"/>
                          <w:jc w:val="left"/>
                          <w:rPr>
                            <w:color w:val="000090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90"/>
                            <w:sz w:val="20"/>
                            <w:szCs w:val="20"/>
                          </w:rPr>
                          <w:t xml:space="preserve">Da esquerda para a direita, as duplas barras mostram, para os anos de 1995 e 2005,                          os </w:t>
                        </w:r>
                        <w:r w:rsidRPr="00703F17">
                          <w:rPr>
                            <w:b/>
                            <w:color w:val="000090"/>
                            <w:sz w:val="20"/>
                            <w:szCs w:val="20"/>
                          </w:rPr>
                          <w:t>efetivos totais</w:t>
                        </w:r>
                        <w:r>
                          <w:rPr>
                            <w:color w:val="000090"/>
                            <w:sz w:val="20"/>
                            <w:szCs w:val="20"/>
                          </w:rPr>
                          <w:t xml:space="preserve"> de SP, e em seguida, de maneira discriminada, os efetivos de SP               trabalhando no </w:t>
                        </w:r>
                        <w:r w:rsidRPr="00703F17">
                          <w:rPr>
                            <w:b/>
                            <w:color w:val="000090"/>
                            <w:sz w:val="20"/>
                            <w:szCs w:val="20"/>
                          </w:rPr>
                          <w:t>Governo federal</w:t>
                        </w:r>
                        <w:r>
                          <w:rPr>
                            <w:color w:val="000090"/>
                            <w:sz w:val="20"/>
                            <w:szCs w:val="20"/>
                          </w:rPr>
                          <w:t xml:space="preserve">, na administração da </w:t>
                        </w:r>
                        <w:r w:rsidRPr="00703F17">
                          <w:rPr>
                            <w:b/>
                            <w:color w:val="000090"/>
                            <w:sz w:val="20"/>
                            <w:szCs w:val="20"/>
                          </w:rPr>
                          <w:t>Segurança social</w:t>
                        </w:r>
                        <w:r>
                          <w:rPr>
                            <w:color w:val="000090"/>
                            <w:sz w:val="20"/>
                            <w:szCs w:val="20"/>
                          </w:rPr>
                          <w:t xml:space="preserve">,                                                nas administrações das </w:t>
                        </w:r>
                        <w:r w:rsidRPr="00703F17">
                          <w:rPr>
                            <w:b/>
                            <w:color w:val="000090"/>
                            <w:sz w:val="20"/>
                            <w:szCs w:val="20"/>
                          </w:rPr>
                          <w:t>Comunidades</w:t>
                        </w:r>
                        <w:r>
                          <w:rPr>
                            <w:color w:val="000090"/>
                            <w:sz w:val="20"/>
                            <w:szCs w:val="20"/>
                          </w:rPr>
                          <w:t xml:space="preserve"> </w:t>
                        </w:r>
                        <w:r w:rsidRPr="00703F17">
                          <w:rPr>
                            <w:b/>
                            <w:color w:val="000090"/>
                            <w:sz w:val="20"/>
                            <w:szCs w:val="20"/>
                          </w:rPr>
                          <w:t>e Regiões</w:t>
                        </w:r>
                        <w:r>
                          <w:rPr>
                            <w:color w:val="000090"/>
                            <w:sz w:val="20"/>
                            <w:szCs w:val="20"/>
                          </w:rPr>
                          <w:t xml:space="preserve">,                                                                                                 e finalmente nas administrações das </w:t>
                        </w:r>
                        <w:r w:rsidRPr="00703F17">
                          <w:rPr>
                            <w:b/>
                            <w:color w:val="000090"/>
                            <w:sz w:val="20"/>
                            <w:szCs w:val="20"/>
                          </w:rPr>
                          <w:t>Autarquias locais</w:t>
                        </w:r>
                        <w:r>
                          <w:rPr>
                            <w:color w:val="000090"/>
                            <w:sz w:val="20"/>
                            <w:szCs w:val="20"/>
                          </w:rPr>
                          <w:t xml:space="preserve">.  </w:t>
                        </w:r>
                        <w:r w:rsidRPr="00384F8F">
                          <w:rPr>
                            <w:i/>
                            <w:color w:val="000090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32A5BDAA" w14:textId="058E2AA1" w:rsidR="00AE027A" w:rsidRDefault="00AE027A" w:rsidP="00C95C33">
                        <w:pPr>
                          <w:pBdr>
                            <w:left w:val="single" w:sz="4" w:space="10" w:color="8DB3E2" w:themeColor="text2" w:themeTint="66"/>
                            <w:bottom w:val="single" w:sz="4" w:space="1" w:color="8DB3E2" w:themeColor="text2" w:themeTint="66"/>
                            <w:right w:val="single" w:sz="4" w:space="4" w:color="8DB3E2" w:themeColor="text2" w:themeTint="66"/>
                          </w:pBdr>
                          <w:shd w:val="clear" w:color="auto" w:fill="EEF2FF"/>
                          <w:tabs>
                            <w:tab w:val="left" w:pos="8222"/>
                          </w:tabs>
                          <w:spacing w:after="90"/>
                          <w:ind w:left="284" w:right="227"/>
                          <w:jc w:val="left"/>
                          <w:rPr>
                            <w:color w:val="000090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90"/>
                            <w:sz w:val="20"/>
                            <w:szCs w:val="20"/>
                          </w:rPr>
                          <w:t xml:space="preserve">Pode observar-se que, até 2009, enquanto que o número de SP nas administrações sub-centrais </w:t>
                        </w:r>
                        <w:r w:rsidRPr="00CF6582">
                          <w:rPr>
                            <w:i/>
                            <w:color w:val="000090"/>
                            <w:sz w:val="20"/>
                            <w:szCs w:val="20"/>
                          </w:rPr>
                          <w:t>aumentava</w:t>
                        </w:r>
                        <w:r>
                          <w:rPr>
                            <w:color w:val="000090"/>
                            <w:sz w:val="20"/>
                            <w:szCs w:val="20"/>
                          </w:rPr>
                          <w:t xml:space="preserve">, o número de SP do Governo federal </w:t>
                        </w:r>
                        <w:r w:rsidRPr="00CF6582">
                          <w:rPr>
                            <w:i/>
                            <w:color w:val="000090"/>
                            <w:sz w:val="20"/>
                            <w:szCs w:val="20"/>
                          </w:rPr>
                          <w:t>permaneceu estável</w:t>
                        </w:r>
                        <w:r>
                          <w:rPr>
                            <w:color w:val="000090"/>
                            <w:sz w:val="20"/>
                            <w:szCs w:val="20"/>
                          </w:rPr>
                          <w:t xml:space="preserve"> (uma tendência que se observou igualmente em outros países, relacionada com a intensificação da </w:t>
                        </w:r>
                        <w:r w:rsidRPr="00CF6582">
                          <w:rPr>
                            <w:i/>
                            <w:color w:val="000090"/>
                            <w:sz w:val="20"/>
                            <w:szCs w:val="20"/>
                          </w:rPr>
                          <w:t>descentralização</w:t>
                        </w:r>
                        <w:r>
                          <w:rPr>
                            <w:color w:val="000090"/>
                            <w:sz w:val="20"/>
                            <w:szCs w:val="20"/>
                          </w:rPr>
                          <w:t>).</w:t>
                        </w:r>
                      </w:p>
                      <w:p w14:paraId="4206347C" w14:textId="061EE807" w:rsidR="00AE027A" w:rsidRPr="00253C21" w:rsidRDefault="00AE027A" w:rsidP="00C95C33">
                        <w:pPr>
                          <w:pBdr>
                            <w:left w:val="single" w:sz="4" w:space="10" w:color="8DB3E2" w:themeColor="text2" w:themeTint="66"/>
                            <w:bottom w:val="single" w:sz="4" w:space="1" w:color="8DB3E2" w:themeColor="text2" w:themeTint="66"/>
                            <w:right w:val="single" w:sz="4" w:space="4" w:color="8DB3E2" w:themeColor="text2" w:themeTint="66"/>
                          </w:pBdr>
                          <w:shd w:val="clear" w:color="auto" w:fill="EEF2FF"/>
                          <w:tabs>
                            <w:tab w:val="left" w:pos="8222"/>
                          </w:tabs>
                          <w:spacing w:after="90"/>
                          <w:ind w:left="284" w:right="227"/>
                          <w:jc w:val="left"/>
                          <w:rPr>
                            <w:color w:val="000090"/>
                            <w:sz w:val="20"/>
                            <w:szCs w:val="20"/>
                            <w:lang w:val="fr-FR"/>
                          </w:rPr>
                        </w:pPr>
                        <w:r>
                          <w:rPr>
                            <w:color w:val="000090"/>
                            <w:sz w:val="20"/>
                            <w:szCs w:val="20"/>
                          </w:rPr>
                          <w:t xml:space="preserve">A tendência recente é para uma </w:t>
                        </w:r>
                        <w:r w:rsidRPr="00CF6582">
                          <w:rPr>
                            <w:i/>
                            <w:color w:val="000090"/>
                            <w:sz w:val="20"/>
                            <w:szCs w:val="20"/>
                          </w:rPr>
                          <w:t>ligeira redução dos efetivos do Governo federal</w:t>
                        </w:r>
                        <w:r>
                          <w:rPr>
                            <w:color w:val="000090"/>
                            <w:sz w:val="20"/>
                            <w:szCs w:val="20"/>
                          </w:rPr>
                          <w:t>.</w:t>
                        </w:r>
                      </w:p>
                      <w:p w14:paraId="5428830E" w14:textId="18192D91" w:rsidR="00AE027A" w:rsidRPr="00520FCE" w:rsidRDefault="00AE027A" w:rsidP="00C95C33">
                        <w:pPr>
                          <w:pBdr>
                            <w:left w:val="single" w:sz="4" w:space="10" w:color="8DB3E2" w:themeColor="text2" w:themeTint="66"/>
                            <w:bottom w:val="single" w:sz="4" w:space="1" w:color="8DB3E2" w:themeColor="text2" w:themeTint="66"/>
                            <w:right w:val="single" w:sz="4" w:space="4" w:color="8DB3E2" w:themeColor="text2" w:themeTint="66"/>
                          </w:pBdr>
                          <w:shd w:val="clear" w:color="auto" w:fill="EEF2FF"/>
                          <w:tabs>
                            <w:tab w:val="left" w:pos="8222"/>
                          </w:tabs>
                          <w:spacing w:after="90"/>
                          <w:ind w:left="284" w:right="227"/>
                          <w:jc w:val="left"/>
                          <w:rPr>
                            <w:color w:val="00009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47151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36391B4" wp14:editId="679176A5">
                <wp:simplePos x="0" y="0"/>
                <wp:positionH relativeFrom="column">
                  <wp:posOffset>533400</wp:posOffset>
                </wp:positionH>
                <wp:positionV relativeFrom="paragraph">
                  <wp:posOffset>7341870</wp:posOffset>
                </wp:positionV>
                <wp:extent cx="5029200" cy="457200"/>
                <wp:effectExtent l="0" t="0" r="0" b="0"/>
                <wp:wrapThrough wrapText="bothSides">
                  <wp:wrapPolygon edited="0">
                    <wp:start x="109" y="0"/>
                    <wp:lineTo x="109" y="20400"/>
                    <wp:lineTo x="21382" y="20400"/>
                    <wp:lineTo x="21382" y="0"/>
                    <wp:lineTo x="109" y="0"/>
                  </wp:wrapPolygon>
                </wp:wrapThrough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4D2D0" w14:textId="77777777" w:rsidR="00AE027A" w:rsidRDefault="00AE027A" w:rsidP="007261B8">
                            <w:pPr>
                              <w:shd w:val="clear" w:color="auto" w:fill="EEF2FF"/>
                              <w:spacing w:after="0"/>
                              <w:jc w:val="center"/>
                              <w:rPr>
                                <w:i/>
                                <w:color w:val="00009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color w:val="000090"/>
                                <w:sz w:val="20"/>
                                <w:szCs w:val="20"/>
                              </w:rPr>
                              <w:t>Fonte</w:t>
                            </w:r>
                            <w:r w:rsidRPr="00DC4A4F">
                              <w:rPr>
                                <w:color w:val="000090"/>
                                <w:sz w:val="20"/>
                                <w:szCs w:val="20"/>
                              </w:rPr>
                              <w:t xml:space="preserve"> : </w:t>
                            </w:r>
                            <w:r w:rsidRPr="009D3F49">
                              <w:rPr>
                                <w:color w:val="000090"/>
                                <w:sz w:val="20"/>
                                <w:szCs w:val="20"/>
                                <w:lang w:val="fr-FR"/>
                              </w:rPr>
                              <w:t xml:space="preserve">Bureau fédéral du Plan (2010), </w:t>
                            </w:r>
                            <w:r w:rsidRPr="009D3F49">
                              <w:rPr>
                                <w:i/>
                                <w:color w:val="000090"/>
                                <w:sz w:val="20"/>
                                <w:szCs w:val="20"/>
                                <w:lang w:val="fr-FR"/>
                              </w:rPr>
                              <w:t>Structure et évolution de l'emploi public belge,</w:t>
                            </w:r>
                            <w:r>
                              <w:rPr>
                                <w:i/>
                                <w:color w:val="00009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148DA9B2" w14:textId="72D7A15E" w:rsidR="00AE027A" w:rsidRPr="007261B8" w:rsidRDefault="00AE027A" w:rsidP="00E241A0">
                            <w:pPr>
                              <w:shd w:val="clear" w:color="auto" w:fill="EEF2FF"/>
                              <w:jc w:val="center"/>
                              <w:rPr>
                                <w:i/>
                                <w:color w:val="000090"/>
                                <w:sz w:val="20"/>
                                <w:szCs w:val="20"/>
                              </w:rPr>
                            </w:pPr>
                            <w:r w:rsidRPr="007261B8">
                              <w:rPr>
                                <w:i/>
                                <w:color w:val="000090"/>
                                <w:sz w:val="20"/>
                                <w:szCs w:val="20"/>
                              </w:rPr>
                              <w:t>outubro de 2010, 95 p.</w:t>
                            </w:r>
                            <w:r>
                              <w:rPr>
                                <w:i/>
                                <w:color w:val="000090"/>
                                <w:sz w:val="20"/>
                                <w:szCs w:val="20"/>
                              </w:rPr>
                              <w:t>, pp. 6 e 26.</w:t>
                            </w:r>
                          </w:p>
                          <w:p w14:paraId="19B3DE3E" w14:textId="77777777" w:rsidR="00AE027A" w:rsidRPr="00DC4A4F" w:rsidRDefault="00AE027A" w:rsidP="00E241A0">
                            <w:pPr>
                              <w:shd w:val="clear" w:color="auto" w:fill="EEF2FF"/>
                              <w:jc w:val="center"/>
                              <w:rPr>
                                <w:i/>
                                <w:color w:val="00009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461BC6E" w14:textId="77777777" w:rsidR="00AE027A" w:rsidRPr="00117B83" w:rsidRDefault="00AE027A" w:rsidP="00E241A0">
                            <w:pPr>
                              <w:jc w:val="center"/>
                              <w:rPr>
                                <w:color w:val="0000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1" o:spid="_x0000_s1085" type="#_x0000_t202" style="position:absolute;margin-left:42pt;margin-top:578.1pt;width:396pt;height:36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QRntECAAAa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" filled="f" stroked="f">
                <v:textbox>
                  <w:txbxContent>
                    <w:p w14:paraId="2B74D2D0" w14:textId="77777777" w:rsidR="00AE027A" w:rsidRDefault="00AE027A" w:rsidP="007261B8">
                      <w:pPr>
                        <w:shd w:val="clear" w:color="auto" w:fill="EEF2FF"/>
                        <w:spacing w:after="0"/>
                        <w:jc w:val="center"/>
                        <w:rPr>
                          <w:i/>
                          <w:color w:val="00009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i/>
                          <w:color w:val="000090"/>
                          <w:sz w:val="20"/>
                          <w:szCs w:val="20"/>
                        </w:rPr>
                        <w:t>Fonte</w:t>
                      </w:r>
                      <w:r w:rsidRPr="00DC4A4F">
                        <w:rPr>
                          <w:color w:val="000090"/>
                          <w:sz w:val="20"/>
                          <w:szCs w:val="20"/>
                        </w:rPr>
                        <w:t xml:space="preserve"> : </w:t>
                      </w:r>
                      <w:r w:rsidRPr="009D3F49">
                        <w:rPr>
                          <w:color w:val="000090"/>
                          <w:sz w:val="20"/>
                          <w:szCs w:val="20"/>
                          <w:lang w:val="fr-FR"/>
                        </w:rPr>
                        <w:t xml:space="preserve">Bureau fédéral du Plan (2010), </w:t>
                      </w:r>
                      <w:r w:rsidRPr="009D3F49">
                        <w:rPr>
                          <w:i/>
                          <w:color w:val="000090"/>
                          <w:sz w:val="20"/>
                          <w:szCs w:val="20"/>
                          <w:lang w:val="fr-FR"/>
                        </w:rPr>
                        <w:t>Structure et évolution de l'emploi public belge,</w:t>
                      </w:r>
                      <w:r>
                        <w:rPr>
                          <w:i/>
                          <w:color w:val="00009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148DA9B2" w14:textId="72D7A15E" w:rsidR="00AE027A" w:rsidRPr="007261B8" w:rsidRDefault="00AE027A" w:rsidP="00E241A0">
                      <w:pPr>
                        <w:shd w:val="clear" w:color="auto" w:fill="EEF2FF"/>
                        <w:jc w:val="center"/>
                        <w:rPr>
                          <w:i/>
                          <w:color w:val="000090"/>
                          <w:sz w:val="20"/>
                          <w:szCs w:val="20"/>
                        </w:rPr>
                      </w:pPr>
                      <w:r w:rsidRPr="007261B8">
                        <w:rPr>
                          <w:i/>
                          <w:color w:val="000090"/>
                          <w:sz w:val="20"/>
                          <w:szCs w:val="20"/>
                        </w:rPr>
                        <w:t>outubro de 2010, 95 p.</w:t>
                      </w:r>
                      <w:r>
                        <w:rPr>
                          <w:i/>
                          <w:color w:val="000090"/>
                          <w:sz w:val="20"/>
                          <w:szCs w:val="20"/>
                        </w:rPr>
                        <w:t>, pp. 6 e 26.</w:t>
                      </w:r>
                    </w:p>
                    <w:p w14:paraId="19B3DE3E" w14:textId="77777777" w:rsidR="00AE027A" w:rsidRPr="00DC4A4F" w:rsidRDefault="00AE027A" w:rsidP="00E241A0">
                      <w:pPr>
                        <w:shd w:val="clear" w:color="auto" w:fill="EEF2FF"/>
                        <w:jc w:val="center"/>
                        <w:rPr>
                          <w:i/>
                          <w:color w:val="000090"/>
                          <w:sz w:val="20"/>
                          <w:szCs w:val="20"/>
                          <w:lang w:val="en-US"/>
                        </w:rPr>
                      </w:pPr>
                    </w:p>
                    <w:p w14:paraId="2461BC6E" w14:textId="77777777" w:rsidR="00AE027A" w:rsidRPr="00117B83" w:rsidRDefault="00AE027A" w:rsidP="00E241A0">
                      <w:pPr>
                        <w:jc w:val="center"/>
                        <w:rPr>
                          <w:color w:val="00009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A67AA">
        <w:rPr>
          <w:rFonts w:ascii="Zapf Dingbats" w:hAnsi="Zapf Dingbats" w:cs="Zapf Dingbats"/>
          <w:color w:val="008000"/>
          <w:lang w:val="fr-FR"/>
        </w:rPr>
        <w:br w:type="page"/>
      </w:r>
    </w:p>
    <w:p w14:paraId="383FFDF1" w14:textId="4FBE45D4" w:rsidR="007E52A0" w:rsidRPr="00877933" w:rsidRDefault="00A93BF0" w:rsidP="00D63F69">
      <w:pPr>
        <w:keepNext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Zapf Dingbats" w:hAnsi="Zapf Dingbats" w:cs="Zapf Dingbats"/>
          <w:color w:val="008000"/>
          <w:lang w:val="fr-FR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189C8CE" wp14:editId="41C0E6EC">
                <wp:simplePos x="0" y="0"/>
                <wp:positionH relativeFrom="column">
                  <wp:posOffset>685800</wp:posOffset>
                </wp:positionH>
                <wp:positionV relativeFrom="paragraph">
                  <wp:posOffset>7456170</wp:posOffset>
                </wp:positionV>
                <wp:extent cx="4724400" cy="685800"/>
                <wp:effectExtent l="0" t="0" r="0" b="0"/>
                <wp:wrapThrough wrapText="bothSides">
                  <wp:wrapPolygon edited="0">
                    <wp:start x="116" y="0"/>
                    <wp:lineTo x="116" y="20800"/>
                    <wp:lineTo x="21368" y="20800"/>
                    <wp:lineTo x="21368" y="0"/>
                    <wp:lineTo x="116" y="0"/>
                  </wp:wrapPolygon>
                </wp:wrapThrough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3AF76" w14:textId="77777777" w:rsidR="00AE027A" w:rsidRPr="00814E76" w:rsidRDefault="00AE027A" w:rsidP="00A93BF0">
                            <w:pPr>
                              <w:shd w:val="clear" w:color="auto" w:fill="EEF2FF"/>
                              <w:spacing w:after="40" w:line="240" w:lineRule="auto"/>
                              <w:jc w:val="center"/>
                              <w:rPr>
                                <w:color w:val="000090"/>
                                <w:sz w:val="21"/>
                                <w:szCs w:val="21"/>
                              </w:rPr>
                            </w:pPr>
                            <w:r w:rsidRPr="00814E76">
                              <w:rPr>
                                <w:color w:val="000090"/>
                                <w:sz w:val="21"/>
                                <w:szCs w:val="21"/>
                              </w:rPr>
                              <w:t>Alguns indicadores de GRH relativos às administrações da Bélgica</w:t>
                            </w:r>
                          </w:p>
                          <w:p w14:paraId="0CFEFAAB" w14:textId="77777777" w:rsidR="00AE027A" w:rsidRPr="00814E76" w:rsidRDefault="00AE027A" w:rsidP="00A93BF0">
                            <w:pPr>
                              <w:shd w:val="clear" w:color="auto" w:fill="EEF2FF"/>
                              <w:spacing w:after="40" w:line="240" w:lineRule="auto"/>
                              <w:jc w:val="center"/>
                              <w:rPr>
                                <w:color w:val="000090"/>
                                <w:sz w:val="21"/>
                                <w:szCs w:val="21"/>
                              </w:rPr>
                            </w:pPr>
                            <w:r w:rsidRPr="00814E76">
                              <w:rPr>
                                <w:color w:val="000090"/>
                                <w:sz w:val="21"/>
                                <w:szCs w:val="21"/>
                              </w:rPr>
                              <w:t>(Administrações em geral, Administração Federal</w:t>
                            </w:r>
                            <w:r>
                              <w:rPr>
                                <w:color w:val="000090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14:paraId="2CE31976" w14:textId="77777777" w:rsidR="00AE027A" w:rsidRDefault="00AE027A" w:rsidP="00A93BF0">
                            <w:pPr>
                              <w:shd w:val="clear" w:color="auto" w:fill="EEF2FF"/>
                              <w:jc w:val="center"/>
                              <w:rPr>
                                <w:i/>
                                <w:color w:val="00009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C4A4F">
                              <w:rPr>
                                <w:i/>
                                <w:color w:val="000090"/>
                                <w:sz w:val="20"/>
                                <w:szCs w:val="20"/>
                              </w:rPr>
                              <w:t>Fonte</w:t>
                            </w:r>
                            <w:r w:rsidRPr="00DC4A4F">
                              <w:rPr>
                                <w:color w:val="000090"/>
                                <w:sz w:val="20"/>
                                <w:szCs w:val="20"/>
                              </w:rPr>
                              <w:t xml:space="preserve"> : OCDE (2011), </w:t>
                            </w:r>
                            <w:r w:rsidRPr="00DC4A4F">
                              <w:rPr>
                                <w:i/>
                                <w:color w:val="000090"/>
                                <w:sz w:val="20"/>
                                <w:szCs w:val="20"/>
                                <w:lang w:val="en-US"/>
                              </w:rPr>
                              <w:t>Government at a Glance (Country Note: Belgium, p. 2)</w:t>
                            </w:r>
                          </w:p>
                          <w:p w14:paraId="1F548535" w14:textId="77777777" w:rsidR="00AE027A" w:rsidRPr="00DC4A4F" w:rsidRDefault="00AE027A" w:rsidP="00A93BF0">
                            <w:pPr>
                              <w:shd w:val="clear" w:color="auto" w:fill="EEF2FF"/>
                              <w:jc w:val="center"/>
                              <w:rPr>
                                <w:i/>
                                <w:color w:val="00009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88704B8" w14:textId="77777777" w:rsidR="00AE027A" w:rsidRPr="00117B83" w:rsidRDefault="00AE027A" w:rsidP="00A93BF0">
                            <w:pPr>
                              <w:jc w:val="center"/>
                              <w:rPr>
                                <w:color w:val="0000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5" o:spid="_x0000_s1086" type="#_x0000_t202" style="position:absolute;left:0;text-align:left;margin-left:54pt;margin-top:587.1pt;width:372pt;height:54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" filled="f" stroked="f">
                <v:textbox>
                  <w:txbxContent>
                    <w:p w14:paraId="0DD3AF76" w14:textId="77777777" w:rsidR="00AE027A" w:rsidRPr="00814E76" w:rsidRDefault="00AE027A" w:rsidP="00A93BF0">
                      <w:pPr>
                        <w:shd w:val="clear" w:color="auto" w:fill="EEF2FF"/>
                        <w:spacing w:after="40" w:line="240" w:lineRule="auto"/>
                        <w:jc w:val="center"/>
                        <w:rPr>
                          <w:color w:val="000090"/>
                          <w:sz w:val="21"/>
                          <w:szCs w:val="21"/>
                        </w:rPr>
                      </w:pPr>
                      <w:r w:rsidRPr="00814E76">
                        <w:rPr>
                          <w:color w:val="000090"/>
                          <w:sz w:val="21"/>
                          <w:szCs w:val="21"/>
                        </w:rPr>
                        <w:t>Alguns indicadores de GRH relativos às administrações da Bélgica</w:t>
                      </w:r>
                    </w:p>
                    <w:p w14:paraId="0CFEFAAB" w14:textId="77777777" w:rsidR="00AE027A" w:rsidRPr="00814E76" w:rsidRDefault="00AE027A" w:rsidP="00A93BF0">
                      <w:pPr>
                        <w:shd w:val="clear" w:color="auto" w:fill="EEF2FF"/>
                        <w:spacing w:after="40" w:line="240" w:lineRule="auto"/>
                        <w:jc w:val="center"/>
                        <w:rPr>
                          <w:color w:val="000090"/>
                          <w:sz w:val="21"/>
                          <w:szCs w:val="21"/>
                        </w:rPr>
                      </w:pPr>
                      <w:r w:rsidRPr="00814E76">
                        <w:rPr>
                          <w:color w:val="000090"/>
                          <w:sz w:val="21"/>
                          <w:szCs w:val="21"/>
                        </w:rPr>
                        <w:t>(Administrações em geral, Administração Federal</w:t>
                      </w:r>
                      <w:r>
                        <w:rPr>
                          <w:color w:val="000090"/>
                          <w:sz w:val="21"/>
                          <w:szCs w:val="21"/>
                        </w:rPr>
                        <w:t>)</w:t>
                      </w:r>
                    </w:p>
                    <w:p w14:paraId="2CE31976" w14:textId="77777777" w:rsidR="00AE027A" w:rsidRDefault="00AE027A" w:rsidP="00A93BF0">
                      <w:pPr>
                        <w:shd w:val="clear" w:color="auto" w:fill="EEF2FF"/>
                        <w:jc w:val="center"/>
                        <w:rPr>
                          <w:i/>
                          <w:color w:val="000090"/>
                          <w:sz w:val="20"/>
                          <w:szCs w:val="20"/>
                          <w:lang w:val="en-US"/>
                        </w:rPr>
                      </w:pPr>
                      <w:r w:rsidRPr="00DC4A4F">
                        <w:rPr>
                          <w:i/>
                          <w:color w:val="000090"/>
                          <w:sz w:val="20"/>
                          <w:szCs w:val="20"/>
                        </w:rPr>
                        <w:t>Fonte</w:t>
                      </w:r>
                      <w:r w:rsidRPr="00DC4A4F">
                        <w:rPr>
                          <w:color w:val="000090"/>
                          <w:sz w:val="20"/>
                          <w:szCs w:val="20"/>
                        </w:rPr>
                        <w:t xml:space="preserve"> : OCDE (2011), </w:t>
                      </w:r>
                      <w:r w:rsidRPr="00DC4A4F">
                        <w:rPr>
                          <w:i/>
                          <w:color w:val="000090"/>
                          <w:sz w:val="20"/>
                          <w:szCs w:val="20"/>
                          <w:lang w:val="en-US"/>
                        </w:rPr>
                        <w:t>Government at a Glance (Country Note: Belgium, p. 2)</w:t>
                      </w:r>
                    </w:p>
                    <w:p w14:paraId="1F548535" w14:textId="77777777" w:rsidR="00AE027A" w:rsidRPr="00DC4A4F" w:rsidRDefault="00AE027A" w:rsidP="00A93BF0">
                      <w:pPr>
                        <w:shd w:val="clear" w:color="auto" w:fill="EEF2FF"/>
                        <w:jc w:val="center"/>
                        <w:rPr>
                          <w:i/>
                          <w:color w:val="000090"/>
                          <w:sz w:val="20"/>
                          <w:szCs w:val="20"/>
                          <w:lang w:val="en-US"/>
                        </w:rPr>
                      </w:pPr>
                    </w:p>
                    <w:p w14:paraId="088704B8" w14:textId="77777777" w:rsidR="00AE027A" w:rsidRPr="00117B83" w:rsidRDefault="00AE027A" w:rsidP="00A93BF0">
                      <w:pPr>
                        <w:jc w:val="center"/>
                        <w:rPr>
                          <w:color w:val="00009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Zapf Dingbats" w:hAnsi="Zapf Dingbats" w:cs="Zapf Dingbats"/>
          <w:noProof/>
          <w:color w:val="008000"/>
          <w:lang w:val="en-US"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1F33F83A" wp14:editId="2067C5BA">
                <wp:simplePos x="0" y="0"/>
                <wp:positionH relativeFrom="column">
                  <wp:posOffset>685800</wp:posOffset>
                </wp:positionH>
                <wp:positionV relativeFrom="paragraph">
                  <wp:posOffset>255270</wp:posOffset>
                </wp:positionV>
                <wp:extent cx="4724400" cy="7886700"/>
                <wp:effectExtent l="0" t="0" r="0" b="12700"/>
                <wp:wrapThrough wrapText="bothSides">
                  <wp:wrapPolygon edited="0">
                    <wp:start x="1510" y="0"/>
                    <wp:lineTo x="1510" y="18922"/>
                    <wp:lineTo x="697" y="19478"/>
                    <wp:lineTo x="116" y="19965"/>
                    <wp:lineTo x="116" y="21565"/>
                    <wp:lineTo x="21368" y="21565"/>
                    <wp:lineTo x="21484" y="20035"/>
                    <wp:lineTo x="20439" y="18922"/>
                    <wp:lineTo x="20439" y="0"/>
                    <wp:lineTo x="1510" y="0"/>
                  </wp:wrapPolygon>
                </wp:wrapThrough>
                <wp:docPr id="244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7886700"/>
                          <a:chOff x="0" y="0"/>
                          <a:chExt cx="4724400" cy="7886700"/>
                        </a:xfrm>
                      </wpg:grpSpPr>
                      <pic:pic xmlns:pic="http://schemas.openxmlformats.org/drawingml/2006/picture">
                        <pic:nvPicPr>
                          <pic:cNvPr id="226" name="Picture 226" descr="aderitosanches:Desktop:ocde HRM graphs belgium.tiff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" y="0"/>
                            <a:ext cx="4060190" cy="712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0" name="Text Box 230"/>
                        <wps:cNvSpPr txBox="1"/>
                        <wps:spPr>
                          <a:xfrm>
                            <a:off x="0" y="7200900"/>
                            <a:ext cx="47244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CBF433" w14:textId="7FE867C6" w:rsidR="00AE027A" w:rsidRPr="00814E76" w:rsidRDefault="00AE027A" w:rsidP="00172979">
                              <w:pPr>
                                <w:shd w:val="clear" w:color="auto" w:fill="EEF2FF"/>
                                <w:spacing w:after="40" w:line="240" w:lineRule="auto"/>
                                <w:jc w:val="center"/>
                                <w:rPr>
                                  <w:color w:val="000090"/>
                                  <w:sz w:val="21"/>
                                  <w:szCs w:val="21"/>
                                </w:rPr>
                              </w:pPr>
                              <w:r w:rsidRPr="00814E76">
                                <w:rPr>
                                  <w:color w:val="000090"/>
                                  <w:sz w:val="21"/>
                                  <w:szCs w:val="21"/>
                                </w:rPr>
                                <w:t>Alguns indicadores de GRH relativos às administrações da Bélgica</w:t>
                              </w:r>
                            </w:p>
                            <w:p w14:paraId="74F0F53A" w14:textId="6ED92C27" w:rsidR="00AE027A" w:rsidRPr="00814E76" w:rsidRDefault="00AE027A" w:rsidP="00172979">
                              <w:pPr>
                                <w:shd w:val="clear" w:color="auto" w:fill="EEF2FF"/>
                                <w:spacing w:after="40" w:line="240" w:lineRule="auto"/>
                                <w:jc w:val="center"/>
                                <w:rPr>
                                  <w:color w:val="000090"/>
                                  <w:sz w:val="21"/>
                                  <w:szCs w:val="21"/>
                                </w:rPr>
                              </w:pPr>
                              <w:r w:rsidRPr="00814E76">
                                <w:rPr>
                                  <w:color w:val="000090"/>
                                  <w:sz w:val="21"/>
                                  <w:szCs w:val="21"/>
                                </w:rPr>
                                <w:t>(Administrações em geral, Administração Federal</w:t>
                              </w:r>
                              <w:r>
                                <w:rPr>
                                  <w:color w:val="000090"/>
                                  <w:sz w:val="21"/>
                                  <w:szCs w:val="21"/>
                                </w:rPr>
                                <w:t>)</w:t>
                              </w:r>
                            </w:p>
                            <w:p w14:paraId="1B641E2C" w14:textId="53D871D7" w:rsidR="00AE027A" w:rsidRDefault="00AE027A" w:rsidP="00172979">
                              <w:pPr>
                                <w:shd w:val="clear" w:color="auto" w:fill="EEF2FF"/>
                                <w:jc w:val="center"/>
                                <w:rPr>
                                  <w:i/>
                                  <w:color w:val="000090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DC4A4F">
                                <w:rPr>
                                  <w:i/>
                                  <w:color w:val="000090"/>
                                  <w:sz w:val="20"/>
                                  <w:szCs w:val="20"/>
                                </w:rPr>
                                <w:t>Fonte</w:t>
                              </w:r>
                              <w:r w:rsidRPr="00DC4A4F">
                                <w:rPr>
                                  <w:color w:val="000090"/>
                                  <w:sz w:val="20"/>
                                  <w:szCs w:val="20"/>
                                </w:rPr>
                                <w:t xml:space="preserve"> : OCDE (2011), </w:t>
                              </w:r>
                              <w:r w:rsidRPr="00DC4A4F">
                                <w:rPr>
                                  <w:i/>
                                  <w:color w:val="000090"/>
                                  <w:sz w:val="20"/>
                                  <w:szCs w:val="20"/>
                                  <w:lang w:val="en-US"/>
                                </w:rPr>
                                <w:t>Government at a Glance (Country Note: Belgium, p. 2)</w:t>
                              </w:r>
                            </w:p>
                            <w:p w14:paraId="4DD94EEF" w14:textId="77777777" w:rsidR="00AE027A" w:rsidRPr="00DC4A4F" w:rsidRDefault="00AE027A" w:rsidP="00172979">
                              <w:pPr>
                                <w:shd w:val="clear" w:color="auto" w:fill="EEF2FF"/>
                                <w:jc w:val="center"/>
                                <w:rPr>
                                  <w:i/>
                                  <w:color w:val="000090"/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  <w:p w14:paraId="6AE6490F" w14:textId="77777777" w:rsidR="00AE027A" w:rsidRPr="00117B83" w:rsidRDefault="00AE027A" w:rsidP="007C3D8D">
                              <w:pPr>
                                <w:jc w:val="center"/>
                                <w:rPr>
                                  <w:color w:val="00009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4" o:spid="_x0000_s1087" style="position:absolute;left:0;text-align:left;margin-left:54pt;margin-top:20.1pt;width:372pt;height:621pt;z-index:251956224" coordsize="4724400,78867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">
                <v:shape id="Picture 226" o:spid="_x0000_s1088" type="#_x0000_t75" alt="aderitosanches:Desktop:ocde HRM graphs belgium.tiff" style="position:absolute;left:381000;width:4060190;height:71227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Sw&#10;KInEAAAA3AAAAA8AAABkcnMvZG93bnJldi54bWxEj0FrwkAUhO9C/8PyhF6kbgxVNLqKCKX2qO2h&#10;x2f2mQ1m36bZNUZ/vVsQPA4z8w2zWHW2Ei01vnSsYDRMQBDnTpdcKPj5/nibgvABWWPlmBRcycNq&#10;+dJbYKbdhXfU7kMhIoR9hgpMCHUmpc8NWfRDVxNH7+gaiyHKppC6wUuE20qmSTKRFkuOCwZr2hjK&#10;T/uzVbAbXLd//tMetJ3e8i/Xvs/M+Fep1363noMI1IVn+NHeagVpOoH/M/EIyOU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SwKInEAAAA3AAAAA8AAAAAAAAAAAAAAAAAnAIA&#10;AGRycy9kb3ducmV2LnhtbFBLBQYAAAAABAAEAPcAAACNAwAAAAA=&#10;">
                  <v:imagedata r:id="rId51" o:title="ocde HRM graphs belgium.tiff"/>
                  <v:path arrowok="t"/>
                </v:shape>
                <v:shape id="_x0000_s1089" type="#_x0000_t202" style="position:absolute;top:7200900;width:4724400;height:685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GbQhwAAA&#10;ANwAAAAPAAAAZHJzL2Rvd25yZXYueG1sRE9Ni8IwEL0L/ocwgrc1UXdlrUYRRfCk6O4K3oZmbIvN&#10;pDTRdv+9OQgeH+97vmxtKR5U+8KxhuFAgSBOnSk40/D7s/34BuEDssHSMWn4Jw/LRbczx8S4ho/0&#10;OIVMxBD2CWrIQ6gSKX2ak0U/cBVx5K6uthgirDNpamxiuC3lSKmJtFhwbMixonVO6e10txr+9tfL&#10;+VMdso39qhrXKsl2KrXu99rVDESgNrzFL/fOaBiN4/x4Jh4BuXg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5GbQhwAAAANwAAAAPAAAAAAAAAAAAAAAAAJcCAABkcnMvZG93bnJl&#10;di54bWxQSwUGAAAAAAQABAD1AAAAhAMAAAAA&#10;" filled="f" stroked="f">
                  <v:textbox>
                    <w:txbxContent>
                      <w:p w14:paraId="30CBF433" w14:textId="7FE867C6" w:rsidR="00AE027A" w:rsidRPr="00814E76" w:rsidRDefault="00AE027A" w:rsidP="00172979">
                        <w:pPr>
                          <w:shd w:val="clear" w:color="auto" w:fill="EEF2FF"/>
                          <w:spacing w:after="40" w:line="240" w:lineRule="auto"/>
                          <w:jc w:val="center"/>
                          <w:rPr>
                            <w:color w:val="000090"/>
                            <w:sz w:val="21"/>
                            <w:szCs w:val="21"/>
                          </w:rPr>
                        </w:pPr>
                        <w:r w:rsidRPr="00814E76">
                          <w:rPr>
                            <w:color w:val="000090"/>
                            <w:sz w:val="21"/>
                            <w:szCs w:val="21"/>
                          </w:rPr>
                          <w:t>Alguns indicadores de GRH relativos às administrações da Bélgica</w:t>
                        </w:r>
                      </w:p>
                      <w:p w14:paraId="74F0F53A" w14:textId="6ED92C27" w:rsidR="00AE027A" w:rsidRPr="00814E76" w:rsidRDefault="00AE027A" w:rsidP="00172979">
                        <w:pPr>
                          <w:shd w:val="clear" w:color="auto" w:fill="EEF2FF"/>
                          <w:spacing w:after="40" w:line="240" w:lineRule="auto"/>
                          <w:jc w:val="center"/>
                          <w:rPr>
                            <w:color w:val="000090"/>
                            <w:sz w:val="21"/>
                            <w:szCs w:val="21"/>
                          </w:rPr>
                        </w:pPr>
                        <w:r w:rsidRPr="00814E76">
                          <w:rPr>
                            <w:color w:val="000090"/>
                            <w:sz w:val="21"/>
                            <w:szCs w:val="21"/>
                          </w:rPr>
                          <w:t>(Administrações em geral, Administração Federal</w:t>
                        </w:r>
                        <w:r>
                          <w:rPr>
                            <w:color w:val="000090"/>
                            <w:sz w:val="21"/>
                            <w:szCs w:val="21"/>
                          </w:rPr>
                          <w:t>)</w:t>
                        </w:r>
                      </w:p>
                      <w:p w14:paraId="1B641E2C" w14:textId="53D871D7" w:rsidR="00AE027A" w:rsidRDefault="00AE027A" w:rsidP="00172979">
                        <w:pPr>
                          <w:shd w:val="clear" w:color="auto" w:fill="EEF2FF"/>
                          <w:jc w:val="center"/>
                          <w:rPr>
                            <w:i/>
                            <w:color w:val="000090"/>
                            <w:sz w:val="20"/>
                            <w:szCs w:val="20"/>
                            <w:lang w:val="en-US"/>
                          </w:rPr>
                        </w:pPr>
                        <w:r w:rsidRPr="00DC4A4F">
                          <w:rPr>
                            <w:i/>
                            <w:color w:val="000090"/>
                            <w:sz w:val="20"/>
                            <w:szCs w:val="20"/>
                          </w:rPr>
                          <w:t>Fonte</w:t>
                        </w:r>
                        <w:r w:rsidRPr="00DC4A4F">
                          <w:rPr>
                            <w:color w:val="000090"/>
                            <w:sz w:val="20"/>
                            <w:szCs w:val="20"/>
                          </w:rPr>
                          <w:t xml:space="preserve"> : OCDE (2011), </w:t>
                        </w:r>
                        <w:r w:rsidRPr="00DC4A4F">
                          <w:rPr>
                            <w:i/>
                            <w:color w:val="000090"/>
                            <w:sz w:val="20"/>
                            <w:szCs w:val="20"/>
                            <w:lang w:val="en-US"/>
                          </w:rPr>
                          <w:t>Government at a Glance (Country Note: Belgium, p. 2)</w:t>
                        </w:r>
                      </w:p>
                      <w:p w14:paraId="4DD94EEF" w14:textId="77777777" w:rsidR="00AE027A" w:rsidRPr="00DC4A4F" w:rsidRDefault="00AE027A" w:rsidP="00172979">
                        <w:pPr>
                          <w:shd w:val="clear" w:color="auto" w:fill="EEF2FF"/>
                          <w:jc w:val="center"/>
                          <w:rPr>
                            <w:i/>
                            <w:color w:val="000090"/>
                            <w:sz w:val="20"/>
                            <w:szCs w:val="20"/>
                            <w:lang w:val="en-US"/>
                          </w:rPr>
                        </w:pPr>
                      </w:p>
                      <w:p w14:paraId="6AE6490F" w14:textId="77777777" w:rsidR="00AE027A" w:rsidRPr="00117B83" w:rsidRDefault="00AE027A" w:rsidP="007C3D8D">
                        <w:pPr>
                          <w:jc w:val="center"/>
                          <w:rPr>
                            <w:color w:val="000090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36DE8315" w14:textId="10FABC52" w:rsidR="00BC73DD" w:rsidRPr="00E22990" w:rsidRDefault="00E15202" w:rsidP="00D63F69">
      <w:pPr>
        <w:keepNext/>
        <w:jc w:val="center"/>
        <w:rPr>
          <w:highlight w:val="lightGray"/>
        </w:rPr>
      </w:pPr>
      <w:r w:rsidRPr="00E22990">
        <w:rPr>
          <w:highlight w:val="lightGray"/>
        </w:rPr>
        <w:br w:type="page"/>
      </w:r>
    </w:p>
    <w:p w14:paraId="03EB1069" w14:textId="781AD9D4" w:rsidR="00733C02" w:rsidRDefault="009455A0" w:rsidP="00D63F69">
      <w:pPr>
        <w:pStyle w:val="Bleumaster"/>
        <w:keepNext/>
        <w:ind w:left="0"/>
        <w:jc w:val="center"/>
        <w:rPr>
          <w:b/>
          <w:color w:val="auto"/>
          <w:sz w:val="18"/>
        </w:rPr>
      </w:pPr>
      <w:r>
        <w:rPr>
          <w:noProof/>
          <w:color w:val="3E5B6C"/>
          <w:sz w:val="18"/>
          <w:szCs w:val="18"/>
          <w:lang w:val="en-US"/>
        </w:rPr>
        <w:drawing>
          <wp:anchor distT="0" distB="0" distL="114300" distR="114300" simplePos="0" relativeHeight="251979776" behindDoc="0" locked="0" layoutInCell="1" allowOverlap="1" wp14:anchorId="264F9C9F" wp14:editId="57E9E36C">
            <wp:simplePos x="0" y="0"/>
            <wp:positionH relativeFrom="column">
              <wp:posOffset>35560</wp:posOffset>
            </wp:positionH>
            <wp:positionV relativeFrom="paragraph">
              <wp:posOffset>-97790</wp:posOffset>
            </wp:positionV>
            <wp:extent cx="6004560" cy="7955280"/>
            <wp:effectExtent l="0" t="0" r="0" b="0"/>
            <wp:wrapNone/>
            <wp:docPr id="243" name="Picture 243" descr="aderitosanches:Desktop:resumo ocde HRM pr Belg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eritosanches:Desktop:resumo ocde HRM pr Belg.tiff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79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66C8F" w14:textId="7E7E5B8D" w:rsidR="00705724" w:rsidRDefault="00705724" w:rsidP="00D63F69">
      <w:pPr>
        <w:keepNext/>
        <w:spacing w:after="0" w:line="240" w:lineRule="auto"/>
        <w:jc w:val="left"/>
        <w:rPr>
          <w:color w:val="3E5B6C"/>
          <w:sz w:val="18"/>
          <w:szCs w:val="18"/>
          <w:lang w:val="sr-Cyrl-CS"/>
        </w:rPr>
      </w:pPr>
    </w:p>
    <w:p w14:paraId="52D19347" w14:textId="39238829" w:rsidR="00724238" w:rsidRDefault="009455A0">
      <w:pPr>
        <w:spacing w:after="0" w:line="240" w:lineRule="auto"/>
        <w:jc w:val="left"/>
        <w:rPr>
          <w:color w:val="3E5B6C"/>
          <w:sz w:val="18"/>
          <w:szCs w:val="18"/>
          <w:lang w:val="sr-Cyrl-C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8EB50B0" wp14:editId="07B5CCEB">
                <wp:simplePos x="0" y="0"/>
                <wp:positionH relativeFrom="column">
                  <wp:posOffset>609600</wp:posOffset>
                </wp:positionH>
                <wp:positionV relativeFrom="paragraph">
                  <wp:posOffset>7483475</wp:posOffset>
                </wp:positionV>
                <wp:extent cx="4724400" cy="533400"/>
                <wp:effectExtent l="0" t="0" r="0" b="0"/>
                <wp:wrapThrough wrapText="bothSides">
                  <wp:wrapPolygon edited="0">
                    <wp:start x="116" y="0"/>
                    <wp:lineTo x="116" y="20571"/>
                    <wp:lineTo x="21368" y="20571"/>
                    <wp:lineTo x="21368" y="0"/>
                    <wp:lineTo x="116" y="0"/>
                  </wp:wrapPolygon>
                </wp:wrapThrough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F7461" w14:textId="77777777" w:rsidR="00AE027A" w:rsidRPr="00A65499" w:rsidRDefault="00AE027A" w:rsidP="00724238">
                            <w:pPr>
                              <w:shd w:val="clear" w:color="auto" w:fill="EEF2FF"/>
                              <w:spacing w:after="40" w:line="240" w:lineRule="auto"/>
                              <w:jc w:val="center"/>
                              <w:rPr>
                                <w:color w:val="000090"/>
                                <w:sz w:val="4"/>
                                <w:szCs w:val="4"/>
                              </w:rPr>
                            </w:pPr>
                          </w:p>
                          <w:p w14:paraId="4DFD2C3C" w14:textId="24652AD0" w:rsidR="00AE027A" w:rsidRPr="00814E76" w:rsidRDefault="00AE027A" w:rsidP="00724238">
                            <w:pPr>
                              <w:shd w:val="clear" w:color="auto" w:fill="EEF2FF"/>
                              <w:spacing w:after="40" w:line="240" w:lineRule="auto"/>
                              <w:jc w:val="center"/>
                              <w:rPr>
                                <w:color w:val="00009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0090"/>
                                <w:sz w:val="21"/>
                                <w:szCs w:val="21"/>
                              </w:rPr>
                              <w:t>As práticas de GRH da Administração belga resumidas pela OCDE</w:t>
                            </w:r>
                          </w:p>
                          <w:p w14:paraId="0496DF07" w14:textId="6C406CD0" w:rsidR="00AE027A" w:rsidRDefault="00AE027A" w:rsidP="00724238">
                            <w:pPr>
                              <w:shd w:val="clear" w:color="auto" w:fill="EEF2FF"/>
                              <w:jc w:val="center"/>
                              <w:rPr>
                                <w:i/>
                                <w:color w:val="00009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C4A4F">
                              <w:rPr>
                                <w:i/>
                                <w:color w:val="000090"/>
                                <w:sz w:val="20"/>
                                <w:szCs w:val="20"/>
                              </w:rPr>
                              <w:t>Fonte</w:t>
                            </w:r>
                            <w:r w:rsidRPr="00DC4A4F">
                              <w:rPr>
                                <w:color w:val="000090"/>
                                <w:sz w:val="20"/>
                                <w:szCs w:val="20"/>
                              </w:rPr>
                              <w:t xml:space="preserve"> : OCDE (2011), </w:t>
                            </w:r>
                            <w:r w:rsidRPr="00DC4A4F">
                              <w:rPr>
                                <w:i/>
                                <w:color w:val="000090"/>
                                <w:sz w:val="20"/>
                                <w:szCs w:val="20"/>
                                <w:lang w:val="en-US"/>
                              </w:rPr>
                              <w:t>Government at a Glance (</w:t>
                            </w:r>
                            <w:r>
                              <w:rPr>
                                <w:i/>
                                <w:color w:val="000090"/>
                                <w:sz w:val="20"/>
                                <w:szCs w:val="20"/>
                                <w:lang w:val="en-US"/>
                              </w:rPr>
                              <w:t>HRM Country Profile : Belgium, p. 3</w:t>
                            </w:r>
                            <w:r w:rsidRPr="00DC4A4F">
                              <w:rPr>
                                <w:i/>
                                <w:color w:val="000090"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</w:p>
                          <w:p w14:paraId="2AF6D23B" w14:textId="77777777" w:rsidR="00AE027A" w:rsidRPr="00DC4A4F" w:rsidRDefault="00AE027A" w:rsidP="00724238">
                            <w:pPr>
                              <w:shd w:val="clear" w:color="auto" w:fill="EEF2FF"/>
                              <w:jc w:val="center"/>
                              <w:rPr>
                                <w:i/>
                                <w:color w:val="00009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9EBEE3C" w14:textId="77777777" w:rsidR="00AE027A" w:rsidRPr="00117B83" w:rsidRDefault="00AE027A" w:rsidP="00724238">
                            <w:pPr>
                              <w:jc w:val="center"/>
                              <w:rPr>
                                <w:color w:val="0000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7" o:spid="_x0000_s1090" type="#_x0000_t202" style="position:absolute;margin-left:48pt;margin-top:589.25pt;width:372pt;height:42pt;z-index:25197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" filled="f" stroked="f">
                <v:textbox>
                  <w:txbxContent>
                    <w:p w14:paraId="18CF7461" w14:textId="77777777" w:rsidR="00AE027A" w:rsidRPr="00A65499" w:rsidRDefault="00AE027A" w:rsidP="00724238">
                      <w:pPr>
                        <w:shd w:val="clear" w:color="auto" w:fill="EEF2FF"/>
                        <w:spacing w:after="40" w:line="240" w:lineRule="auto"/>
                        <w:jc w:val="center"/>
                        <w:rPr>
                          <w:color w:val="000090"/>
                          <w:sz w:val="4"/>
                          <w:szCs w:val="4"/>
                        </w:rPr>
                      </w:pPr>
                    </w:p>
                    <w:p w14:paraId="4DFD2C3C" w14:textId="24652AD0" w:rsidR="00AE027A" w:rsidRPr="00814E76" w:rsidRDefault="00AE027A" w:rsidP="00724238">
                      <w:pPr>
                        <w:shd w:val="clear" w:color="auto" w:fill="EEF2FF"/>
                        <w:spacing w:after="40" w:line="240" w:lineRule="auto"/>
                        <w:jc w:val="center"/>
                        <w:rPr>
                          <w:color w:val="000090"/>
                          <w:sz w:val="21"/>
                          <w:szCs w:val="21"/>
                        </w:rPr>
                      </w:pPr>
                      <w:r>
                        <w:rPr>
                          <w:color w:val="000090"/>
                          <w:sz w:val="21"/>
                          <w:szCs w:val="21"/>
                        </w:rPr>
                        <w:t>As práticas de GRH da Administração belga resumidas pela OCDE</w:t>
                      </w:r>
                    </w:p>
                    <w:p w14:paraId="0496DF07" w14:textId="6C406CD0" w:rsidR="00AE027A" w:rsidRDefault="00AE027A" w:rsidP="00724238">
                      <w:pPr>
                        <w:shd w:val="clear" w:color="auto" w:fill="EEF2FF"/>
                        <w:jc w:val="center"/>
                        <w:rPr>
                          <w:i/>
                          <w:color w:val="000090"/>
                          <w:sz w:val="20"/>
                          <w:szCs w:val="20"/>
                          <w:lang w:val="en-US"/>
                        </w:rPr>
                      </w:pPr>
                      <w:r w:rsidRPr="00DC4A4F">
                        <w:rPr>
                          <w:i/>
                          <w:color w:val="000090"/>
                          <w:sz w:val="20"/>
                          <w:szCs w:val="20"/>
                        </w:rPr>
                        <w:t>Fonte</w:t>
                      </w:r>
                      <w:r w:rsidRPr="00DC4A4F">
                        <w:rPr>
                          <w:color w:val="000090"/>
                          <w:sz w:val="20"/>
                          <w:szCs w:val="20"/>
                        </w:rPr>
                        <w:t xml:space="preserve"> : OCDE (2011), </w:t>
                      </w:r>
                      <w:r w:rsidRPr="00DC4A4F">
                        <w:rPr>
                          <w:i/>
                          <w:color w:val="000090"/>
                          <w:sz w:val="20"/>
                          <w:szCs w:val="20"/>
                          <w:lang w:val="en-US"/>
                        </w:rPr>
                        <w:t>Government at a Glance (</w:t>
                      </w:r>
                      <w:r>
                        <w:rPr>
                          <w:i/>
                          <w:color w:val="000090"/>
                          <w:sz w:val="20"/>
                          <w:szCs w:val="20"/>
                          <w:lang w:val="en-US"/>
                        </w:rPr>
                        <w:t>HRM Country Profile : Belgium, p. 3</w:t>
                      </w:r>
                      <w:r w:rsidRPr="00DC4A4F">
                        <w:rPr>
                          <w:i/>
                          <w:color w:val="000090"/>
                          <w:sz w:val="20"/>
                          <w:szCs w:val="20"/>
                          <w:lang w:val="en-US"/>
                        </w:rPr>
                        <w:t>)</w:t>
                      </w:r>
                    </w:p>
                    <w:p w14:paraId="2AF6D23B" w14:textId="77777777" w:rsidR="00AE027A" w:rsidRPr="00DC4A4F" w:rsidRDefault="00AE027A" w:rsidP="00724238">
                      <w:pPr>
                        <w:shd w:val="clear" w:color="auto" w:fill="EEF2FF"/>
                        <w:jc w:val="center"/>
                        <w:rPr>
                          <w:i/>
                          <w:color w:val="000090"/>
                          <w:sz w:val="20"/>
                          <w:szCs w:val="20"/>
                          <w:lang w:val="en-US"/>
                        </w:rPr>
                      </w:pPr>
                    </w:p>
                    <w:p w14:paraId="59EBEE3C" w14:textId="77777777" w:rsidR="00AE027A" w:rsidRPr="00117B83" w:rsidRDefault="00AE027A" w:rsidP="00724238">
                      <w:pPr>
                        <w:jc w:val="center"/>
                        <w:rPr>
                          <w:color w:val="00009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24238">
        <w:rPr>
          <w:color w:val="3E5B6C"/>
          <w:sz w:val="18"/>
          <w:szCs w:val="18"/>
          <w:lang w:val="sr-Cyrl-CS"/>
        </w:rPr>
        <w:br w:type="page"/>
      </w:r>
    </w:p>
    <w:sectPr w:rsidR="00724238" w:rsidSect="00745ABB">
      <w:endnotePr>
        <w:numFmt w:val="decimal"/>
      </w:endnotePr>
      <w:pgSz w:w="11907" w:h="16840" w:code="9"/>
      <w:pgMar w:top="1588" w:right="1247" w:bottom="1361" w:left="1191" w:header="1247" w:footer="10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3B54BA" w14:textId="77777777" w:rsidR="00AE027A" w:rsidRDefault="00AE027A" w:rsidP="00235BE2">
      <w:pPr>
        <w:spacing w:after="0" w:line="240" w:lineRule="auto"/>
      </w:pPr>
      <w:r>
        <w:separator/>
      </w:r>
    </w:p>
  </w:endnote>
  <w:endnote w:type="continuationSeparator" w:id="0">
    <w:p w14:paraId="12005B7E" w14:textId="77777777" w:rsidR="00AE027A" w:rsidRDefault="00AE027A" w:rsidP="00235BE2">
      <w:pPr>
        <w:spacing w:after="0" w:line="240" w:lineRule="auto"/>
      </w:pPr>
      <w:r>
        <w:continuationSeparator/>
      </w:r>
    </w:p>
  </w:endnote>
  <w:endnote w:id="1">
    <w:p w14:paraId="7433D946" w14:textId="40F9769A" w:rsidR="00AE027A" w:rsidRPr="000E42E9" w:rsidRDefault="00AE027A">
      <w:pPr>
        <w:pStyle w:val="EndnoteText"/>
        <w:rPr>
          <w:color w:val="auto"/>
          <w:sz w:val="20"/>
          <w:szCs w:val="20"/>
          <w:lang w:val="fr-FR"/>
        </w:rPr>
      </w:pPr>
      <w:bookmarkStart w:id="0" w:name="_GoBack"/>
      <w:bookmarkEnd w:id="0"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EMKBKI+TimesNewRoman">
    <w:altName w:val="Times New Roman"/>
    <w:panose1 w:val="00000000000000000000"/>
    <w:charset w:val="00"/>
    <w:family w:val="roman"/>
    <w:notTrueType/>
    <w:pitch w:val="default"/>
    <w:sig w:usb0="03000000" w:usb1="00000000" w:usb2="00000000" w:usb3="00000000" w:csb0="00000001" w:csb1="00000000"/>
  </w:font>
  <w:font w:name="Helvetica Neue Light">
    <w:altName w:val="Corbel"/>
    <w:panose1 w:val="02000403000000020004"/>
    <w:charset w:val="00"/>
    <w:family w:val="auto"/>
    <w:pitch w:val="variable"/>
    <w:sig w:usb0="80000067" w:usb1="0000000A" w:usb2="00000000" w:usb3="00000000" w:csb0="00000007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NewRoman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MS Mincho">
    <w:altName w:val="ＭＳ 明朝"/>
    <w:charset w:val="80"/>
    <w:family w:val="modern"/>
    <w:pitch w:val="fixed"/>
    <w:sig w:usb0="A00002BF" w:usb1="68C7FCFB" w:usb2="00000010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4F1AFB" w14:textId="77777777" w:rsidR="00AE027A" w:rsidRDefault="00AE027A" w:rsidP="00504CE7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5CAF77C" w14:textId="77777777" w:rsidR="00AE027A" w:rsidRDefault="00AE027A" w:rsidP="00461FF2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BEC57B" w14:textId="77777777" w:rsidR="00AE027A" w:rsidRPr="009B0BE3" w:rsidRDefault="00AE027A" w:rsidP="00235BE2">
    <w:pPr>
      <w:pStyle w:val="Footer"/>
      <w:ind w:right="360"/>
      <w:rPr>
        <w:rFonts w:ascii="Verdana" w:hAnsi="Verdana"/>
        <w:b/>
        <w:sz w:val="16"/>
        <w:szCs w:val="16"/>
        <w:lang w:val="en-US"/>
      </w:rPr>
    </w:pPr>
  </w:p>
  <w:p w14:paraId="6DAAF000" w14:textId="77777777" w:rsidR="00AE027A" w:rsidRPr="00E22990" w:rsidRDefault="00AE027A" w:rsidP="00504CE7">
    <w:pPr>
      <w:pStyle w:val="Footer"/>
      <w:framePr w:wrap="around" w:vAnchor="text" w:hAnchor="margin" w:xAlign="inside" w:y="1"/>
      <w:spacing w:before="180" w:after="0" w:line="240" w:lineRule="auto"/>
      <w:rPr>
        <w:rStyle w:val="PageNumber"/>
        <w:color w:val="1F497D"/>
        <w:sz w:val="20"/>
      </w:rPr>
    </w:pPr>
  </w:p>
  <w:p w14:paraId="51C614A1" w14:textId="77777777" w:rsidR="00AE027A" w:rsidRPr="00E22990" w:rsidRDefault="00AE027A" w:rsidP="00504CE7">
    <w:pPr>
      <w:pStyle w:val="Footer"/>
      <w:framePr w:wrap="around" w:vAnchor="text" w:hAnchor="margin" w:xAlign="inside" w:y="1"/>
      <w:spacing w:before="180" w:after="0" w:line="240" w:lineRule="auto"/>
      <w:rPr>
        <w:rStyle w:val="PageNumber"/>
        <w:color w:val="1F497D"/>
      </w:rPr>
    </w:pPr>
    <w:r w:rsidRPr="00E22990">
      <w:rPr>
        <w:rStyle w:val="PageNumber"/>
        <w:color w:val="1F497D"/>
        <w:sz w:val="20"/>
      </w:rPr>
      <w:fldChar w:fldCharType="begin"/>
    </w:r>
    <w:r>
      <w:rPr>
        <w:rStyle w:val="PageNumber"/>
        <w:color w:val="1F497D"/>
        <w:sz w:val="20"/>
      </w:rPr>
      <w:instrText>PAGE</w:instrText>
    </w:r>
    <w:r w:rsidRPr="00E22990">
      <w:rPr>
        <w:rStyle w:val="PageNumber"/>
        <w:color w:val="1F497D"/>
        <w:sz w:val="20"/>
      </w:rPr>
      <w:instrText xml:space="preserve">  </w:instrText>
    </w:r>
    <w:r w:rsidRPr="00E22990">
      <w:rPr>
        <w:rStyle w:val="PageNumber"/>
        <w:color w:val="1F497D"/>
        <w:sz w:val="20"/>
      </w:rPr>
      <w:fldChar w:fldCharType="separate"/>
    </w:r>
    <w:r w:rsidR="0037516C">
      <w:rPr>
        <w:rStyle w:val="PageNumber"/>
        <w:noProof/>
        <w:color w:val="1F497D"/>
        <w:sz w:val="20"/>
      </w:rPr>
      <w:t>248</w:t>
    </w:r>
    <w:r w:rsidRPr="00E22990">
      <w:rPr>
        <w:rStyle w:val="PageNumber"/>
        <w:color w:val="1F497D"/>
        <w:sz w:val="20"/>
      </w:rPr>
      <w:fldChar w:fldCharType="end"/>
    </w:r>
  </w:p>
  <w:p w14:paraId="37123C3B" w14:textId="77777777" w:rsidR="00AE027A" w:rsidRDefault="00AE027A" w:rsidP="00461FF2">
    <w:pPr>
      <w:pStyle w:val="Footer"/>
      <w:ind w:right="360" w:firstLine="360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356EF3" w14:textId="77777777" w:rsidR="00AE027A" w:rsidRDefault="00AE027A" w:rsidP="00235BE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4EE0765" w14:textId="77777777" w:rsidR="00AE027A" w:rsidRDefault="00AE027A">
    <w:pPr>
      <w:pStyle w:val="Footer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F44C73" w14:textId="77777777" w:rsidR="00AE027A" w:rsidRPr="004F4A8D" w:rsidRDefault="00AE027A" w:rsidP="00235BE2">
    <w:pPr>
      <w:pStyle w:val="Footer"/>
      <w:framePr w:wrap="around" w:vAnchor="text" w:hAnchor="margin" w:xAlign="center" w:y="1"/>
      <w:rPr>
        <w:rStyle w:val="PageNumber"/>
      </w:rPr>
    </w:pPr>
    <w:r w:rsidRPr="004F4A8D">
      <w:rPr>
        <w:rStyle w:val="PageNumber"/>
        <w:sz w:val="20"/>
      </w:rPr>
      <w:fldChar w:fldCharType="begin"/>
    </w:r>
    <w:r>
      <w:rPr>
        <w:rStyle w:val="PageNumber"/>
        <w:sz w:val="20"/>
      </w:rPr>
      <w:instrText>PAGE</w:instrText>
    </w:r>
    <w:r w:rsidRPr="004F4A8D">
      <w:rPr>
        <w:rStyle w:val="PageNumber"/>
        <w:sz w:val="20"/>
      </w:rPr>
      <w:instrText xml:space="preserve">  </w:instrText>
    </w:r>
    <w:r w:rsidRPr="004F4A8D">
      <w:rPr>
        <w:rStyle w:val="PageNumber"/>
        <w:sz w:val="20"/>
      </w:rPr>
      <w:fldChar w:fldCharType="separate"/>
    </w:r>
    <w:r w:rsidR="0037516C">
      <w:rPr>
        <w:rStyle w:val="PageNumber"/>
        <w:noProof/>
        <w:sz w:val="20"/>
      </w:rPr>
      <w:t>281</w:t>
    </w:r>
    <w:r w:rsidRPr="004F4A8D">
      <w:rPr>
        <w:rStyle w:val="PageNumber"/>
        <w:sz w:val="20"/>
      </w:rPr>
      <w:fldChar w:fldCharType="end"/>
    </w:r>
  </w:p>
  <w:p w14:paraId="2225B4EA" w14:textId="6437DF6F" w:rsidR="00AE027A" w:rsidRPr="00764109" w:rsidRDefault="00AE027A" w:rsidP="00235BE2">
    <w:pPr>
      <w:pStyle w:val="Footer"/>
      <w:rPr>
        <w:rFonts w:ascii="Verdana" w:hAnsi="Verdana"/>
        <w:sz w:val="16"/>
        <w:szCs w:val="16"/>
        <w:lang w:val="en-US"/>
      </w:rPr>
    </w:pPr>
  </w:p>
  <w:p w14:paraId="1B9A4662" w14:textId="77777777" w:rsidR="00AE027A" w:rsidRDefault="00AE027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323E9A" w14:textId="77777777" w:rsidR="00AE027A" w:rsidRDefault="00AE027A" w:rsidP="00235BE2">
      <w:pPr>
        <w:spacing w:after="0" w:line="240" w:lineRule="auto"/>
      </w:pPr>
      <w:r>
        <w:separator/>
      </w:r>
    </w:p>
  </w:footnote>
  <w:footnote w:type="continuationSeparator" w:id="0">
    <w:p w14:paraId="66BDA860" w14:textId="77777777" w:rsidR="00AE027A" w:rsidRDefault="00AE027A" w:rsidP="00235BE2">
      <w:pPr>
        <w:spacing w:after="0" w:line="240" w:lineRule="auto"/>
      </w:pPr>
      <w:r>
        <w:continuationSeparator/>
      </w:r>
    </w:p>
  </w:footnote>
  <w:footnote w:id="1">
    <w:p w14:paraId="11438003" w14:textId="31D2E3DF" w:rsidR="00AE027A" w:rsidRPr="00D65171" w:rsidRDefault="00AE027A" w:rsidP="0081074E">
      <w:pPr>
        <w:pStyle w:val="FootnoteText"/>
        <w:spacing w:after="40" w:line="240" w:lineRule="auto"/>
        <w:rPr>
          <w:lang w:val="fr-FR"/>
        </w:rPr>
      </w:pPr>
      <w:r>
        <w:rPr>
          <w:rStyle w:val="FootnoteReference"/>
        </w:rPr>
        <w:footnoteRef/>
      </w:r>
      <w:r>
        <w:t xml:space="preserve"> </w:t>
      </w:r>
      <w:r w:rsidRPr="0081074E">
        <w:rPr>
          <w:color w:val="000090"/>
          <w:sz w:val="18"/>
          <w:szCs w:val="18"/>
        </w:rPr>
        <w:t>Ch. de Visscher e F. Randour, "</w:t>
      </w:r>
      <w:r w:rsidRPr="0081074E">
        <w:rPr>
          <w:color w:val="000090"/>
          <w:sz w:val="18"/>
          <w:szCs w:val="18"/>
          <w:lang w:val="fr-FR"/>
        </w:rPr>
        <w:t>La réforme Copernic 10 ans après: quels changements dans les pratiques de gestion des ressources humaines dans l'administration fédérale belge</w:t>
      </w:r>
      <w:r w:rsidRPr="0081074E">
        <w:rPr>
          <w:color w:val="000090"/>
          <w:sz w:val="18"/>
          <w:szCs w:val="18"/>
        </w:rPr>
        <w:t xml:space="preserve"> ?", 24 p., artigo redigido por dois </w:t>
      </w:r>
      <w:r>
        <w:rPr>
          <w:color w:val="000090"/>
          <w:sz w:val="18"/>
          <w:szCs w:val="18"/>
        </w:rPr>
        <w:t>professores investigadores</w:t>
      </w:r>
      <w:r w:rsidRPr="0081074E">
        <w:rPr>
          <w:color w:val="000090"/>
          <w:sz w:val="18"/>
          <w:szCs w:val="18"/>
        </w:rPr>
        <w:t xml:space="preserve"> da Universidade Católica de Lovaina, disponível através da Internet (Ch. De Visscher é Presidente do Instituto de Ciências Políticas Lovaina-Europa, e Coordenador do Projeto MANDATE: </w:t>
      </w:r>
      <w:r w:rsidRPr="0081074E">
        <w:rPr>
          <w:i/>
          <w:color w:val="000090"/>
          <w:sz w:val="18"/>
          <w:szCs w:val="18"/>
          <w:lang w:val="fr-FR"/>
        </w:rPr>
        <w:t>Étude du système des mandats dans l’administration fédérale belge dans une perspective internationale</w:t>
      </w:r>
      <w:r w:rsidRPr="0081074E">
        <w:rPr>
          <w:color w:val="000090"/>
          <w:sz w:val="18"/>
          <w:szCs w:val="18"/>
        </w:rPr>
        <w:t>).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23EBE4" w14:textId="77777777" w:rsidR="00AE027A" w:rsidRDefault="00AE027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04EC9B" w14:textId="77777777" w:rsidR="00AE027A" w:rsidRDefault="00AE027A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A18F5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774E605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1FCC4A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A96619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C5AABF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AD16B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C90B8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13CF7F0"/>
    <w:lvl w:ilvl="0">
      <w:start w:val="1"/>
      <w:numFmt w:val="bullet"/>
      <w:pStyle w:val="ListNumber"/>
      <w:lvlText w:val="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</w:abstractNum>
  <w:abstractNum w:abstractNumId="8">
    <w:nsid w:val="00000001"/>
    <w:multiLevelType w:val="multilevel"/>
    <w:tmpl w:val="00000001"/>
    <w:name w:val="WW8Num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suff w:val="nothing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suff w:val="nothing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suff w:val="nothing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suff w:val="nothing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suff w:val="nothing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suff w:val="nothing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suff w:val="nothing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suff w:val="nothing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00000009"/>
    <w:multiLevelType w:val="multilevel"/>
    <w:tmpl w:val="00000009"/>
    <w:name w:val="WW8Num9"/>
    <w:lvl w:ilvl="0">
      <w:start w:val="2004"/>
      <w:numFmt w:val="decimal"/>
      <w:suff w:val="nothing"/>
      <w:lvlText w:val="%1"/>
      <w:lvlJc w:val="left"/>
      <w:pPr>
        <w:ind w:left="2130" w:hanging="2130"/>
      </w:pPr>
    </w:lvl>
    <w:lvl w:ilvl="1">
      <w:start w:val="2006"/>
      <w:numFmt w:val="decimal"/>
      <w:suff w:val="nothing"/>
      <w:lvlText w:val="%1.%2"/>
      <w:lvlJc w:val="left"/>
      <w:pPr>
        <w:ind w:left="2130" w:hanging="2130"/>
      </w:pPr>
    </w:lvl>
    <w:lvl w:ilvl="2">
      <w:start w:val="1"/>
      <w:numFmt w:val="decimal"/>
      <w:suff w:val="nothing"/>
      <w:lvlText w:val="%1.%2.%3"/>
      <w:lvlJc w:val="left"/>
      <w:pPr>
        <w:ind w:left="2130" w:hanging="2130"/>
      </w:pPr>
    </w:lvl>
    <w:lvl w:ilvl="3">
      <w:start w:val="1"/>
      <w:numFmt w:val="decimal"/>
      <w:suff w:val="nothing"/>
      <w:lvlText w:val="%1.%2.%3.%4"/>
      <w:lvlJc w:val="left"/>
      <w:pPr>
        <w:ind w:left="2130" w:hanging="2130"/>
      </w:pPr>
    </w:lvl>
    <w:lvl w:ilvl="4">
      <w:start w:val="1"/>
      <w:numFmt w:val="decimal"/>
      <w:suff w:val="nothing"/>
      <w:lvlText w:val="%1.%2.%3.%4.%5"/>
      <w:lvlJc w:val="left"/>
      <w:pPr>
        <w:ind w:left="2130" w:hanging="2130"/>
      </w:pPr>
    </w:lvl>
    <w:lvl w:ilvl="5">
      <w:start w:val="1"/>
      <w:numFmt w:val="decimal"/>
      <w:suff w:val="nothing"/>
      <w:lvlText w:val="%1.%2.%3.%4.%5.%6"/>
      <w:lvlJc w:val="left"/>
      <w:pPr>
        <w:ind w:left="2130" w:hanging="2130"/>
      </w:pPr>
    </w:lvl>
    <w:lvl w:ilvl="6">
      <w:start w:val="1"/>
      <w:numFmt w:val="decimal"/>
      <w:suff w:val="nothing"/>
      <w:lvlText w:val="%1.%2.%3.%4.%5.%6.%7"/>
      <w:lvlJc w:val="left"/>
      <w:pPr>
        <w:ind w:left="2130" w:hanging="2130"/>
      </w:pPr>
    </w:lvl>
    <w:lvl w:ilvl="7">
      <w:start w:val="1"/>
      <w:numFmt w:val="decimal"/>
      <w:suff w:val="nothing"/>
      <w:lvlText w:val="%1.%2.%3.%4.%5.%6.%7.%8"/>
      <w:lvlJc w:val="left"/>
      <w:pPr>
        <w:ind w:left="2130" w:hanging="2130"/>
      </w:pPr>
    </w:lvl>
    <w:lvl w:ilvl="8">
      <w:start w:val="1"/>
      <w:numFmt w:val="decimal"/>
      <w:suff w:val="nothing"/>
      <w:lvlText w:val="%1.%2.%3.%4.%5.%6.%7.%8.%9"/>
      <w:lvlJc w:val="left"/>
      <w:pPr>
        <w:ind w:left="2130" w:hanging="2130"/>
      </w:pPr>
    </w:lvl>
  </w:abstractNum>
  <w:abstractNum w:abstractNumId="10">
    <w:nsid w:val="01CF2341"/>
    <w:multiLevelType w:val="hybridMultilevel"/>
    <w:tmpl w:val="3BCC5EA4"/>
    <w:lvl w:ilvl="0" w:tplc="229AC9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EE24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FADF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CE5D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6471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1416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D6F6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C6D5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527C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6BD167F"/>
    <w:multiLevelType w:val="multilevel"/>
    <w:tmpl w:val="132CD63C"/>
    <w:lvl w:ilvl="0">
      <w:start w:val="1"/>
      <w:numFmt w:val="decimal"/>
      <w:pStyle w:val="-1Dio"/>
      <w:suff w:val="nothing"/>
      <w:lvlText w:val="%1. Dio - "/>
      <w:lvlJc w:val="center"/>
      <w:pPr>
        <w:ind w:left="568" w:hanging="568"/>
      </w:pPr>
      <w:rPr>
        <w:rFonts w:hint="default"/>
      </w:rPr>
    </w:lvl>
    <w:lvl w:ilvl="1">
      <w:start w:val="1"/>
      <w:numFmt w:val="decimal"/>
      <w:pStyle w:val="-2Poglavlje"/>
      <w:suff w:val="nothing"/>
      <w:lvlText w:val="%2. Poglavlje - "/>
      <w:lvlJc w:val="center"/>
      <w:pPr>
        <w:ind w:left="567" w:hanging="567"/>
      </w:pPr>
      <w:rPr>
        <w:rFonts w:hint="default"/>
      </w:rPr>
    </w:lvl>
    <w:lvl w:ilvl="2">
      <w:start w:val="1"/>
      <w:numFmt w:val="decimal"/>
      <w:pStyle w:val="-3Odjeljak"/>
      <w:suff w:val="nothing"/>
      <w:lvlText w:val="%3. Odjeljak - "/>
      <w:lvlJc w:val="center"/>
      <w:pPr>
        <w:ind w:left="-32767" w:firstLine="0"/>
      </w:pPr>
      <w:rPr>
        <w:rFonts w:hint="default"/>
      </w:rPr>
    </w:lvl>
    <w:lvl w:ilvl="3">
      <w:start w:val="1"/>
      <w:numFmt w:val="none"/>
      <w:pStyle w:val="-4Naslov"/>
      <w:suff w:val="nothing"/>
      <w:lvlText w:val=""/>
      <w:lvlJc w:val="center"/>
      <w:pPr>
        <w:ind w:left="0" w:firstLine="0"/>
      </w:pPr>
      <w:rPr>
        <w:rFonts w:hint="default"/>
      </w:rPr>
    </w:lvl>
    <w:lvl w:ilvl="4">
      <w:start w:val="1"/>
      <w:numFmt w:val="decimal"/>
      <w:lvlRestart w:val="0"/>
      <w:pStyle w:val="-5lanak"/>
      <w:suff w:val="nothing"/>
      <w:lvlText w:val="    Članak %5."/>
      <w:lvlJc w:val="center"/>
      <w:pPr>
        <w:ind w:left="0" w:firstLine="0"/>
      </w:pPr>
      <w:rPr>
        <w:rFonts w:hint="default"/>
      </w:rPr>
    </w:lvl>
    <w:lvl w:ilvl="5">
      <w:start w:val="1"/>
      <w:numFmt w:val="decimal"/>
      <w:pStyle w:val="-6Stavak"/>
      <w:lvlText w:val="(%6)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6">
      <w:start w:val="1"/>
      <w:numFmt w:val="decimal"/>
      <w:pStyle w:val="-7Podstavak"/>
      <w:lvlText w:val="%7."/>
      <w:lvlJc w:val="left"/>
      <w:pPr>
        <w:tabs>
          <w:tab w:val="num" w:pos="720"/>
        </w:tabs>
        <w:ind w:left="128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611"/>
        </w:tabs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331"/>
        </w:tabs>
        <w:ind w:left="5171" w:hanging="1440"/>
      </w:pPr>
      <w:rPr>
        <w:rFonts w:hint="default"/>
      </w:rPr>
    </w:lvl>
  </w:abstractNum>
  <w:abstractNum w:abstractNumId="12">
    <w:nsid w:val="192302E9"/>
    <w:multiLevelType w:val="multilevel"/>
    <w:tmpl w:val="38E8A0E8"/>
    <w:lvl w:ilvl="0">
      <w:numFmt w:val="decimal"/>
      <w:pStyle w:val="SECTIONS"/>
      <w:lvlText w:val="%1.0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13">
    <w:nsid w:val="1D836C09"/>
    <w:multiLevelType w:val="hybridMultilevel"/>
    <w:tmpl w:val="C726A88A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23884FC4"/>
    <w:multiLevelType w:val="multilevel"/>
    <w:tmpl w:val="A64AF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15967D7"/>
    <w:multiLevelType w:val="multilevel"/>
    <w:tmpl w:val="F5987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1424B60"/>
    <w:multiLevelType w:val="hybridMultilevel"/>
    <w:tmpl w:val="85823EF4"/>
    <w:lvl w:ilvl="0" w:tplc="9146A18C">
      <w:start w:val="1"/>
      <w:numFmt w:val="bullet"/>
      <w:pStyle w:val="BENCHMARKING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00304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C2759E"/>
    <w:multiLevelType w:val="multilevel"/>
    <w:tmpl w:val="D6EC98B2"/>
    <w:lvl w:ilvl="0">
      <w:start w:val="3"/>
      <w:numFmt w:val="upperRoma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pStyle w:val="milenaSECTION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>
    <w:nsid w:val="47443E35"/>
    <w:multiLevelType w:val="multilevel"/>
    <w:tmpl w:val="CE98478C"/>
    <w:styleLink w:val="Style1"/>
    <w:lvl w:ilvl="0">
      <w:start w:val="3"/>
      <w:numFmt w:val="upperRoma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>
    <w:nsid w:val="4AA42DC9"/>
    <w:multiLevelType w:val="hybridMultilevel"/>
    <w:tmpl w:val="0B145328"/>
    <w:lvl w:ilvl="0" w:tplc="59428E88">
      <w:start w:val="1"/>
      <w:numFmt w:val="upperLetter"/>
      <w:lvlText w:val="%1."/>
      <w:lvlJc w:val="left"/>
      <w:pPr>
        <w:ind w:left="1080" w:hanging="720"/>
      </w:pPr>
      <w:rPr>
        <w:rFonts w:ascii="Calibri" w:eastAsia="Calibri" w:hAnsi="Calibri" w:cs="Times New Roman"/>
      </w:rPr>
    </w:lvl>
    <w:lvl w:ilvl="1" w:tplc="0019040C" w:tentative="1">
      <w:start w:val="1"/>
      <w:numFmt w:val="lowerLetter"/>
      <w:lvlText w:val="%2."/>
      <w:lvlJc w:val="left"/>
      <w:pPr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A00331"/>
    <w:multiLevelType w:val="hybridMultilevel"/>
    <w:tmpl w:val="0ABC286E"/>
    <w:lvl w:ilvl="0" w:tplc="B3B4F3EE">
      <w:start w:val="1"/>
      <w:numFmt w:val="decimal"/>
      <w:pStyle w:val="WW-BodyText2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EB5410F"/>
    <w:multiLevelType w:val="hybridMultilevel"/>
    <w:tmpl w:val="A768C5B8"/>
    <w:lvl w:ilvl="0" w:tplc="3D8A3410">
      <w:start w:val="1"/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2">
    <w:nsid w:val="53CA326F"/>
    <w:multiLevelType w:val="hybridMultilevel"/>
    <w:tmpl w:val="20943E9A"/>
    <w:lvl w:ilvl="0" w:tplc="FD6EEC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72F8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1CEF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9488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BCCA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E24E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129D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F8E5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AC9F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5A110211"/>
    <w:multiLevelType w:val="hybridMultilevel"/>
    <w:tmpl w:val="DAE06F08"/>
    <w:lvl w:ilvl="0" w:tplc="FFAACF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B065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3E7A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BA8C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DADC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36CD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9CB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E0A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E4D7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5E047F44"/>
    <w:multiLevelType w:val="hybridMultilevel"/>
    <w:tmpl w:val="5C3E3CCA"/>
    <w:lvl w:ilvl="0" w:tplc="0001040C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2B174E9"/>
    <w:multiLevelType w:val="multilevel"/>
    <w:tmpl w:val="DF08C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2BD2A45"/>
    <w:multiLevelType w:val="multilevel"/>
    <w:tmpl w:val="C56EA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B6C6A96"/>
    <w:multiLevelType w:val="hybridMultilevel"/>
    <w:tmpl w:val="85323BEA"/>
    <w:lvl w:ilvl="0" w:tplc="D9A2A6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F470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2673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CEE8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BAC0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66D0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0426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08B1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0027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6BDD4B06"/>
    <w:multiLevelType w:val="hybridMultilevel"/>
    <w:tmpl w:val="F81C1284"/>
    <w:lvl w:ilvl="0" w:tplc="BE1E1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BE52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063C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FEFF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B431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2C80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9675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424F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22F6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6F501158"/>
    <w:multiLevelType w:val="multilevel"/>
    <w:tmpl w:val="8A94D4B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aragraphett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70262398"/>
    <w:multiLevelType w:val="hybridMultilevel"/>
    <w:tmpl w:val="8A0690B0"/>
    <w:lvl w:ilvl="0" w:tplc="31C6E44E">
      <w:start w:val="1"/>
      <w:numFmt w:val="decimal"/>
      <w:pStyle w:val="milenanumrotI"/>
      <w:lvlText w:val="%1."/>
      <w:lvlJc w:val="left"/>
      <w:pPr>
        <w:ind w:left="720" w:hanging="360"/>
      </w:pPr>
      <w:rPr>
        <w:rFonts w:hint="default"/>
      </w:rPr>
    </w:lvl>
    <w:lvl w:ilvl="1" w:tplc="86D4F396">
      <w:numFmt w:val="decimal"/>
      <w:lvlText w:val=""/>
      <w:lvlJc w:val="left"/>
    </w:lvl>
    <w:lvl w:ilvl="2" w:tplc="A1060B74">
      <w:numFmt w:val="decimal"/>
      <w:lvlText w:val=""/>
      <w:lvlJc w:val="left"/>
    </w:lvl>
    <w:lvl w:ilvl="3" w:tplc="36040F66">
      <w:numFmt w:val="decimal"/>
      <w:lvlText w:val=""/>
      <w:lvlJc w:val="left"/>
    </w:lvl>
    <w:lvl w:ilvl="4" w:tplc="1DD4A818">
      <w:numFmt w:val="decimal"/>
      <w:lvlText w:val=""/>
      <w:lvlJc w:val="left"/>
    </w:lvl>
    <w:lvl w:ilvl="5" w:tplc="3DECC7D2">
      <w:numFmt w:val="decimal"/>
      <w:lvlText w:val=""/>
      <w:lvlJc w:val="left"/>
    </w:lvl>
    <w:lvl w:ilvl="6" w:tplc="9D8E10E6">
      <w:numFmt w:val="decimal"/>
      <w:lvlText w:val=""/>
      <w:lvlJc w:val="left"/>
    </w:lvl>
    <w:lvl w:ilvl="7" w:tplc="8D92F4D0">
      <w:numFmt w:val="decimal"/>
      <w:lvlText w:val=""/>
      <w:lvlJc w:val="left"/>
    </w:lvl>
    <w:lvl w:ilvl="8" w:tplc="D43C9724">
      <w:numFmt w:val="decimal"/>
      <w:lvlText w:val=""/>
      <w:lvlJc w:val="left"/>
    </w:lvl>
  </w:abstractNum>
  <w:abstractNum w:abstractNumId="31">
    <w:nsid w:val="70431D63"/>
    <w:multiLevelType w:val="hybridMultilevel"/>
    <w:tmpl w:val="1A1E3066"/>
    <w:lvl w:ilvl="0" w:tplc="C77EDD2E">
      <w:start w:val="3"/>
      <w:numFmt w:val="upperRoman"/>
      <w:pStyle w:val="milenaCHAPITRE"/>
      <w:lvlText w:val="%1."/>
      <w:lvlJc w:val="right"/>
      <w:pPr>
        <w:ind w:left="72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82013B"/>
    <w:multiLevelType w:val="hybridMultilevel"/>
    <w:tmpl w:val="E5C2DD5A"/>
    <w:lvl w:ilvl="0" w:tplc="0015040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019040C" w:tentative="1">
      <w:start w:val="1"/>
      <w:numFmt w:val="lowerLetter"/>
      <w:lvlText w:val="%2."/>
      <w:lvlJc w:val="left"/>
      <w:pPr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13586D"/>
    <w:multiLevelType w:val="hybridMultilevel"/>
    <w:tmpl w:val="0B145328"/>
    <w:lvl w:ilvl="0" w:tplc="59428E88">
      <w:start w:val="1"/>
      <w:numFmt w:val="upperLetter"/>
      <w:lvlText w:val="%1."/>
      <w:lvlJc w:val="left"/>
      <w:pPr>
        <w:ind w:left="1080" w:hanging="720"/>
      </w:pPr>
      <w:rPr>
        <w:rFonts w:ascii="Calibri" w:eastAsia="Calibri" w:hAnsi="Calibri" w:cs="Times New Roman"/>
      </w:rPr>
    </w:lvl>
    <w:lvl w:ilvl="1" w:tplc="0019040C" w:tentative="1">
      <w:start w:val="1"/>
      <w:numFmt w:val="lowerLetter"/>
      <w:lvlText w:val="%2."/>
      <w:lvlJc w:val="left"/>
      <w:pPr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703E5A"/>
    <w:multiLevelType w:val="multilevel"/>
    <w:tmpl w:val="7458B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DD6DBE"/>
    <w:multiLevelType w:val="multilevel"/>
    <w:tmpl w:val="D5440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FCA2B32"/>
    <w:multiLevelType w:val="hybridMultilevel"/>
    <w:tmpl w:val="992CCFAC"/>
    <w:lvl w:ilvl="0" w:tplc="AAAC26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1621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886A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E46D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C205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DC2A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5252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46FC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6ACF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20"/>
  </w:num>
  <w:num w:numId="3">
    <w:abstractNumId w:val="31"/>
  </w:num>
  <w:num w:numId="4">
    <w:abstractNumId w:val="17"/>
  </w:num>
  <w:num w:numId="5">
    <w:abstractNumId w:val="18"/>
  </w:num>
  <w:num w:numId="6">
    <w:abstractNumId w:val="5"/>
  </w:num>
  <w:num w:numId="7">
    <w:abstractNumId w:val="11"/>
  </w:num>
  <w:num w:numId="8">
    <w:abstractNumId w:val="30"/>
  </w:num>
  <w:num w:numId="9">
    <w:abstractNumId w:val="33"/>
  </w:num>
  <w:num w:numId="10">
    <w:abstractNumId w:val="29"/>
  </w:num>
  <w:num w:numId="11">
    <w:abstractNumId w:val="12"/>
  </w:num>
  <w:num w:numId="12">
    <w:abstractNumId w:val="24"/>
  </w:num>
  <w:num w:numId="13">
    <w:abstractNumId w:val="32"/>
  </w:num>
  <w:num w:numId="14">
    <w:abstractNumId w:val="16"/>
  </w:num>
  <w:num w:numId="15">
    <w:abstractNumId w:val="19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6"/>
  </w:num>
  <w:num w:numId="21">
    <w:abstractNumId w:val="0"/>
  </w:num>
  <w:num w:numId="22">
    <w:abstractNumId w:val="13"/>
  </w:num>
  <w:num w:numId="23">
    <w:abstractNumId w:val="22"/>
  </w:num>
  <w:num w:numId="24">
    <w:abstractNumId w:val="27"/>
  </w:num>
  <w:num w:numId="25">
    <w:abstractNumId w:val="28"/>
  </w:num>
  <w:num w:numId="26">
    <w:abstractNumId w:val="36"/>
  </w:num>
  <w:num w:numId="27">
    <w:abstractNumId w:val="10"/>
  </w:num>
  <w:num w:numId="28">
    <w:abstractNumId w:val="23"/>
  </w:num>
  <w:num w:numId="29">
    <w:abstractNumId w:val="16"/>
  </w:num>
  <w:num w:numId="30">
    <w:abstractNumId w:val="16"/>
  </w:num>
  <w:num w:numId="31">
    <w:abstractNumId w:val="16"/>
  </w:num>
  <w:num w:numId="32">
    <w:abstractNumId w:val="16"/>
  </w:num>
  <w:num w:numId="33">
    <w:abstractNumId w:val="16"/>
  </w:num>
  <w:num w:numId="34">
    <w:abstractNumId w:val="16"/>
  </w:num>
  <w:num w:numId="35">
    <w:abstractNumId w:val="16"/>
  </w:num>
  <w:num w:numId="36">
    <w:abstractNumId w:val="16"/>
  </w:num>
  <w:num w:numId="37">
    <w:abstractNumId w:val="16"/>
  </w:num>
  <w:num w:numId="38">
    <w:abstractNumId w:val="26"/>
  </w:num>
  <w:num w:numId="39">
    <w:abstractNumId w:val="14"/>
  </w:num>
  <w:num w:numId="40">
    <w:abstractNumId w:val="21"/>
  </w:num>
  <w:num w:numId="41">
    <w:abstractNumId w:val="35"/>
  </w:num>
  <w:num w:numId="42">
    <w:abstractNumId w:val="25"/>
  </w:num>
  <w:num w:numId="43">
    <w:abstractNumId w:val="15"/>
  </w:num>
  <w:num w:numId="44">
    <w:abstractNumId w:val="16"/>
  </w:num>
  <w:num w:numId="45">
    <w:abstractNumId w:val="16"/>
  </w:num>
  <w:num w:numId="46">
    <w:abstractNumId w:val="16"/>
  </w:num>
  <w:num w:numId="4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0">
      <o:colormru v:ext="edit" colors="#9f2d29,#feffe6,#b3ebf3,#e8f3f1,#c3e9f3,#dee5f3,#d8f3f1,#e0f1f3"/>
      <o:colormenu v:ext="edit" fillcolor="none [671]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5B1"/>
    <w:rsid w:val="0000004D"/>
    <w:rsid w:val="00000188"/>
    <w:rsid w:val="000002A3"/>
    <w:rsid w:val="00000C0D"/>
    <w:rsid w:val="00000CAA"/>
    <w:rsid w:val="00000D05"/>
    <w:rsid w:val="00000D5B"/>
    <w:rsid w:val="00000D7C"/>
    <w:rsid w:val="00000E1A"/>
    <w:rsid w:val="00000ED7"/>
    <w:rsid w:val="00000ED9"/>
    <w:rsid w:val="00001200"/>
    <w:rsid w:val="000013B0"/>
    <w:rsid w:val="000017FA"/>
    <w:rsid w:val="00001889"/>
    <w:rsid w:val="00002219"/>
    <w:rsid w:val="0000221F"/>
    <w:rsid w:val="0000269F"/>
    <w:rsid w:val="0000284C"/>
    <w:rsid w:val="00002A30"/>
    <w:rsid w:val="00002B8C"/>
    <w:rsid w:val="00003009"/>
    <w:rsid w:val="000030D2"/>
    <w:rsid w:val="00003206"/>
    <w:rsid w:val="000036CF"/>
    <w:rsid w:val="00003720"/>
    <w:rsid w:val="0000389B"/>
    <w:rsid w:val="00003A84"/>
    <w:rsid w:val="0000430D"/>
    <w:rsid w:val="00004A9C"/>
    <w:rsid w:val="00004DA3"/>
    <w:rsid w:val="000052DE"/>
    <w:rsid w:val="00005707"/>
    <w:rsid w:val="000059E5"/>
    <w:rsid w:val="00005B9A"/>
    <w:rsid w:val="00005F72"/>
    <w:rsid w:val="0000638E"/>
    <w:rsid w:val="000064FD"/>
    <w:rsid w:val="00006731"/>
    <w:rsid w:val="0000696C"/>
    <w:rsid w:val="000069B2"/>
    <w:rsid w:val="000069D1"/>
    <w:rsid w:val="00006A29"/>
    <w:rsid w:val="00006BBB"/>
    <w:rsid w:val="00006F69"/>
    <w:rsid w:val="00007146"/>
    <w:rsid w:val="0000738B"/>
    <w:rsid w:val="000074F6"/>
    <w:rsid w:val="00007862"/>
    <w:rsid w:val="0000786D"/>
    <w:rsid w:val="00007C05"/>
    <w:rsid w:val="00007D53"/>
    <w:rsid w:val="00010252"/>
    <w:rsid w:val="00010A30"/>
    <w:rsid w:val="00010AED"/>
    <w:rsid w:val="00011117"/>
    <w:rsid w:val="00011172"/>
    <w:rsid w:val="00011598"/>
    <w:rsid w:val="00011667"/>
    <w:rsid w:val="000117A3"/>
    <w:rsid w:val="00011931"/>
    <w:rsid w:val="0001216F"/>
    <w:rsid w:val="00012555"/>
    <w:rsid w:val="000127D6"/>
    <w:rsid w:val="00012844"/>
    <w:rsid w:val="0001294F"/>
    <w:rsid w:val="00012D28"/>
    <w:rsid w:val="00013063"/>
    <w:rsid w:val="000136D2"/>
    <w:rsid w:val="00013738"/>
    <w:rsid w:val="00013810"/>
    <w:rsid w:val="00013930"/>
    <w:rsid w:val="00013B51"/>
    <w:rsid w:val="00013F5C"/>
    <w:rsid w:val="00014038"/>
    <w:rsid w:val="00014208"/>
    <w:rsid w:val="00014299"/>
    <w:rsid w:val="000149CF"/>
    <w:rsid w:val="00014A84"/>
    <w:rsid w:val="00014F62"/>
    <w:rsid w:val="00015057"/>
    <w:rsid w:val="000150BB"/>
    <w:rsid w:val="00015785"/>
    <w:rsid w:val="00015BB4"/>
    <w:rsid w:val="00015C75"/>
    <w:rsid w:val="00015E06"/>
    <w:rsid w:val="0001602F"/>
    <w:rsid w:val="00016182"/>
    <w:rsid w:val="0001623C"/>
    <w:rsid w:val="00016280"/>
    <w:rsid w:val="0001672E"/>
    <w:rsid w:val="00016763"/>
    <w:rsid w:val="000167B4"/>
    <w:rsid w:val="00016AEF"/>
    <w:rsid w:val="00016B5E"/>
    <w:rsid w:val="00016CA3"/>
    <w:rsid w:val="00016CAB"/>
    <w:rsid w:val="000178A9"/>
    <w:rsid w:val="000178CB"/>
    <w:rsid w:val="00017A57"/>
    <w:rsid w:val="00017AA4"/>
    <w:rsid w:val="00017AB0"/>
    <w:rsid w:val="00017CFC"/>
    <w:rsid w:val="00017D1A"/>
    <w:rsid w:val="00017FCF"/>
    <w:rsid w:val="00020263"/>
    <w:rsid w:val="00020402"/>
    <w:rsid w:val="0002061E"/>
    <w:rsid w:val="00020689"/>
    <w:rsid w:val="0002076C"/>
    <w:rsid w:val="00020795"/>
    <w:rsid w:val="00020841"/>
    <w:rsid w:val="00020B4B"/>
    <w:rsid w:val="0002122C"/>
    <w:rsid w:val="000212D8"/>
    <w:rsid w:val="0002160A"/>
    <w:rsid w:val="00021BD4"/>
    <w:rsid w:val="00022383"/>
    <w:rsid w:val="0002244F"/>
    <w:rsid w:val="000227DA"/>
    <w:rsid w:val="00022921"/>
    <w:rsid w:val="0002293B"/>
    <w:rsid w:val="00022A50"/>
    <w:rsid w:val="00022A7C"/>
    <w:rsid w:val="00022C01"/>
    <w:rsid w:val="00023488"/>
    <w:rsid w:val="0002351E"/>
    <w:rsid w:val="00023875"/>
    <w:rsid w:val="00023980"/>
    <w:rsid w:val="000242AF"/>
    <w:rsid w:val="000245FA"/>
    <w:rsid w:val="00024827"/>
    <w:rsid w:val="00024C8E"/>
    <w:rsid w:val="000250B6"/>
    <w:rsid w:val="0002534D"/>
    <w:rsid w:val="000253AC"/>
    <w:rsid w:val="0002589E"/>
    <w:rsid w:val="000258D5"/>
    <w:rsid w:val="00025992"/>
    <w:rsid w:val="00025B6E"/>
    <w:rsid w:val="00025C24"/>
    <w:rsid w:val="00025CD8"/>
    <w:rsid w:val="00025E29"/>
    <w:rsid w:val="000261E8"/>
    <w:rsid w:val="000264F8"/>
    <w:rsid w:val="0002659C"/>
    <w:rsid w:val="000269EB"/>
    <w:rsid w:val="00026BA3"/>
    <w:rsid w:val="00027078"/>
    <w:rsid w:val="0002739E"/>
    <w:rsid w:val="000275D4"/>
    <w:rsid w:val="00027C00"/>
    <w:rsid w:val="00027C22"/>
    <w:rsid w:val="000301E2"/>
    <w:rsid w:val="00030762"/>
    <w:rsid w:val="000307DB"/>
    <w:rsid w:val="0003111B"/>
    <w:rsid w:val="000311ED"/>
    <w:rsid w:val="000314B5"/>
    <w:rsid w:val="00031C26"/>
    <w:rsid w:val="00031C2F"/>
    <w:rsid w:val="00031EE5"/>
    <w:rsid w:val="00031F67"/>
    <w:rsid w:val="0003218B"/>
    <w:rsid w:val="000323F9"/>
    <w:rsid w:val="00032439"/>
    <w:rsid w:val="0003267D"/>
    <w:rsid w:val="0003273A"/>
    <w:rsid w:val="000327CB"/>
    <w:rsid w:val="00032A9B"/>
    <w:rsid w:val="00032B5C"/>
    <w:rsid w:val="00032C0A"/>
    <w:rsid w:val="00032CFE"/>
    <w:rsid w:val="00032D16"/>
    <w:rsid w:val="00032D9E"/>
    <w:rsid w:val="000332E0"/>
    <w:rsid w:val="00033AD7"/>
    <w:rsid w:val="00033DDB"/>
    <w:rsid w:val="00033E90"/>
    <w:rsid w:val="00033EE4"/>
    <w:rsid w:val="00033F15"/>
    <w:rsid w:val="000343A9"/>
    <w:rsid w:val="000345DD"/>
    <w:rsid w:val="00034659"/>
    <w:rsid w:val="0003491C"/>
    <w:rsid w:val="0003507B"/>
    <w:rsid w:val="00035974"/>
    <w:rsid w:val="00035BDD"/>
    <w:rsid w:val="00035CD4"/>
    <w:rsid w:val="00035CE3"/>
    <w:rsid w:val="00035D37"/>
    <w:rsid w:val="00035E69"/>
    <w:rsid w:val="00036177"/>
    <w:rsid w:val="00036338"/>
    <w:rsid w:val="0003649C"/>
    <w:rsid w:val="000364F4"/>
    <w:rsid w:val="0003686E"/>
    <w:rsid w:val="00036A84"/>
    <w:rsid w:val="0003729C"/>
    <w:rsid w:val="00037712"/>
    <w:rsid w:val="00037A0D"/>
    <w:rsid w:val="0004047A"/>
    <w:rsid w:val="00040AAE"/>
    <w:rsid w:val="00040BB0"/>
    <w:rsid w:val="00040CD3"/>
    <w:rsid w:val="0004156E"/>
    <w:rsid w:val="00041890"/>
    <w:rsid w:val="00041946"/>
    <w:rsid w:val="00041E6D"/>
    <w:rsid w:val="00041EFD"/>
    <w:rsid w:val="000421E3"/>
    <w:rsid w:val="0004238A"/>
    <w:rsid w:val="00042608"/>
    <w:rsid w:val="00042956"/>
    <w:rsid w:val="000429C3"/>
    <w:rsid w:val="00042D2C"/>
    <w:rsid w:val="00042EC6"/>
    <w:rsid w:val="0004364D"/>
    <w:rsid w:val="00043CE1"/>
    <w:rsid w:val="00043DED"/>
    <w:rsid w:val="00043EED"/>
    <w:rsid w:val="0004450E"/>
    <w:rsid w:val="00044CB6"/>
    <w:rsid w:val="00044FE4"/>
    <w:rsid w:val="0004512E"/>
    <w:rsid w:val="000451AB"/>
    <w:rsid w:val="0004542B"/>
    <w:rsid w:val="0004557A"/>
    <w:rsid w:val="000455C0"/>
    <w:rsid w:val="000459B6"/>
    <w:rsid w:val="000460B9"/>
    <w:rsid w:val="000461F1"/>
    <w:rsid w:val="000462D1"/>
    <w:rsid w:val="000462E9"/>
    <w:rsid w:val="00046AAA"/>
    <w:rsid w:val="00046BDB"/>
    <w:rsid w:val="0004725D"/>
    <w:rsid w:val="00047A40"/>
    <w:rsid w:val="00047A82"/>
    <w:rsid w:val="00047B45"/>
    <w:rsid w:val="00047CD9"/>
    <w:rsid w:val="00047D4E"/>
    <w:rsid w:val="000500F4"/>
    <w:rsid w:val="0005061A"/>
    <w:rsid w:val="00050E1C"/>
    <w:rsid w:val="0005129E"/>
    <w:rsid w:val="000513A8"/>
    <w:rsid w:val="000516A6"/>
    <w:rsid w:val="00051CB9"/>
    <w:rsid w:val="00051DE9"/>
    <w:rsid w:val="00051FCE"/>
    <w:rsid w:val="000524F3"/>
    <w:rsid w:val="00052E04"/>
    <w:rsid w:val="00053020"/>
    <w:rsid w:val="000530A7"/>
    <w:rsid w:val="000531B5"/>
    <w:rsid w:val="00053312"/>
    <w:rsid w:val="00053372"/>
    <w:rsid w:val="00053417"/>
    <w:rsid w:val="00053990"/>
    <w:rsid w:val="00053A2B"/>
    <w:rsid w:val="00053C0D"/>
    <w:rsid w:val="0005455A"/>
    <w:rsid w:val="00054804"/>
    <w:rsid w:val="00054B9D"/>
    <w:rsid w:val="00054EB3"/>
    <w:rsid w:val="00054EC5"/>
    <w:rsid w:val="000551AC"/>
    <w:rsid w:val="00055220"/>
    <w:rsid w:val="0005548C"/>
    <w:rsid w:val="000554E0"/>
    <w:rsid w:val="0005574A"/>
    <w:rsid w:val="000559A6"/>
    <w:rsid w:val="00055B82"/>
    <w:rsid w:val="00055EB0"/>
    <w:rsid w:val="0005696E"/>
    <w:rsid w:val="00056E7C"/>
    <w:rsid w:val="000573C5"/>
    <w:rsid w:val="00057440"/>
    <w:rsid w:val="0005747A"/>
    <w:rsid w:val="000576C1"/>
    <w:rsid w:val="00057767"/>
    <w:rsid w:val="00057AA8"/>
    <w:rsid w:val="00057FAE"/>
    <w:rsid w:val="00060002"/>
    <w:rsid w:val="000602C2"/>
    <w:rsid w:val="000603CA"/>
    <w:rsid w:val="00060481"/>
    <w:rsid w:val="00060605"/>
    <w:rsid w:val="000606B7"/>
    <w:rsid w:val="000609CF"/>
    <w:rsid w:val="000609F8"/>
    <w:rsid w:val="00060B8E"/>
    <w:rsid w:val="00060DD9"/>
    <w:rsid w:val="00060E6B"/>
    <w:rsid w:val="00060F7F"/>
    <w:rsid w:val="000611ED"/>
    <w:rsid w:val="0006122A"/>
    <w:rsid w:val="00061378"/>
    <w:rsid w:val="00061978"/>
    <w:rsid w:val="00061E7E"/>
    <w:rsid w:val="00061ED4"/>
    <w:rsid w:val="00061F07"/>
    <w:rsid w:val="0006201B"/>
    <w:rsid w:val="000621CB"/>
    <w:rsid w:val="00062860"/>
    <w:rsid w:val="00062B79"/>
    <w:rsid w:val="00062C2F"/>
    <w:rsid w:val="00062C9E"/>
    <w:rsid w:val="000630A0"/>
    <w:rsid w:val="000635E8"/>
    <w:rsid w:val="000639B8"/>
    <w:rsid w:val="00064104"/>
    <w:rsid w:val="00064108"/>
    <w:rsid w:val="0006435C"/>
    <w:rsid w:val="00064699"/>
    <w:rsid w:val="00064776"/>
    <w:rsid w:val="0006481F"/>
    <w:rsid w:val="000649BB"/>
    <w:rsid w:val="00064E09"/>
    <w:rsid w:val="00065072"/>
    <w:rsid w:val="000654C1"/>
    <w:rsid w:val="00065654"/>
    <w:rsid w:val="00065D3A"/>
    <w:rsid w:val="00065F05"/>
    <w:rsid w:val="00065FD5"/>
    <w:rsid w:val="0006601C"/>
    <w:rsid w:val="0006644D"/>
    <w:rsid w:val="000665A9"/>
    <w:rsid w:val="000665ED"/>
    <w:rsid w:val="00066F65"/>
    <w:rsid w:val="000679F5"/>
    <w:rsid w:val="000700F2"/>
    <w:rsid w:val="000704A7"/>
    <w:rsid w:val="000705F6"/>
    <w:rsid w:val="00070672"/>
    <w:rsid w:val="0007070D"/>
    <w:rsid w:val="00070871"/>
    <w:rsid w:val="00070A5C"/>
    <w:rsid w:val="00070F7F"/>
    <w:rsid w:val="000713E9"/>
    <w:rsid w:val="00071460"/>
    <w:rsid w:val="0007146C"/>
    <w:rsid w:val="00071496"/>
    <w:rsid w:val="00071FB5"/>
    <w:rsid w:val="0007222D"/>
    <w:rsid w:val="000722B6"/>
    <w:rsid w:val="00072589"/>
    <w:rsid w:val="0007262C"/>
    <w:rsid w:val="000728E3"/>
    <w:rsid w:val="0007292C"/>
    <w:rsid w:val="00072CB5"/>
    <w:rsid w:val="0007338B"/>
    <w:rsid w:val="00073A46"/>
    <w:rsid w:val="00074127"/>
    <w:rsid w:val="00074646"/>
    <w:rsid w:val="00074C63"/>
    <w:rsid w:val="0007525E"/>
    <w:rsid w:val="00075287"/>
    <w:rsid w:val="00075460"/>
    <w:rsid w:val="000755D9"/>
    <w:rsid w:val="00075E07"/>
    <w:rsid w:val="00075F51"/>
    <w:rsid w:val="0007613A"/>
    <w:rsid w:val="00076250"/>
    <w:rsid w:val="000762D7"/>
    <w:rsid w:val="000762FF"/>
    <w:rsid w:val="00076657"/>
    <w:rsid w:val="0007684A"/>
    <w:rsid w:val="000768AF"/>
    <w:rsid w:val="0007698B"/>
    <w:rsid w:val="00076CAB"/>
    <w:rsid w:val="00076DF7"/>
    <w:rsid w:val="0007710A"/>
    <w:rsid w:val="000771CD"/>
    <w:rsid w:val="00077363"/>
    <w:rsid w:val="00077581"/>
    <w:rsid w:val="00077AEB"/>
    <w:rsid w:val="00077AF0"/>
    <w:rsid w:val="00077C6E"/>
    <w:rsid w:val="00077F56"/>
    <w:rsid w:val="0008008B"/>
    <w:rsid w:val="000802E0"/>
    <w:rsid w:val="000802F4"/>
    <w:rsid w:val="00080863"/>
    <w:rsid w:val="00080C70"/>
    <w:rsid w:val="00081117"/>
    <w:rsid w:val="0008117A"/>
    <w:rsid w:val="000811AF"/>
    <w:rsid w:val="000818E8"/>
    <w:rsid w:val="0008198D"/>
    <w:rsid w:val="00081AD6"/>
    <w:rsid w:val="00081F24"/>
    <w:rsid w:val="00081FB5"/>
    <w:rsid w:val="0008232F"/>
    <w:rsid w:val="000823BE"/>
    <w:rsid w:val="00082781"/>
    <w:rsid w:val="000828BB"/>
    <w:rsid w:val="00082D7C"/>
    <w:rsid w:val="00082D9D"/>
    <w:rsid w:val="000831F7"/>
    <w:rsid w:val="00083591"/>
    <w:rsid w:val="00083636"/>
    <w:rsid w:val="000837FC"/>
    <w:rsid w:val="00083A96"/>
    <w:rsid w:val="00083DDD"/>
    <w:rsid w:val="00084084"/>
    <w:rsid w:val="0008487B"/>
    <w:rsid w:val="00084970"/>
    <w:rsid w:val="00084B73"/>
    <w:rsid w:val="00085204"/>
    <w:rsid w:val="0008551F"/>
    <w:rsid w:val="000858F8"/>
    <w:rsid w:val="0008664A"/>
    <w:rsid w:val="00086760"/>
    <w:rsid w:val="000867B8"/>
    <w:rsid w:val="00087242"/>
    <w:rsid w:val="0008738E"/>
    <w:rsid w:val="000878AC"/>
    <w:rsid w:val="00087A7E"/>
    <w:rsid w:val="00087B34"/>
    <w:rsid w:val="00087BC9"/>
    <w:rsid w:val="00087C0E"/>
    <w:rsid w:val="00087E16"/>
    <w:rsid w:val="00087F73"/>
    <w:rsid w:val="0009007D"/>
    <w:rsid w:val="00090253"/>
    <w:rsid w:val="000905A8"/>
    <w:rsid w:val="00090782"/>
    <w:rsid w:val="0009085C"/>
    <w:rsid w:val="00090DEF"/>
    <w:rsid w:val="00091A14"/>
    <w:rsid w:val="00092064"/>
    <w:rsid w:val="00092192"/>
    <w:rsid w:val="000922B3"/>
    <w:rsid w:val="000928AF"/>
    <w:rsid w:val="00092A25"/>
    <w:rsid w:val="00092BD5"/>
    <w:rsid w:val="00092D6D"/>
    <w:rsid w:val="000934D4"/>
    <w:rsid w:val="0009352B"/>
    <w:rsid w:val="0009372C"/>
    <w:rsid w:val="00093B2F"/>
    <w:rsid w:val="00094A4F"/>
    <w:rsid w:val="00094A50"/>
    <w:rsid w:val="00094A90"/>
    <w:rsid w:val="00094B22"/>
    <w:rsid w:val="00094B4A"/>
    <w:rsid w:val="00094B90"/>
    <w:rsid w:val="00094C98"/>
    <w:rsid w:val="00094E7E"/>
    <w:rsid w:val="00094ED7"/>
    <w:rsid w:val="00094EFF"/>
    <w:rsid w:val="00095240"/>
    <w:rsid w:val="0009544F"/>
    <w:rsid w:val="00095470"/>
    <w:rsid w:val="000954C5"/>
    <w:rsid w:val="0009553C"/>
    <w:rsid w:val="00095977"/>
    <w:rsid w:val="00095983"/>
    <w:rsid w:val="000959AD"/>
    <w:rsid w:val="00095D0A"/>
    <w:rsid w:val="00095DC1"/>
    <w:rsid w:val="00096098"/>
    <w:rsid w:val="000960AF"/>
    <w:rsid w:val="000962FB"/>
    <w:rsid w:val="0009648E"/>
    <w:rsid w:val="000966EA"/>
    <w:rsid w:val="00096883"/>
    <w:rsid w:val="00096BA4"/>
    <w:rsid w:val="00096EE1"/>
    <w:rsid w:val="00097812"/>
    <w:rsid w:val="00097B71"/>
    <w:rsid w:val="00097C45"/>
    <w:rsid w:val="00097CDF"/>
    <w:rsid w:val="000A003F"/>
    <w:rsid w:val="000A00EF"/>
    <w:rsid w:val="000A0526"/>
    <w:rsid w:val="000A0D6B"/>
    <w:rsid w:val="000A0E6E"/>
    <w:rsid w:val="000A12BF"/>
    <w:rsid w:val="000A137D"/>
    <w:rsid w:val="000A1387"/>
    <w:rsid w:val="000A15F8"/>
    <w:rsid w:val="000A162B"/>
    <w:rsid w:val="000A162C"/>
    <w:rsid w:val="000A1BD3"/>
    <w:rsid w:val="000A1DE6"/>
    <w:rsid w:val="000A21BE"/>
    <w:rsid w:val="000A2492"/>
    <w:rsid w:val="000A2981"/>
    <w:rsid w:val="000A2AC2"/>
    <w:rsid w:val="000A32C8"/>
    <w:rsid w:val="000A3A4E"/>
    <w:rsid w:val="000A3F53"/>
    <w:rsid w:val="000A3FC0"/>
    <w:rsid w:val="000A4094"/>
    <w:rsid w:val="000A4196"/>
    <w:rsid w:val="000A4225"/>
    <w:rsid w:val="000A44E8"/>
    <w:rsid w:val="000A456D"/>
    <w:rsid w:val="000A45F7"/>
    <w:rsid w:val="000A48BD"/>
    <w:rsid w:val="000A4B62"/>
    <w:rsid w:val="000A4C4C"/>
    <w:rsid w:val="000A4F76"/>
    <w:rsid w:val="000A6199"/>
    <w:rsid w:val="000A622E"/>
    <w:rsid w:val="000A6356"/>
    <w:rsid w:val="000A66CE"/>
    <w:rsid w:val="000A68E9"/>
    <w:rsid w:val="000A6BEC"/>
    <w:rsid w:val="000A6F84"/>
    <w:rsid w:val="000A6FC7"/>
    <w:rsid w:val="000A7301"/>
    <w:rsid w:val="000A74E1"/>
    <w:rsid w:val="000A759D"/>
    <w:rsid w:val="000A792C"/>
    <w:rsid w:val="000A7EB7"/>
    <w:rsid w:val="000A7EFF"/>
    <w:rsid w:val="000B0167"/>
    <w:rsid w:val="000B06B0"/>
    <w:rsid w:val="000B07CF"/>
    <w:rsid w:val="000B07EC"/>
    <w:rsid w:val="000B0873"/>
    <w:rsid w:val="000B0EE0"/>
    <w:rsid w:val="000B0EE4"/>
    <w:rsid w:val="000B1A45"/>
    <w:rsid w:val="000B1B38"/>
    <w:rsid w:val="000B1CB4"/>
    <w:rsid w:val="000B1F25"/>
    <w:rsid w:val="000B1FAB"/>
    <w:rsid w:val="000B2026"/>
    <w:rsid w:val="000B2094"/>
    <w:rsid w:val="000B2497"/>
    <w:rsid w:val="000B27A4"/>
    <w:rsid w:val="000B2AF9"/>
    <w:rsid w:val="000B2BC8"/>
    <w:rsid w:val="000B2DF1"/>
    <w:rsid w:val="000B30D7"/>
    <w:rsid w:val="000B350A"/>
    <w:rsid w:val="000B353B"/>
    <w:rsid w:val="000B36DC"/>
    <w:rsid w:val="000B393C"/>
    <w:rsid w:val="000B39AA"/>
    <w:rsid w:val="000B3B8D"/>
    <w:rsid w:val="000B46B7"/>
    <w:rsid w:val="000B4750"/>
    <w:rsid w:val="000B4B33"/>
    <w:rsid w:val="000B4E95"/>
    <w:rsid w:val="000B4EDA"/>
    <w:rsid w:val="000B52EC"/>
    <w:rsid w:val="000B5371"/>
    <w:rsid w:val="000B5C28"/>
    <w:rsid w:val="000B5CBA"/>
    <w:rsid w:val="000B5CF0"/>
    <w:rsid w:val="000B6385"/>
    <w:rsid w:val="000B6ACD"/>
    <w:rsid w:val="000B6CF0"/>
    <w:rsid w:val="000B71A9"/>
    <w:rsid w:val="000B732A"/>
    <w:rsid w:val="000B75E7"/>
    <w:rsid w:val="000B771F"/>
    <w:rsid w:val="000B7A1D"/>
    <w:rsid w:val="000B7B1D"/>
    <w:rsid w:val="000C0201"/>
    <w:rsid w:val="000C0369"/>
    <w:rsid w:val="000C041F"/>
    <w:rsid w:val="000C0457"/>
    <w:rsid w:val="000C08A8"/>
    <w:rsid w:val="000C0B44"/>
    <w:rsid w:val="000C0B64"/>
    <w:rsid w:val="000C0CC3"/>
    <w:rsid w:val="000C0CD1"/>
    <w:rsid w:val="000C1217"/>
    <w:rsid w:val="000C1327"/>
    <w:rsid w:val="000C1536"/>
    <w:rsid w:val="000C1B7D"/>
    <w:rsid w:val="000C1C23"/>
    <w:rsid w:val="000C225C"/>
    <w:rsid w:val="000C2444"/>
    <w:rsid w:val="000C2564"/>
    <w:rsid w:val="000C26D5"/>
    <w:rsid w:val="000C27CB"/>
    <w:rsid w:val="000C2AB4"/>
    <w:rsid w:val="000C2BB3"/>
    <w:rsid w:val="000C2FBA"/>
    <w:rsid w:val="000C346B"/>
    <w:rsid w:val="000C365E"/>
    <w:rsid w:val="000C37ED"/>
    <w:rsid w:val="000C382B"/>
    <w:rsid w:val="000C38BC"/>
    <w:rsid w:val="000C419B"/>
    <w:rsid w:val="000C4301"/>
    <w:rsid w:val="000C43C4"/>
    <w:rsid w:val="000C44D7"/>
    <w:rsid w:val="000C487A"/>
    <w:rsid w:val="000C525B"/>
    <w:rsid w:val="000C547B"/>
    <w:rsid w:val="000C59F7"/>
    <w:rsid w:val="000C5F32"/>
    <w:rsid w:val="000C6050"/>
    <w:rsid w:val="000C633A"/>
    <w:rsid w:val="000C6780"/>
    <w:rsid w:val="000C698C"/>
    <w:rsid w:val="000C6AE0"/>
    <w:rsid w:val="000C75D4"/>
    <w:rsid w:val="000C7834"/>
    <w:rsid w:val="000C794D"/>
    <w:rsid w:val="000C7C1A"/>
    <w:rsid w:val="000C7C21"/>
    <w:rsid w:val="000C7FCC"/>
    <w:rsid w:val="000D0307"/>
    <w:rsid w:val="000D0C49"/>
    <w:rsid w:val="000D0CC8"/>
    <w:rsid w:val="000D0DCA"/>
    <w:rsid w:val="000D11A2"/>
    <w:rsid w:val="000D121A"/>
    <w:rsid w:val="000D1235"/>
    <w:rsid w:val="000D1348"/>
    <w:rsid w:val="000D1387"/>
    <w:rsid w:val="000D15AB"/>
    <w:rsid w:val="000D1883"/>
    <w:rsid w:val="000D19F4"/>
    <w:rsid w:val="000D1AAE"/>
    <w:rsid w:val="000D1AEC"/>
    <w:rsid w:val="000D1B30"/>
    <w:rsid w:val="000D1CD9"/>
    <w:rsid w:val="000D22C1"/>
    <w:rsid w:val="000D2C55"/>
    <w:rsid w:val="000D309B"/>
    <w:rsid w:val="000D3137"/>
    <w:rsid w:val="000D325B"/>
    <w:rsid w:val="000D37ED"/>
    <w:rsid w:val="000D3BA3"/>
    <w:rsid w:val="000D3D36"/>
    <w:rsid w:val="000D3F2A"/>
    <w:rsid w:val="000D476A"/>
    <w:rsid w:val="000D4807"/>
    <w:rsid w:val="000D496F"/>
    <w:rsid w:val="000D4AC3"/>
    <w:rsid w:val="000D4C15"/>
    <w:rsid w:val="000D4CA3"/>
    <w:rsid w:val="000D4D4A"/>
    <w:rsid w:val="000D4F1A"/>
    <w:rsid w:val="000D543F"/>
    <w:rsid w:val="000D5676"/>
    <w:rsid w:val="000D56B0"/>
    <w:rsid w:val="000D56FD"/>
    <w:rsid w:val="000D5ED5"/>
    <w:rsid w:val="000D5FEA"/>
    <w:rsid w:val="000D6091"/>
    <w:rsid w:val="000D6106"/>
    <w:rsid w:val="000D63F3"/>
    <w:rsid w:val="000D664B"/>
    <w:rsid w:val="000D69E0"/>
    <w:rsid w:val="000D6A9B"/>
    <w:rsid w:val="000D6BF3"/>
    <w:rsid w:val="000D6E8B"/>
    <w:rsid w:val="000D718B"/>
    <w:rsid w:val="000D7769"/>
    <w:rsid w:val="000D7789"/>
    <w:rsid w:val="000D786A"/>
    <w:rsid w:val="000D7E09"/>
    <w:rsid w:val="000D7E79"/>
    <w:rsid w:val="000E0460"/>
    <w:rsid w:val="000E082C"/>
    <w:rsid w:val="000E0F4E"/>
    <w:rsid w:val="000E1080"/>
    <w:rsid w:val="000E1190"/>
    <w:rsid w:val="000E1255"/>
    <w:rsid w:val="000E1339"/>
    <w:rsid w:val="000E1DA2"/>
    <w:rsid w:val="000E213A"/>
    <w:rsid w:val="000E266B"/>
    <w:rsid w:val="000E26DD"/>
    <w:rsid w:val="000E2729"/>
    <w:rsid w:val="000E292B"/>
    <w:rsid w:val="000E2D55"/>
    <w:rsid w:val="000E2DC9"/>
    <w:rsid w:val="000E302A"/>
    <w:rsid w:val="000E3151"/>
    <w:rsid w:val="000E32F9"/>
    <w:rsid w:val="000E33FA"/>
    <w:rsid w:val="000E39A3"/>
    <w:rsid w:val="000E3C5D"/>
    <w:rsid w:val="000E3C9B"/>
    <w:rsid w:val="000E3EE1"/>
    <w:rsid w:val="000E4091"/>
    <w:rsid w:val="000E42E9"/>
    <w:rsid w:val="000E44F0"/>
    <w:rsid w:val="000E4981"/>
    <w:rsid w:val="000E49F1"/>
    <w:rsid w:val="000E4B19"/>
    <w:rsid w:val="000E4F3E"/>
    <w:rsid w:val="000E4F77"/>
    <w:rsid w:val="000E573B"/>
    <w:rsid w:val="000E5793"/>
    <w:rsid w:val="000E5D11"/>
    <w:rsid w:val="000E5E5E"/>
    <w:rsid w:val="000E606F"/>
    <w:rsid w:val="000E6676"/>
    <w:rsid w:val="000E667F"/>
    <w:rsid w:val="000E69B3"/>
    <w:rsid w:val="000E6BD4"/>
    <w:rsid w:val="000E74C3"/>
    <w:rsid w:val="000E757A"/>
    <w:rsid w:val="000E7A9A"/>
    <w:rsid w:val="000E7B9E"/>
    <w:rsid w:val="000E7BB2"/>
    <w:rsid w:val="000E7E66"/>
    <w:rsid w:val="000F0027"/>
    <w:rsid w:val="000F01C0"/>
    <w:rsid w:val="000F03F6"/>
    <w:rsid w:val="000F08DE"/>
    <w:rsid w:val="000F0A02"/>
    <w:rsid w:val="000F0D50"/>
    <w:rsid w:val="000F10AE"/>
    <w:rsid w:val="000F11D4"/>
    <w:rsid w:val="000F1393"/>
    <w:rsid w:val="000F1DAE"/>
    <w:rsid w:val="000F1F53"/>
    <w:rsid w:val="000F1F72"/>
    <w:rsid w:val="000F1FE4"/>
    <w:rsid w:val="000F20B2"/>
    <w:rsid w:val="000F20FB"/>
    <w:rsid w:val="000F2183"/>
    <w:rsid w:val="000F2188"/>
    <w:rsid w:val="000F21FA"/>
    <w:rsid w:val="000F2636"/>
    <w:rsid w:val="000F2894"/>
    <w:rsid w:val="000F2E2C"/>
    <w:rsid w:val="000F3033"/>
    <w:rsid w:val="000F30C3"/>
    <w:rsid w:val="000F3269"/>
    <w:rsid w:val="000F32B1"/>
    <w:rsid w:val="000F3404"/>
    <w:rsid w:val="000F34A1"/>
    <w:rsid w:val="000F34EB"/>
    <w:rsid w:val="000F3599"/>
    <w:rsid w:val="000F37BF"/>
    <w:rsid w:val="000F38C0"/>
    <w:rsid w:val="000F3982"/>
    <w:rsid w:val="000F43BD"/>
    <w:rsid w:val="000F4A4C"/>
    <w:rsid w:val="000F4CCF"/>
    <w:rsid w:val="000F508F"/>
    <w:rsid w:val="000F52EE"/>
    <w:rsid w:val="000F5AB2"/>
    <w:rsid w:val="000F5B86"/>
    <w:rsid w:val="000F5EBE"/>
    <w:rsid w:val="000F5EDE"/>
    <w:rsid w:val="000F5EEB"/>
    <w:rsid w:val="000F6391"/>
    <w:rsid w:val="000F69DB"/>
    <w:rsid w:val="000F6A69"/>
    <w:rsid w:val="000F6B86"/>
    <w:rsid w:val="000F6DF0"/>
    <w:rsid w:val="000F6FD3"/>
    <w:rsid w:val="000F6FD9"/>
    <w:rsid w:val="000F7237"/>
    <w:rsid w:val="000F7462"/>
    <w:rsid w:val="000F7630"/>
    <w:rsid w:val="000F7A72"/>
    <w:rsid w:val="000F7AE4"/>
    <w:rsid w:val="001001EF"/>
    <w:rsid w:val="00100419"/>
    <w:rsid w:val="001009B3"/>
    <w:rsid w:val="00101110"/>
    <w:rsid w:val="00101385"/>
    <w:rsid w:val="001019D0"/>
    <w:rsid w:val="00101FEC"/>
    <w:rsid w:val="00102081"/>
    <w:rsid w:val="00102144"/>
    <w:rsid w:val="001026B1"/>
    <w:rsid w:val="00102F67"/>
    <w:rsid w:val="0010320B"/>
    <w:rsid w:val="0010351C"/>
    <w:rsid w:val="00103697"/>
    <w:rsid w:val="00103A96"/>
    <w:rsid w:val="00103E0B"/>
    <w:rsid w:val="00104044"/>
    <w:rsid w:val="00104079"/>
    <w:rsid w:val="00104254"/>
    <w:rsid w:val="00104652"/>
    <w:rsid w:val="00105203"/>
    <w:rsid w:val="00105816"/>
    <w:rsid w:val="0010587F"/>
    <w:rsid w:val="00105B25"/>
    <w:rsid w:val="00105C80"/>
    <w:rsid w:val="00106376"/>
    <w:rsid w:val="001063A2"/>
    <w:rsid w:val="00106885"/>
    <w:rsid w:val="00106893"/>
    <w:rsid w:val="00106C07"/>
    <w:rsid w:val="00106C1A"/>
    <w:rsid w:val="00106C5D"/>
    <w:rsid w:val="00106E32"/>
    <w:rsid w:val="0010720A"/>
    <w:rsid w:val="001075B6"/>
    <w:rsid w:val="0010765E"/>
    <w:rsid w:val="00107A22"/>
    <w:rsid w:val="00107C91"/>
    <w:rsid w:val="00110375"/>
    <w:rsid w:val="001107CD"/>
    <w:rsid w:val="00110AA9"/>
    <w:rsid w:val="00111664"/>
    <w:rsid w:val="00111934"/>
    <w:rsid w:val="001119D6"/>
    <w:rsid w:val="00111AF0"/>
    <w:rsid w:val="00111B50"/>
    <w:rsid w:val="00111B63"/>
    <w:rsid w:val="0011259D"/>
    <w:rsid w:val="00112E04"/>
    <w:rsid w:val="00112F0E"/>
    <w:rsid w:val="00113008"/>
    <w:rsid w:val="0011316B"/>
    <w:rsid w:val="00113273"/>
    <w:rsid w:val="001133D4"/>
    <w:rsid w:val="00113450"/>
    <w:rsid w:val="0011367D"/>
    <w:rsid w:val="00113681"/>
    <w:rsid w:val="0011369E"/>
    <w:rsid w:val="001139D7"/>
    <w:rsid w:val="00113B3A"/>
    <w:rsid w:val="001142AF"/>
    <w:rsid w:val="00114375"/>
    <w:rsid w:val="001144C2"/>
    <w:rsid w:val="0011487E"/>
    <w:rsid w:val="00115641"/>
    <w:rsid w:val="001157E6"/>
    <w:rsid w:val="00115D31"/>
    <w:rsid w:val="0011625E"/>
    <w:rsid w:val="00116320"/>
    <w:rsid w:val="00116775"/>
    <w:rsid w:val="00116F73"/>
    <w:rsid w:val="00116FFA"/>
    <w:rsid w:val="00117082"/>
    <w:rsid w:val="00117446"/>
    <w:rsid w:val="0011757E"/>
    <w:rsid w:val="001175FB"/>
    <w:rsid w:val="00117B83"/>
    <w:rsid w:val="00120299"/>
    <w:rsid w:val="00120F0C"/>
    <w:rsid w:val="001213ED"/>
    <w:rsid w:val="00121859"/>
    <w:rsid w:val="00121947"/>
    <w:rsid w:val="001219C2"/>
    <w:rsid w:val="00121CF6"/>
    <w:rsid w:val="00121E73"/>
    <w:rsid w:val="00122539"/>
    <w:rsid w:val="00122718"/>
    <w:rsid w:val="0012295C"/>
    <w:rsid w:val="0012302C"/>
    <w:rsid w:val="00123137"/>
    <w:rsid w:val="00123197"/>
    <w:rsid w:val="001238C2"/>
    <w:rsid w:val="00123B9F"/>
    <w:rsid w:val="00124131"/>
    <w:rsid w:val="0012419F"/>
    <w:rsid w:val="001241CD"/>
    <w:rsid w:val="0012420B"/>
    <w:rsid w:val="001242CE"/>
    <w:rsid w:val="00124400"/>
    <w:rsid w:val="00124487"/>
    <w:rsid w:val="00124DF3"/>
    <w:rsid w:val="00124EF2"/>
    <w:rsid w:val="00125025"/>
    <w:rsid w:val="001257B7"/>
    <w:rsid w:val="001257CC"/>
    <w:rsid w:val="001258F4"/>
    <w:rsid w:val="0012591B"/>
    <w:rsid w:val="00125C3E"/>
    <w:rsid w:val="0012611C"/>
    <w:rsid w:val="00126402"/>
    <w:rsid w:val="001264C7"/>
    <w:rsid w:val="00126740"/>
    <w:rsid w:val="0012685A"/>
    <w:rsid w:val="001268EC"/>
    <w:rsid w:val="00126949"/>
    <w:rsid w:val="001269EC"/>
    <w:rsid w:val="00126B0B"/>
    <w:rsid w:val="00126BD9"/>
    <w:rsid w:val="00126C28"/>
    <w:rsid w:val="00127459"/>
    <w:rsid w:val="00127592"/>
    <w:rsid w:val="00127A89"/>
    <w:rsid w:val="00127EF8"/>
    <w:rsid w:val="001300F2"/>
    <w:rsid w:val="0013013B"/>
    <w:rsid w:val="00130320"/>
    <w:rsid w:val="00130390"/>
    <w:rsid w:val="00130B0C"/>
    <w:rsid w:val="00130CC4"/>
    <w:rsid w:val="00130EAC"/>
    <w:rsid w:val="00130F5C"/>
    <w:rsid w:val="00131012"/>
    <w:rsid w:val="00131236"/>
    <w:rsid w:val="001314D4"/>
    <w:rsid w:val="00131765"/>
    <w:rsid w:val="00131784"/>
    <w:rsid w:val="001319A5"/>
    <w:rsid w:val="00131C9D"/>
    <w:rsid w:val="00132764"/>
    <w:rsid w:val="00132AD9"/>
    <w:rsid w:val="00132B7B"/>
    <w:rsid w:val="0013313A"/>
    <w:rsid w:val="001331C9"/>
    <w:rsid w:val="00133269"/>
    <w:rsid w:val="0013330E"/>
    <w:rsid w:val="00133341"/>
    <w:rsid w:val="001336CF"/>
    <w:rsid w:val="001336D4"/>
    <w:rsid w:val="00133F12"/>
    <w:rsid w:val="00133F6A"/>
    <w:rsid w:val="0013428C"/>
    <w:rsid w:val="00134421"/>
    <w:rsid w:val="00134A4F"/>
    <w:rsid w:val="00134CDA"/>
    <w:rsid w:val="00134EDA"/>
    <w:rsid w:val="001350E1"/>
    <w:rsid w:val="00135443"/>
    <w:rsid w:val="001354EF"/>
    <w:rsid w:val="001355EA"/>
    <w:rsid w:val="00135B39"/>
    <w:rsid w:val="0013605E"/>
    <w:rsid w:val="00136123"/>
    <w:rsid w:val="00136151"/>
    <w:rsid w:val="00136168"/>
    <w:rsid w:val="0013617C"/>
    <w:rsid w:val="001364FF"/>
    <w:rsid w:val="00136735"/>
    <w:rsid w:val="00136A2E"/>
    <w:rsid w:val="00136ABC"/>
    <w:rsid w:val="00136D2B"/>
    <w:rsid w:val="00136D2E"/>
    <w:rsid w:val="00136DD2"/>
    <w:rsid w:val="00136E4E"/>
    <w:rsid w:val="001376D7"/>
    <w:rsid w:val="00137A8F"/>
    <w:rsid w:val="00137B95"/>
    <w:rsid w:val="00137DA1"/>
    <w:rsid w:val="00137EB8"/>
    <w:rsid w:val="001400A6"/>
    <w:rsid w:val="00140699"/>
    <w:rsid w:val="00140B3C"/>
    <w:rsid w:val="00140B41"/>
    <w:rsid w:val="0014136F"/>
    <w:rsid w:val="00141DDA"/>
    <w:rsid w:val="00141E05"/>
    <w:rsid w:val="00141E34"/>
    <w:rsid w:val="0014212D"/>
    <w:rsid w:val="00142154"/>
    <w:rsid w:val="0014231E"/>
    <w:rsid w:val="00142730"/>
    <w:rsid w:val="001429A7"/>
    <w:rsid w:val="00142AD9"/>
    <w:rsid w:val="00142B42"/>
    <w:rsid w:val="00142DB7"/>
    <w:rsid w:val="00142E06"/>
    <w:rsid w:val="00143333"/>
    <w:rsid w:val="0014338C"/>
    <w:rsid w:val="00143CDB"/>
    <w:rsid w:val="00143DE7"/>
    <w:rsid w:val="00144204"/>
    <w:rsid w:val="00144350"/>
    <w:rsid w:val="001444A5"/>
    <w:rsid w:val="00144A34"/>
    <w:rsid w:val="00144AF2"/>
    <w:rsid w:val="00144DBA"/>
    <w:rsid w:val="00144E96"/>
    <w:rsid w:val="00144ED8"/>
    <w:rsid w:val="00144FC0"/>
    <w:rsid w:val="0014517C"/>
    <w:rsid w:val="0014568D"/>
    <w:rsid w:val="001457B5"/>
    <w:rsid w:val="00145A67"/>
    <w:rsid w:val="00145E99"/>
    <w:rsid w:val="00145EC9"/>
    <w:rsid w:val="00145F88"/>
    <w:rsid w:val="00146065"/>
    <w:rsid w:val="001460ED"/>
    <w:rsid w:val="001461D9"/>
    <w:rsid w:val="001463B4"/>
    <w:rsid w:val="0014677F"/>
    <w:rsid w:val="00146BDE"/>
    <w:rsid w:val="001470B8"/>
    <w:rsid w:val="001471A8"/>
    <w:rsid w:val="0014787E"/>
    <w:rsid w:val="0014792A"/>
    <w:rsid w:val="0015007D"/>
    <w:rsid w:val="00150080"/>
    <w:rsid w:val="001500FD"/>
    <w:rsid w:val="00150273"/>
    <w:rsid w:val="001502A9"/>
    <w:rsid w:val="00150441"/>
    <w:rsid w:val="00150602"/>
    <w:rsid w:val="00150D7E"/>
    <w:rsid w:val="00151008"/>
    <w:rsid w:val="0015112D"/>
    <w:rsid w:val="00151874"/>
    <w:rsid w:val="00151BBB"/>
    <w:rsid w:val="00151BEC"/>
    <w:rsid w:val="00152263"/>
    <w:rsid w:val="001522F1"/>
    <w:rsid w:val="001522F5"/>
    <w:rsid w:val="0015276F"/>
    <w:rsid w:val="00152C55"/>
    <w:rsid w:val="00153282"/>
    <w:rsid w:val="00153526"/>
    <w:rsid w:val="001536E8"/>
    <w:rsid w:val="0015386E"/>
    <w:rsid w:val="00153980"/>
    <w:rsid w:val="001541E6"/>
    <w:rsid w:val="00154203"/>
    <w:rsid w:val="00154215"/>
    <w:rsid w:val="0015421D"/>
    <w:rsid w:val="001542C5"/>
    <w:rsid w:val="00154328"/>
    <w:rsid w:val="001543FC"/>
    <w:rsid w:val="001546BB"/>
    <w:rsid w:val="00154F36"/>
    <w:rsid w:val="00154F53"/>
    <w:rsid w:val="00154FBE"/>
    <w:rsid w:val="001555CF"/>
    <w:rsid w:val="001559F6"/>
    <w:rsid w:val="00155B63"/>
    <w:rsid w:val="00155C31"/>
    <w:rsid w:val="00155CD2"/>
    <w:rsid w:val="00155E4B"/>
    <w:rsid w:val="00155E70"/>
    <w:rsid w:val="00155F2B"/>
    <w:rsid w:val="00155FBD"/>
    <w:rsid w:val="0015602B"/>
    <w:rsid w:val="001565D4"/>
    <w:rsid w:val="0015684F"/>
    <w:rsid w:val="00156B5E"/>
    <w:rsid w:val="00156C6B"/>
    <w:rsid w:val="00157037"/>
    <w:rsid w:val="00157114"/>
    <w:rsid w:val="001571FF"/>
    <w:rsid w:val="00157208"/>
    <w:rsid w:val="00157D0A"/>
    <w:rsid w:val="00160281"/>
    <w:rsid w:val="001605B5"/>
    <w:rsid w:val="00160C81"/>
    <w:rsid w:val="00160DEA"/>
    <w:rsid w:val="00160DF4"/>
    <w:rsid w:val="00161123"/>
    <w:rsid w:val="0016167D"/>
    <w:rsid w:val="00161AD5"/>
    <w:rsid w:val="00161AFD"/>
    <w:rsid w:val="00161E5D"/>
    <w:rsid w:val="00162378"/>
    <w:rsid w:val="001625C9"/>
    <w:rsid w:val="00162D36"/>
    <w:rsid w:val="00162DAD"/>
    <w:rsid w:val="0016369B"/>
    <w:rsid w:val="001636AD"/>
    <w:rsid w:val="00163A5D"/>
    <w:rsid w:val="00163C6B"/>
    <w:rsid w:val="00163D2C"/>
    <w:rsid w:val="00163EBA"/>
    <w:rsid w:val="00163F34"/>
    <w:rsid w:val="00164314"/>
    <w:rsid w:val="0016441E"/>
    <w:rsid w:val="001648FA"/>
    <w:rsid w:val="00164C06"/>
    <w:rsid w:val="00164C48"/>
    <w:rsid w:val="00164D9D"/>
    <w:rsid w:val="00164DD7"/>
    <w:rsid w:val="00164EB8"/>
    <w:rsid w:val="00165051"/>
    <w:rsid w:val="00165126"/>
    <w:rsid w:val="0016547A"/>
    <w:rsid w:val="0016558F"/>
    <w:rsid w:val="001656E4"/>
    <w:rsid w:val="00165932"/>
    <w:rsid w:val="001659A0"/>
    <w:rsid w:val="001659D8"/>
    <w:rsid w:val="00165C42"/>
    <w:rsid w:val="00165D57"/>
    <w:rsid w:val="00165D6D"/>
    <w:rsid w:val="00166433"/>
    <w:rsid w:val="001668A0"/>
    <w:rsid w:val="00166BE1"/>
    <w:rsid w:val="00166DD3"/>
    <w:rsid w:val="00166ED5"/>
    <w:rsid w:val="00166F10"/>
    <w:rsid w:val="00167290"/>
    <w:rsid w:val="0016734B"/>
    <w:rsid w:val="0016757A"/>
    <w:rsid w:val="00167638"/>
    <w:rsid w:val="001676B1"/>
    <w:rsid w:val="00167B06"/>
    <w:rsid w:val="00167C8F"/>
    <w:rsid w:val="00167F69"/>
    <w:rsid w:val="001701B2"/>
    <w:rsid w:val="001701E5"/>
    <w:rsid w:val="00170239"/>
    <w:rsid w:val="00170257"/>
    <w:rsid w:val="001702A7"/>
    <w:rsid w:val="00170631"/>
    <w:rsid w:val="001709F0"/>
    <w:rsid w:val="00170AD1"/>
    <w:rsid w:val="00170CBD"/>
    <w:rsid w:val="00171007"/>
    <w:rsid w:val="001710E2"/>
    <w:rsid w:val="00171357"/>
    <w:rsid w:val="001715E3"/>
    <w:rsid w:val="0017166F"/>
    <w:rsid w:val="001719F5"/>
    <w:rsid w:val="00171E50"/>
    <w:rsid w:val="0017205F"/>
    <w:rsid w:val="00172213"/>
    <w:rsid w:val="00172243"/>
    <w:rsid w:val="0017231A"/>
    <w:rsid w:val="00172461"/>
    <w:rsid w:val="00172979"/>
    <w:rsid w:val="00172ACD"/>
    <w:rsid w:val="00172EC8"/>
    <w:rsid w:val="00172EFC"/>
    <w:rsid w:val="001731D9"/>
    <w:rsid w:val="00173340"/>
    <w:rsid w:val="001735EC"/>
    <w:rsid w:val="00173702"/>
    <w:rsid w:val="00173A0A"/>
    <w:rsid w:val="00173D36"/>
    <w:rsid w:val="00173F03"/>
    <w:rsid w:val="001741C5"/>
    <w:rsid w:val="0017427B"/>
    <w:rsid w:val="001742E2"/>
    <w:rsid w:val="001747C9"/>
    <w:rsid w:val="00174F3D"/>
    <w:rsid w:val="001752EC"/>
    <w:rsid w:val="0017538C"/>
    <w:rsid w:val="0017543F"/>
    <w:rsid w:val="0017548D"/>
    <w:rsid w:val="001756B4"/>
    <w:rsid w:val="00175EC5"/>
    <w:rsid w:val="0017620C"/>
    <w:rsid w:val="001764A0"/>
    <w:rsid w:val="001772A6"/>
    <w:rsid w:val="00177676"/>
    <w:rsid w:val="001777AE"/>
    <w:rsid w:val="00177B28"/>
    <w:rsid w:val="00177D16"/>
    <w:rsid w:val="00177E5C"/>
    <w:rsid w:val="00180A12"/>
    <w:rsid w:val="00180F19"/>
    <w:rsid w:val="0018132F"/>
    <w:rsid w:val="001814E7"/>
    <w:rsid w:val="00181612"/>
    <w:rsid w:val="001817B4"/>
    <w:rsid w:val="00181910"/>
    <w:rsid w:val="00181FFE"/>
    <w:rsid w:val="0018230C"/>
    <w:rsid w:val="0018282B"/>
    <w:rsid w:val="00182AC0"/>
    <w:rsid w:val="00182B21"/>
    <w:rsid w:val="00182BFD"/>
    <w:rsid w:val="00182E50"/>
    <w:rsid w:val="00182E83"/>
    <w:rsid w:val="0018310D"/>
    <w:rsid w:val="001840CC"/>
    <w:rsid w:val="00184422"/>
    <w:rsid w:val="00184712"/>
    <w:rsid w:val="001847E0"/>
    <w:rsid w:val="00184B39"/>
    <w:rsid w:val="00184BA3"/>
    <w:rsid w:val="00184EA2"/>
    <w:rsid w:val="00184F61"/>
    <w:rsid w:val="00184FCF"/>
    <w:rsid w:val="00185337"/>
    <w:rsid w:val="00185379"/>
    <w:rsid w:val="001856B5"/>
    <w:rsid w:val="001857CC"/>
    <w:rsid w:val="00185D18"/>
    <w:rsid w:val="00186488"/>
    <w:rsid w:val="00186541"/>
    <w:rsid w:val="0018679C"/>
    <w:rsid w:val="001867E0"/>
    <w:rsid w:val="00186D2E"/>
    <w:rsid w:val="00186E5D"/>
    <w:rsid w:val="00187520"/>
    <w:rsid w:val="001875F6"/>
    <w:rsid w:val="00187723"/>
    <w:rsid w:val="001879ED"/>
    <w:rsid w:val="00187D37"/>
    <w:rsid w:val="00187DAD"/>
    <w:rsid w:val="00187DE0"/>
    <w:rsid w:val="00190051"/>
    <w:rsid w:val="00190631"/>
    <w:rsid w:val="001906CC"/>
    <w:rsid w:val="00190705"/>
    <w:rsid w:val="00190AFF"/>
    <w:rsid w:val="001915D7"/>
    <w:rsid w:val="0019163B"/>
    <w:rsid w:val="0019180F"/>
    <w:rsid w:val="0019198E"/>
    <w:rsid w:val="00192088"/>
    <w:rsid w:val="00192758"/>
    <w:rsid w:val="001928FB"/>
    <w:rsid w:val="0019292E"/>
    <w:rsid w:val="0019298D"/>
    <w:rsid w:val="00193152"/>
    <w:rsid w:val="00193AA6"/>
    <w:rsid w:val="00193CB9"/>
    <w:rsid w:val="00193F77"/>
    <w:rsid w:val="00194310"/>
    <w:rsid w:val="00194854"/>
    <w:rsid w:val="00194931"/>
    <w:rsid w:val="00194B67"/>
    <w:rsid w:val="00194BC0"/>
    <w:rsid w:val="00194D36"/>
    <w:rsid w:val="001955AC"/>
    <w:rsid w:val="001957A3"/>
    <w:rsid w:val="00195DE8"/>
    <w:rsid w:val="00196015"/>
    <w:rsid w:val="0019602A"/>
    <w:rsid w:val="001960C5"/>
    <w:rsid w:val="00196272"/>
    <w:rsid w:val="0019630B"/>
    <w:rsid w:val="001968D4"/>
    <w:rsid w:val="001976A6"/>
    <w:rsid w:val="00197A01"/>
    <w:rsid w:val="00197F55"/>
    <w:rsid w:val="001A00AF"/>
    <w:rsid w:val="001A01C9"/>
    <w:rsid w:val="001A0374"/>
    <w:rsid w:val="001A0783"/>
    <w:rsid w:val="001A08AC"/>
    <w:rsid w:val="001A090E"/>
    <w:rsid w:val="001A098E"/>
    <w:rsid w:val="001A0D20"/>
    <w:rsid w:val="001A0DC5"/>
    <w:rsid w:val="001A1944"/>
    <w:rsid w:val="001A1BAF"/>
    <w:rsid w:val="001A1DBA"/>
    <w:rsid w:val="001A1DE8"/>
    <w:rsid w:val="001A2059"/>
    <w:rsid w:val="001A2522"/>
    <w:rsid w:val="001A2A67"/>
    <w:rsid w:val="001A2C1C"/>
    <w:rsid w:val="001A2CC6"/>
    <w:rsid w:val="001A3023"/>
    <w:rsid w:val="001A3627"/>
    <w:rsid w:val="001A366D"/>
    <w:rsid w:val="001A3717"/>
    <w:rsid w:val="001A3B14"/>
    <w:rsid w:val="001A3C15"/>
    <w:rsid w:val="001A41C3"/>
    <w:rsid w:val="001A484B"/>
    <w:rsid w:val="001A4BBA"/>
    <w:rsid w:val="001A50DF"/>
    <w:rsid w:val="001A582F"/>
    <w:rsid w:val="001A5AAB"/>
    <w:rsid w:val="001A5F15"/>
    <w:rsid w:val="001A65F4"/>
    <w:rsid w:val="001A6734"/>
    <w:rsid w:val="001A6FD5"/>
    <w:rsid w:val="001A75A0"/>
    <w:rsid w:val="001A76F6"/>
    <w:rsid w:val="001A7928"/>
    <w:rsid w:val="001A794A"/>
    <w:rsid w:val="001A7A38"/>
    <w:rsid w:val="001A7AEB"/>
    <w:rsid w:val="001B0240"/>
    <w:rsid w:val="001B037D"/>
    <w:rsid w:val="001B04B0"/>
    <w:rsid w:val="001B090C"/>
    <w:rsid w:val="001B0AB2"/>
    <w:rsid w:val="001B146B"/>
    <w:rsid w:val="001B181F"/>
    <w:rsid w:val="001B185C"/>
    <w:rsid w:val="001B1C27"/>
    <w:rsid w:val="001B1F6E"/>
    <w:rsid w:val="001B2322"/>
    <w:rsid w:val="001B2C05"/>
    <w:rsid w:val="001B2C2C"/>
    <w:rsid w:val="001B2E40"/>
    <w:rsid w:val="001B2FB8"/>
    <w:rsid w:val="001B3304"/>
    <w:rsid w:val="001B36B4"/>
    <w:rsid w:val="001B37D0"/>
    <w:rsid w:val="001B3AF5"/>
    <w:rsid w:val="001B4175"/>
    <w:rsid w:val="001B43F6"/>
    <w:rsid w:val="001B4766"/>
    <w:rsid w:val="001B47C4"/>
    <w:rsid w:val="001B4EA3"/>
    <w:rsid w:val="001B4F9F"/>
    <w:rsid w:val="001B54ED"/>
    <w:rsid w:val="001B58B3"/>
    <w:rsid w:val="001B5956"/>
    <w:rsid w:val="001B5C77"/>
    <w:rsid w:val="001B624F"/>
    <w:rsid w:val="001B6438"/>
    <w:rsid w:val="001B68E4"/>
    <w:rsid w:val="001B692D"/>
    <w:rsid w:val="001B6AED"/>
    <w:rsid w:val="001B6B76"/>
    <w:rsid w:val="001B6D51"/>
    <w:rsid w:val="001B70AD"/>
    <w:rsid w:val="001B7139"/>
    <w:rsid w:val="001B7499"/>
    <w:rsid w:val="001B752C"/>
    <w:rsid w:val="001B78FA"/>
    <w:rsid w:val="001B7B49"/>
    <w:rsid w:val="001B7F17"/>
    <w:rsid w:val="001C0040"/>
    <w:rsid w:val="001C0490"/>
    <w:rsid w:val="001C04B8"/>
    <w:rsid w:val="001C04BF"/>
    <w:rsid w:val="001C0969"/>
    <w:rsid w:val="001C09C7"/>
    <w:rsid w:val="001C0AF2"/>
    <w:rsid w:val="001C0E43"/>
    <w:rsid w:val="001C1378"/>
    <w:rsid w:val="001C16FA"/>
    <w:rsid w:val="001C1850"/>
    <w:rsid w:val="001C20BA"/>
    <w:rsid w:val="001C23FE"/>
    <w:rsid w:val="001C25B7"/>
    <w:rsid w:val="001C2DCE"/>
    <w:rsid w:val="001C2F63"/>
    <w:rsid w:val="001C312F"/>
    <w:rsid w:val="001C31AB"/>
    <w:rsid w:val="001C3956"/>
    <w:rsid w:val="001C395F"/>
    <w:rsid w:val="001C3A35"/>
    <w:rsid w:val="001C3F6C"/>
    <w:rsid w:val="001C407C"/>
    <w:rsid w:val="001C434A"/>
    <w:rsid w:val="001C4E0B"/>
    <w:rsid w:val="001C51D1"/>
    <w:rsid w:val="001C5580"/>
    <w:rsid w:val="001C5B9B"/>
    <w:rsid w:val="001C5CF9"/>
    <w:rsid w:val="001C5DAF"/>
    <w:rsid w:val="001C5E42"/>
    <w:rsid w:val="001C655C"/>
    <w:rsid w:val="001C681B"/>
    <w:rsid w:val="001C6AFC"/>
    <w:rsid w:val="001C6B22"/>
    <w:rsid w:val="001C6F1E"/>
    <w:rsid w:val="001C71AD"/>
    <w:rsid w:val="001C73D5"/>
    <w:rsid w:val="001C7A18"/>
    <w:rsid w:val="001C7BF6"/>
    <w:rsid w:val="001C7C18"/>
    <w:rsid w:val="001C7C5A"/>
    <w:rsid w:val="001C7E50"/>
    <w:rsid w:val="001D020C"/>
    <w:rsid w:val="001D0216"/>
    <w:rsid w:val="001D0593"/>
    <w:rsid w:val="001D05E8"/>
    <w:rsid w:val="001D08D2"/>
    <w:rsid w:val="001D0FDB"/>
    <w:rsid w:val="001D1553"/>
    <w:rsid w:val="001D18C4"/>
    <w:rsid w:val="001D1C4C"/>
    <w:rsid w:val="001D1E04"/>
    <w:rsid w:val="001D1EBC"/>
    <w:rsid w:val="001D1F82"/>
    <w:rsid w:val="001D20A2"/>
    <w:rsid w:val="001D2376"/>
    <w:rsid w:val="001D2531"/>
    <w:rsid w:val="001D2701"/>
    <w:rsid w:val="001D29E2"/>
    <w:rsid w:val="001D2A4A"/>
    <w:rsid w:val="001D3189"/>
    <w:rsid w:val="001D3225"/>
    <w:rsid w:val="001D32BB"/>
    <w:rsid w:val="001D35E3"/>
    <w:rsid w:val="001D3764"/>
    <w:rsid w:val="001D420A"/>
    <w:rsid w:val="001D4641"/>
    <w:rsid w:val="001D479F"/>
    <w:rsid w:val="001D49A3"/>
    <w:rsid w:val="001D49EC"/>
    <w:rsid w:val="001D52E7"/>
    <w:rsid w:val="001D5982"/>
    <w:rsid w:val="001D5FE3"/>
    <w:rsid w:val="001D6549"/>
    <w:rsid w:val="001D6A3D"/>
    <w:rsid w:val="001D6B7D"/>
    <w:rsid w:val="001D6C39"/>
    <w:rsid w:val="001D6E7A"/>
    <w:rsid w:val="001D6FCA"/>
    <w:rsid w:val="001D7275"/>
    <w:rsid w:val="001D7566"/>
    <w:rsid w:val="001D7B47"/>
    <w:rsid w:val="001D7ED4"/>
    <w:rsid w:val="001E0686"/>
    <w:rsid w:val="001E0F8F"/>
    <w:rsid w:val="001E150B"/>
    <w:rsid w:val="001E16F1"/>
    <w:rsid w:val="001E1F89"/>
    <w:rsid w:val="001E200F"/>
    <w:rsid w:val="001E20A2"/>
    <w:rsid w:val="001E2385"/>
    <w:rsid w:val="001E27C9"/>
    <w:rsid w:val="001E28E8"/>
    <w:rsid w:val="001E2B65"/>
    <w:rsid w:val="001E2CD7"/>
    <w:rsid w:val="001E2D15"/>
    <w:rsid w:val="001E2D4C"/>
    <w:rsid w:val="001E2F8B"/>
    <w:rsid w:val="001E2FBC"/>
    <w:rsid w:val="001E3205"/>
    <w:rsid w:val="001E329E"/>
    <w:rsid w:val="001E3313"/>
    <w:rsid w:val="001E3447"/>
    <w:rsid w:val="001E3614"/>
    <w:rsid w:val="001E37F7"/>
    <w:rsid w:val="001E3BE7"/>
    <w:rsid w:val="001E3E1D"/>
    <w:rsid w:val="001E41E6"/>
    <w:rsid w:val="001E4229"/>
    <w:rsid w:val="001E433E"/>
    <w:rsid w:val="001E440F"/>
    <w:rsid w:val="001E443B"/>
    <w:rsid w:val="001E4449"/>
    <w:rsid w:val="001E4982"/>
    <w:rsid w:val="001E4A54"/>
    <w:rsid w:val="001E4A8E"/>
    <w:rsid w:val="001E4D02"/>
    <w:rsid w:val="001E4E64"/>
    <w:rsid w:val="001E56B9"/>
    <w:rsid w:val="001E5E2D"/>
    <w:rsid w:val="001E5E80"/>
    <w:rsid w:val="001E5FAA"/>
    <w:rsid w:val="001E6119"/>
    <w:rsid w:val="001E6A06"/>
    <w:rsid w:val="001E6F1B"/>
    <w:rsid w:val="001E7144"/>
    <w:rsid w:val="001F0664"/>
    <w:rsid w:val="001F0675"/>
    <w:rsid w:val="001F075C"/>
    <w:rsid w:val="001F0C08"/>
    <w:rsid w:val="001F0D4C"/>
    <w:rsid w:val="001F0EAF"/>
    <w:rsid w:val="001F0F2F"/>
    <w:rsid w:val="001F0F92"/>
    <w:rsid w:val="001F159B"/>
    <w:rsid w:val="001F23EC"/>
    <w:rsid w:val="001F24B2"/>
    <w:rsid w:val="001F2858"/>
    <w:rsid w:val="001F2E57"/>
    <w:rsid w:val="001F2F9B"/>
    <w:rsid w:val="001F31AC"/>
    <w:rsid w:val="001F3392"/>
    <w:rsid w:val="001F35BF"/>
    <w:rsid w:val="001F3A1D"/>
    <w:rsid w:val="001F4554"/>
    <w:rsid w:val="001F4B8B"/>
    <w:rsid w:val="001F54AD"/>
    <w:rsid w:val="001F56C8"/>
    <w:rsid w:val="001F571E"/>
    <w:rsid w:val="001F5A1E"/>
    <w:rsid w:val="001F5E9C"/>
    <w:rsid w:val="001F60DA"/>
    <w:rsid w:val="001F62D3"/>
    <w:rsid w:val="001F675B"/>
    <w:rsid w:val="001F680B"/>
    <w:rsid w:val="001F68E6"/>
    <w:rsid w:val="001F6950"/>
    <w:rsid w:val="001F6F0D"/>
    <w:rsid w:val="001F7013"/>
    <w:rsid w:val="001F70BD"/>
    <w:rsid w:val="001F74D9"/>
    <w:rsid w:val="001F75B6"/>
    <w:rsid w:val="001F793C"/>
    <w:rsid w:val="001F7968"/>
    <w:rsid w:val="001F7E2E"/>
    <w:rsid w:val="0020020F"/>
    <w:rsid w:val="002008C0"/>
    <w:rsid w:val="00200FC7"/>
    <w:rsid w:val="0020102D"/>
    <w:rsid w:val="00201679"/>
    <w:rsid w:val="00201D23"/>
    <w:rsid w:val="00201D8F"/>
    <w:rsid w:val="0020209D"/>
    <w:rsid w:val="00202540"/>
    <w:rsid w:val="002025DC"/>
    <w:rsid w:val="0020260C"/>
    <w:rsid w:val="0020277A"/>
    <w:rsid w:val="002028CF"/>
    <w:rsid w:val="00202955"/>
    <w:rsid w:val="00202AFF"/>
    <w:rsid w:val="00202BE7"/>
    <w:rsid w:val="00202E74"/>
    <w:rsid w:val="00202E9F"/>
    <w:rsid w:val="00203083"/>
    <w:rsid w:val="00203260"/>
    <w:rsid w:val="002034FA"/>
    <w:rsid w:val="002036F4"/>
    <w:rsid w:val="002037B6"/>
    <w:rsid w:val="00203A2F"/>
    <w:rsid w:val="0020415B"/>
    <w:rsid w:val="00204192"/>
    <w:rsid w:val="00204A08"/>
    <w:rsid w:val="00204A15"/>
    <w:rsid w:val="00205036"/>
    <w:rsid w:val="00205156"/>
    <w:rsid w:val="002052B5"/>
    <w:rsid w:val="00205338"/>
    <w:rsid w:val="002059C3"/>
    <w:rsid w:val="00205CA9"/>
    <w:rsid w:val="002066CB"/>
    <w:rsid w:val="00206D44"/>
    <w:rsid w:val="00206F00"/>
    <w:rsid w:val="00207324"/>
    <w:rsid w:val="0020797F"/>
    <w:rsid w:val="00207BBF"/>
    <w:rsid w:val="00207E4F"/>
    <w:rsid w:val="00207F82"/>
    <w:rsid w:val="00207FD7"/>
    <w:rsid w:val="0021020F"/>
    <w:rsid w:val="00210352"/>
    <w:rsid w:val="0021040C"/>
    <w:rsid w:val="00210704"/>
    <w:rsid w:val="002108BA"/>
    <w:rsid w:val="00210AF9"/>
    <w:rsid w:val="00210BA9"/>
    <w:rsid w:val="00210BF7"/>
    <w:rsid w:val="00210C59"/>
    <w:rsid w:val="00210C73"/>
    <w:rsid w:val="00210E2C"/>
    <w:rsid w:val="002112E4"/>
    <w:rsid w:val="0021144D"/>
    <w:rsid w:val="002115A1"/>
    <w:rsid w:val="00211607"/>
    <w:rsid w:val="00211829"/>
    <w:rsid w:val="00211AD5"/>
    <w:rsid w:val="00211B5C"/>
    <w:rsid w:val="00212237"/>
    <w:rsid w:val="00212579"/>
    <w:rsid w:val="002131B5"/>
    <w:rsid w:val="002134A8"/>
    <w:rsid w:val="00213AF7"/>
    <w:rsid w:val="00213B3D"/>
    <w:rsid w:val="00213BEF"/>
    <w:rsid w:val="002141FB"/>
    <w:rsid w:val="002144D2"/>
    <w:rsid w:val="002145D9"/>
    <w:rsid w:val="002148D6"/>
    <w:rsid w:val="00214C5B"/>
    <w:rsid w:val="00214C66"/>
    <w:rsid w:val="00214E07"/>
    <w:rsid w:val="002150CE"/>
    <w:rsid w:val="00215349"/>
    <w:rsid w:val="002153B5"/>
    <w:rsid w:val="00215A00"/>
    <w:rsid w:val="00215E42"/>
    <w:rsid w:val="00216458"/>
    <w:rsid w:val="002166BD"/>
    <w:rsid w:val="0021670C"/>
    <w:rsid w:val="002169F9"/>
    <w:rsid w:val="00217ADB"/>
    <w:rsid w:val="00217C19"/>
    <w:rsid w:val="00217CF8"/>
    <w:rsid w:val="00217FC1"/>
    <w:rsid w:val="0022024E"/>
    <w:rsid w:val="00220261"/>
    <w:rsid w:val="0022048B"/>
    <w:rsid w:val="00220513"/>
    <w:rsid w:val="00220ABA"/>
    <w:rsid w:val="00220DD9"/>
    <w:rsid w:val="0022138E"/>
    <w:rsid w:val="002215D7"/>
    <w:rsid w:val="00221A4C"/>
    <w:rsid w:val="00221C42"/>
    <w:rsid w:val="002225AC"/>
    <w:rsid w:val="0022294B"/>
    <w:rsid w:val="0022317B"/>
    <w:rsid w:val="002231AC"/>
    <w:rsid w:val="002235B7"/>
    <w:rsid w:val="002235BC"/>
    <w:rsid w:val="0022383D"/>
    <w:rsid w:val="00223F09"/>
    <w:rsid w:val="00223FCE"/>
    <w:rsid w:val="0022434F"/>
    <w:rsid w:val="002250A0"/>
    <w:rsid w:val="00225236"/>
    <w:rsid w:val="002252D6"/>
    <w:rsid w:val="00225304"/>
    <w:rsid w:val="0022531A"/>
    <w:rsid w:val="002262FD"/>
    <w:rsid w:val="00226A9C"/>
    <w:rsid w:val="00226AA8"/>
    <w:rsid w:val="00226BC6"/>
    <w:rsid w:val="00226D5D"/>
    <w:rsid w:val="00226E52"/>
    <w:rsid w:val="00227147"/>
    <w:rsid w:val="002273A8"/>
    <w:rsid w:val="00227869"/>
    <w:rsid w:val="00227D29"/>
    <w:rsid w:val="00230278"/>
    <w:rsid w:val="0023059D"/>
    <w:rsid w:val="002305F7"/>
    <w:rsid w:val="00230610"/>
    <w:rsid w:val="00230D09"/>
    <w:rsid w:val="002310AF"/>
    <w:rsid w:val="002314DF"/>
    <w:rsid w:val="00231599"/>
    <w:rsid w:val="002319EF"/>
    <w:rsid w:val="00231E16"/>
    <w:rsid w:val="0023206D"/>
    <w:rsid w:val="00232194"/>
    <w:rsid w:val="00232804"/>
    <w:rsid w:val="00232877"/>
    <w:rsid w:val="00232AC6"/>
    <w:rsid w:val="00232B8D"/>
    <w:rsid w:val="0023304B"/>
    <w:rsid w:val="0023305F"/>
    <w:rsid w:val="0023327B"/>
    <w:rsid w:val="0023355F"/>
    <w:rsid w:val="0023360F"/>
    <w:rsid w:val="0023383B"/>
    <w:rsid w:val="00233DC3"/>
    <w:rsid w:val="00234396"/>
    <w:rsid w:val="00234957"/>
    <w:rsid w:val="00234E9A"/>
    <w:rsid w:val="0023524A"/>
    <w:rsid w:val="00235729"/>
    <w:rsid w:val="002358A0"/>
    <w:rsid w:val="002358FD"/>
    <w:rsid w:val="00235BE2"/>
    <w:rsid w:val="00235D4E"/>
    <w:rsid w:val="00235EA9"/>
    <w:rsid w:val="00236231"/>
    <w:rsid w:val="00236868"/>
    <w:rsid w:val="00236B18"/>
    <w:rsid w:val="00236DE2"/>
    <w:rsid w:val="002371A0"/>
    <w:rsid w:val="0023727E"/>
    <w:rsid w:val="00237584"/>
    <w:rsid w:val="0023780D"/>
    <w:rsid w:val="00237EDF"/>
    <w:rsid w:val="00237F6F"/>
    <w:rsid w:val="002400A6"/>
    <w:rsid w:val="0024074E"/>
    <w:rsid w:val="00240AC7"/>
    <w:rsid w:val="00240AD1"/>
    <w:rsid w:val="00240BA5"/>
    <w:rsid w:val="002417A5"/>
    <w:rsid w:val="00241E7B"/>
    <w:rsid w:val="00242085"/>
    <w:rsid w:val="00242196"/>
    <w:rsid w:val="0024227F"/>
    <w:rsid w:val="00242348"/>
    <w:rsid w:val="00242786"/>
    <w:rsid w:val="0024278F"/>
    <w:rsid w:val="00242E50"/>
    <w:rsid w:val="00242FC6"/>
    <w:rsid w:val="00243369"/>
    <w:rsid w:val="002433D0"/>
    <w:rsid w:val="00243537"/>
    <w:rsid w:val="00243DE1"/>
    <w:rsid w:val="00244091"/>
    <w:rsid w:val="00244095"/>
    <w:rsid w:val="002447B0"/>
    <w:rsid w:val="002447BD"/>
    <w:rsid w:val="00244808"/>
    <w:rsid w:val="0024487E"/>
    <w:rsid w:val="002451AF"/>
    <w:rsid w:val="00245868"/>
    <w:rsid w:val="002458A5"/>
    <w:rsid w:val="00245BCF"/>
    <w:rsid w:val="00245FEF"/>
    <w:rsid w:val="0024614C"/>
    <w:rsid w:val="00246857"/>
    <w:rsid w:val="00246B22"/>
    <w:rsid w:val="00246BE5"/>
    <w:rsid w:val="00246F60"/>
    <w:rsid w:val="00247539"/>
    <w:rsid w:val="002475F4"/>
    <w:rsid w:val="00247652"/>
    <w:rsid w:val="002476A1"/>
    <w:rsid w:val="00247E39"/>
    <w:rsid w:val="002503E4"/>
    <w:rsid w:val="00250B16"/>
    <w:rsid w:val="00250C9B"/>
    <w:rsid w:val="0025143A"/>
    <w:rsid w:val="00251536"/>
    <w:rsid w:val="00251E26"/>
    <w:rsid w:val="00251FA1"/>
    <w:rsid w:val="002522C8"/>
    <w:rsid w:val="002529BF"/>
    <w:rsid w:val="00252AB1"/>
    <w:rsid w:val="00252E49"/>
    <w:rsid w:val="00252EE3"/>
    <w:rsid w:val="00252F8E"/>
    <w:rsid w:val="002534D9"/>
    <w:rsid w:val="00253770"/>
    <w:rsid w:val="0025398B"/>
    <w:rsid w:val="002539F1"/>
    <w:rsid w:val="00253C21"/>
    <w:rsid w:val="00254117"/>
    <w:rsid w:val="00254728"/>
    <w:rsid w:val="0025510C"/>
    <w:rsid w:val="0025553C"/>
    <w:rsid w:val="0025562F"/>
    <w:rsid w:val="00255E0B"/>
    <w:rsid w:val="00255FBB"/>
    <w:rsid w:val="0025602F"/>
    <w:rsid w:val="002568CF"/>
    <w:rsid w:val="00256C61"/>
    <w:rsid w:val="00256F19"/>
    <w:rsid w:val="0025779F"/>
    <w:rsid w:val="002577EC"/>
    <w:rsid w:val="00257850"/>
    <w:rsid w:val="00257890"/>
    <w:rsid w:val="00257AEB"/>
    <w:rsid w:val="00257C35"/>
    <w:rsid w:val="00257F5E"/>
    <w:rsid w:val="00260244"/>
    <w:rsid w:val="0026062D"/>
    <w:rsid w:val="0026105E"/>
    <w:rsid w:val="002610A3"/>
    <w:rsid w:val="002611AA"/>
    <w:rsid w:val="002612D3"/>
    <w:rsid w:val="0026132A"/>
    <w:rsid w:val="00261700"/>
    <w:rsid w:val="00261931"/>
    <w:rsid w:val="00261B73"/>
    <w:rsid w:val="00261DC8"/>
    <w:rsid w:val="00262096"/>
    <w:rsid w:val="00262158"/>
    <w:rsid w:val="00262291"/>
    <w:rsid w:val="002624C8"/>
    <w:rsid w:val="0026263E"/>
    <w:rsid w:val="002626E6"/>
    <w:rsid w:val="002628B4"/>
    <w:rsid w:val="00262927"/>
    <w:rsid w:val="002629F6"/>
    <w:rsid w:val="00262DB6"/>
    <w:rsid w:val="00262DEF"/>
    <w:rsid w:val="002630FD"/>
    <w:rsid w:val="00263184"/>
    <w:rsid w:val="0026322F"/>
    <w:rsid w:val="002635AF"/>
    <w:rsid w:val="00263728"/>
    <w:rsid w:val="0026414A"/>
    <w:rsid w:val="002645E0"/>
    <w:rsid w:val="0026464E"/>
    <w:rsid w:val="002646D8"/>
    <w:rsid w:val="00264A94"/>
    <w:rsid w:val="00264B3F"/>
    <w:rsid w:val="0026523A"/>
    <w:rsid w:val="00265273"/>
    <w:rsid w:val="00265438"/>
    <w:rsid w:val="0026554B"/>
    <w:rsid w:val="0026579B"/>
    <w:rsid w:val="002657A9"/>
    <w:rsid w:val="00265833"/>
    <w:rsid w:val="0026585B"/>
    <w:rsid w:val="00265953"/>
    <w:rsid w:val="00265972"/>
    <w:rsid w:val="00265AC7"/>
    <w:rsid w:val="00265BED"/>
    <w:rsid w:val="00266215"/>
    <w:rsid w:val="0026636E"/>
    <w:rsid w:val="002663FA"/>
    <w:rsid w:val="00266C42"/>
    <w:rsid w:val="00266DE0"/>
    <w:rsid w:val="002674D3"/>
    <w:rsid w:val="0026764F"/>
    <w:rsid w:val="00270208"/>
    <w:rsid w:val="002705B9"/>
    <w:rsid w:val="002705CD"/>
    <w:rsid w:val="002705F0"/>
    <w:rsid w:val="00270D6F"/>
    <w:rsid w:val="0027119E"/>
    <w:rsid w:val="002718FB"/>
    <w:rsid w:val="00271C47"/>
    <w:rsid w:val="00271D3E"/>
    <w:rsid w:val="00271D85"/>
    <w:rsid w:val="00271FD5"/>
    <w:rsid w:val="00272068"/>
    <w:rsid w:val="002720DD"/>
    <w:rsid w:val="002722F5"/>
    <w:rsid w:val="00272417"/>
    <w:rsid w:val="002724E7"/>
    <w:rsid w:val="00272614"/>
    <w:rsid w:val="002726B0"/>
    <w:rsid w:val="00272B1B"/>
    <w:rsid w:val="00272CFA"/>
    <w:rsid w:val="00272D01"/>
    <w:rsid w:val="00272D1A"/>
    <w:rsid w:val="00272DAF"/>
    <w:rsid w:val="00272E2B"/>
    <w:rsid w:val="00273038"/>
    <w:rsid w:val="002731AE"/>
    <w:rsid w:val="00273362"/>
    <w:rsid w:val="002734D3"/>
    <w:rsid w:val="0027371C"/>
    <w:rsid w:val="002738FA"/>
    <w:rsid w:val="002742BA"/>
    <w:rsid w:val="0027465E"/>
    <w:rsid w:val="002747D3"/>
    <w:rsid w:val="00274C0D"/>
    <w:rsid w:val="00274E2F"/>
    <w:rsid w:val="00274E40"/>
    <w:rsid w:val="00275355"/>
    <w:rsid w:val="00275514"/>
    <w:rsid w:val="00275AD6"/>
    <w:rsid w:val="00275BDC"/>
    <w:rsid w:val="00275EC2"/>
    <w:rsid w:val="00275F48"/>
    <w:rsid w:val="00275FEE"/>
    <w:rsid w:val="002761DF"/>
    <w:rsid w:val="00276215"/>
    <w:rsid w:val="00276294"/>
    <w:rsid w:val="00276368"/>
    <w:rsid w:val="00276600"/>
    <w:rsid w:val="002769AC"/>
    <w:rsid w:val="00276C90"/>
    <w:rsid w:val="00276C9E"/>
    <w:rsid w:val="00276CE7"/>
    <w:rsid w:val="00276E77"/>
    <w:rsid w:val="00276EE8"/>
    <w:rsid w:val="00276F40"/>
    <w:rsid w:val="002770CC"/>
    <w:rsid w:val="0027727A"/>
    <w:rsid w:val="002779B1"/>
    <w:rsid w:val="00277A57"/>
    <w:rsid w:val="00277B13"/>
    <w:rsid w:val="0028040D"/>
    <w:rsid w:val="00280551"/>
    <w:rsid w:val="00280824"/>
    <w:rsid w:val="00280F94"/>
    <w:rsid w:val="002813DE"/>
    <w:rsid w:val="00281533"/>
    <w:rsid w:val="00281875"/>
    <w:rsid w:val="00281C41"/>
    <w:rsid w:val="00281D85"/>
    <w:rsid w:val="002822BC"/>
    <w:rsid w:val="00282C45"/>
    <w:rsid w:val="00282DC8"/>
    <w:rsid w:val="00282F9A"/>
    <w:rsid w:val="0028327A"/>
    <w:rsid w:val="00284A19"/>
    <w:rsid w:val="00285347"/>
    <w:rsid w:val="0028598E"/>
    <w:rsid w:val="00285EE7"/>
    <w:rsid w:val="00285F08"/>
    <w:rsid w:val="00285F66"/>
    <w:rsid w:val="00286879"/>
    <w:rsid w:val="0028713A"/>
    <w:rsid w:val="002871BB"/>
    <w:rsid w:val="00287401"/>
    <w:rsid w:val="00287B89"/>
    <w:rsid w:val="00287C57"/>
    <w:rsid w:val="00287DB3"/>
    <w:rsid w:val="0029022E"/>
    <w:rsid w:val="0029032A"/>
    <w:rsid w:val="002905F3"/>
    <w:rsid w:val="00290C01"/>
    <w:rsid w:val="00290D95"/>
    <w:rsid w:val="00290DB2"/>
    <w:rsid w:val="00290DD7"/>
    <w:rsid w:val="0029123A"/>
    <w:rsid w:val="00291676"/>
    <w:rsid w:val="002916BD"/>
    <w:rsid w:val="002917C6"/>
    <w:rsid w:val="00291991"/>
    <w:rsid w:val="002919A4"/>
    <w:rsid w:val="00291C34"/>
    <w:rsid w:val="00291F40"/>
    <w:rsid w:val="00291F92"/>
    <w:rsid w:val="002926E4"/>
    <w:rsid w:val="00292706"/>
    <w:rsid w:val="00292A92"/>
    <w:rsid w:val="00292C4A"/>
    <w:rsid w:val="00292C5F"/>
    <w:rsid w:val="00292EA1"/>
    <w:rsid w:val="00292FA7"/>
    <w:rsid w:val="002931D4"/>
    <w:rsid w:val="0029340D"/>
    <w:rsid w:val="00293540"/>
    <w:rsid w:val="0029358A"/>
    <w:rsid w:val="00293C23"/>
    <w:rsid w:val="002941FD"/>
    <w:rsid w:val="00294407"/>
    <w:rsid w:val="002949AC"/>
    <w:rsid w:val="00294B0D"/>
    <w:rsid w:val="00294DA7"/>
    <w:rsid w:val="002951F4"/>
    <w:rsid w:val="002958FD"/>
    <w:rsid w:val="00296045"/>
    <w:rsid w:val="002964BD"/>
    <w:rsid w:val="002969A5"/>
    <w:rsid w:val="002969D4"/>
    <w:rsid w:val="00296AF8"/>
    <w:rsid w:val="00296C62"/>
    <w:rsid w:val="00296E02"/>
    <w:rsid w:val="00296EE9"/>
    <w:rsid w:val="00296F28"/>
    <w:rsid w:val="0029710A"/>
    <w:rsid w:val="002977E0"/>
    <w:rsid w:val="00297BCC"/>
    <w:rsid w:val="00297E18"/>
    <w:rsid w:val="00297E93"/>
    <w:rsid w:val="002A0E0D"/>
    <w:rsid w:val="002A117D"/>
    <w:rsid w:val="002A1462"/>
    <w:rsid w:val="002A18B2"/>
    <w:rsid w:val="002A1CCB"/>
    <w:rsid w:val="002A1DE2"/>
    <w:rsid w:val="002A1F2C"/>
    <w:rsid w:val="002A2209"/>
    <w:rsid w:val="002A232C"/>
    <w:rsid w:val="002A2688"/>
    <w:rsid w:val="002A2A9C"/>
    <w:rsid w:val="002A2D47"/>
    <w:rsid w:val="002A3447"/>
    <w:rsid w:val="002A36EB"/>
    <w:rsid w:val="002A3952"/>
    <w:rsid w:val="002A41B7"/>
    <w:rsid w:val="002A42DF"/>
    <w:rsid w:val="002A4642"/>
    <w:rsid w:val="002A4DAD"/>
    <w:rsid w:val="002A4EBD"/>
    <w:rsid w:val="002A5215"/>
    <w:rsid w:val="002A53BC"/>
    <w:rsid w:val="002A5483"/>
    <w:rsid w:val="002A55A9"/>
    <w:rsid w:val="002A576D"/>
    <w:rsid w:val="002A59FD"/>
    <w:rsid w:val="002A5BC5"/>
    <w:rsid w:val="002A652E"/>
    <w:rsid w:val="002A663A"/>
    <w:rsid w:val="002A668E"/>
    <w:rsid w:val="002A6A72"/>
    <w:rsid w:val="002A6DA2"/>
    <w:rsid w:val="002A6F40"/>
    <w:rsid w:val="002A719E"/>
    <w:rsid w:val="002B0779"/>
    <w:rsid w:val="002B0A91"/>
    <w:rsid w:val="002B0AAA"/>
    <w:rsid w:val="002B1051"/>
    <w:rsid w:val="002B121D"/>
    <w:rsid w:val="002B159B"/>
    <w:rsid w:val="002B164F"/>
    <w:rsid w:val="002B19EF"/>
    <w:rsid w:val="002B1AD9"/>
    <w:rsid w:val="002B1C96"/>
    <w:rsid w:val="002B1EA6"/>
    <w:rsid w:val="002B2140"/>
    <w:rsid w:val="002B2258"/>
    <w:rsid w:val="002B2326"/>
    <w:rsid w:val="002B25D5"/>
    <w:rsid w:val="002B2865"/>
    <w:rsid w:val="002B299C"/>
    <w:rsid w:val="002B29B4"/>
    <w:rsid w:val="002B2EA6"/>
    <w:rsid w:val="002B312B"/>
    <w:rsid w:val="002B33C7"/>
    <w:rsid w:val="002B3579"/>
    <w:rsid w:val="002B3639"/>
    <w:rsid w:val="002B37F5"/>
    <w:rsid w:val="002B3804"/>
    <w:rsid w:val="002B38F6"/>
    <w:rsid w:val="002B3945"/>
    <w:rsid w:val="002B3955"/>
    <w:rsid w:val="002B3B94"/>
    <w:rsid w:val="002B3C1E"/>
    <w:rsid w:val="002B3C2A"/>
    <w:rsid w:val="002B45EE"/>
    <w:rsid w:val="002B489B"/>
    <w:rsid w:val="002B4AA3"/>
    <w:rsid w:val="002B4BC6"/>
    <w:rsid w:val="002B4EC1"/>
    <w:rsid w:val="002B4F18"/>
    <w:rsid w:val="002B529B"/>
    <w:rsid w:val="002B5846"/>
    <w:rsid w:val="002B59B6"/>
    <w:rsid w:val="002B5A29"/>
    <w:rsid w:val="002B5B17"/>
    <w:rsid w:val="002B629C"/>
    <w:rsid w:val="002B6455"/>
    <w:rsid w:val="002B64E3"/>
    <w:rsid w:val="002B6AE1"/>
    <w:rsid w:val="002B6CE0"/>
    <w:rsid w:val="002B6DE3"/>
    <w:rsid w:val="002B71A6"/>
    <w:rsid w:val="002B7300"/>
    <w:rsid w:val="002B7374"/>
    <w:rsid w:val="002B7A32"/>
    <w:rsid w:val="002B7C97"/>
    <w:rsid w:val="002C0294"/>
    <w:rsid w:val="002C03C3"/>
    <w:rsid w:val="002C074C"/>
    <w:rsid w:val="002C090F"/>
    <w:rsid w:val="002C0D3E"/>
    <w:rsid w:val="002C105E"/>
    <w:rsid w:val="002C12CE"/>
    <w:rsid w:val="002C1620"/>
    <w:rsid w:val="002C1622"/>
    <w:rsid w:val="002C1742"/>
    <w:rsid w:val="002C1967"/>
    <w:rsid w:val="002C1A9A"/>
    <w:rsid w:val="002C1CB9"/>
    <w:rsid w:val="002C1F3E"/>
    <w:rsid w:val="002C214D"/>
    <w:rsid w:val="002C2921"/>
    <w:rsid w:val="002C292C"/>
    <w:rsid w:val="002C29B8"/>
    <w:rsid w:val="002C2BBB"/>
    <w:rsid w:val="002C2C81"/>
    <w:rsid w:val="002C3195"/>
    <w:rsid w:val="002C31C9"/>
    <w:rsid w:val="002C3A03"/>
    <w:rsid w:val="002C3C6F"/>
    <w:rsid w:val="002C4342"/>
    <w:rsid w:val="002C43ED"/>
    <w:rsid w:val="002C4656"/>
    <w:rsid w:val="002C47E2"/>
    <w:rsid w:val="002C4952"/>
    <w:rsid w:val="002C4F03"/>
    <w:rsid w:val="002C538F"/>
    <w:rsid w:val="002C5A87"/>
    <w:rsid w:val="002C5DC0"/>
    <w:rsid w:val="002C66EC"/>
    <w:rsid w:val="002C6851"/>
    <w:rsid w:val="002C6878"/>
    <w:rsid w:val="002C6E88"/>
    <w:rsid w:val="002C6EE9"/>
    <w:rsid w:val="002C6F80"/>
    <w:rsid w:val="002C6FE0"/>
    <w:rsid w:val="002C7191"/>
    <w:rsid w:val="002C7288"/>
    <w:rsid w:val="002C763F"/>
    <w:rsid w:val="002C7691"/>
    <w:rsid w:val="002C7714"/>
    <w:rsid w:val="002C7E24"/>
    <w:rsid w:val="002D0170"/>
    <w:rsid w:val="002D0610"/>
    <w:rsid w:val="002D06A8"/>
    <w:rsid w:val="002D09CC"/>
    <w:rsid w:val="002D0D0A"/>
    <w:rsid w:val="002D0E87"/>
    <w:rsid w:val="002D0F0A"/>
    <w:rsid w:val="002D126A"/>
    <w:rsid w:val="002D148C"/>
    <w:rsid w:val="002D1565"/>
    <w:rsid w:val="002D170F"/>
    <w:rsid w:val="002D1A22"/>
    <w:rsid w:val="002D1CA6"/>
    <w:rsid w:val="002D2235"/>
    <w:rsid w:val="002D22F0"/>
    <w:rsid w:val="002D2306"/>
    <w:rsid w:val="002D2420"/>
    <w:rsid w:val="002D2B8D"/>
    <w:rsid w:val="002D2CCE"/>
    <w:rsid w:val="002D2CF6"/>
    <w:rsid w:val="002D3184"/>
    <w:rsid w:val="002D3414"/>
    <w:rsid w:val="002D363D"/>
    <w:rsid w:val="002D3654"/>
    <w:rsid w:val="002D3A36"/>
    <w:rsid w:val="002D3B72"/>
    <w:rsid w:val="002D3BF3"/>
    <w:rsid w:val="002D3EDB"/>
    <w:rsid w:val="002D401C"/>
    <w:rsid w:val="002D447A"/>
    <w:rsid w:val="002D4530"/>
    <w:rsid w:val="002D4AB8"/>
    <w:rsid w:val="002D4B75"/>
    <w:rsid w:val="002D4D90"/>
    <w:rsid w:val="002D4E97"/>
    <w:rsid w:val="002D5095"/>
    <w:rsid w:val="002D595F"/>
    <w:rsid w:val="002D599A"/>
    <w:rsid w:val="002D5AEF"/>
    <w:rsid w:val="002D5CC7"/>
    <w:rsid w:val="002D5CD1"/>
    <w:rsid w:val="002D6213"/>
    <w:rsid w:val="002D64E1"/>
    <w:rsid w:val="002D6C46"/>
    <w:rsid w:val="002D76D4"/>
    <w:rsid w:val="002D76E0"/>
    <w:rsid w:val="002D7E91"/>
    <w:rsid w:val="002D7EFB"/>
    <w:rsid w:val="002D7FEC"/>
    <w:rsid w:val="002E032A"/>
    <w:rsid w:val="002E0490"/>
    <w:rsid w:val="002E066B"/>
    <w:rsid w:val="002E068F"/>
    <w:rsid w:val="002E06D3"/>
    <w:rsid w:val="002E0741"/>
    <w:rsid w:val="002E07D4"/>
    <w:rsid w:val="002E0C05"/>
    <w:rsid w:val="002E0CD9"/>
    <w:rsid w:val="002E0FF0"/>
    <w:rsid w:val="002E0FF3"/>
    <w:rsid w:val="002E10F8"/>
    <w:rsid w:val="002E1118"/>
    <w:rsid w:val="002E14F4"/>
    <w:rsid w:val="002E1641"/>
    <w:rsid w:val="002E1A6A"/>
    <w:rsid w:val="002E1D78"/>
    <w:rsid w:val="002E2263"/>
    <w:rsid w:val="002E25AA"/>
    <w:rsid w:val="002E278B"/>
    <w:rsid w:val="002E2A6E"/>
    <w:rsid w:val="002E2C0A"/>
    <w:rsid w:val="002E2F5B"/>
    <w:rsid w:val="002E3261"/>
    <w:rsid w:val="002E3343"/>
    <w:rsid w:val="002E349F"/>
    <w:rsid w:val="002E34AF"/>
    <w:rsid w:val="002E3669"/>
    <w:rsid w:val="002E37A5"/>
    <w:rsid w:val="002E3AF8"/>
    <w:rsid w:val="002E4353"/>
    <w:rsid w:val="002E444B"/>
    <w:rsid w:val="002E450E"/>
    <w:rsid w:val="002E4A6C"/>
    <w:rsid w:val="002E4E80"/>
    <w:rsid w:val="002E57BA"/>
    <w:rsid w:val="002E58A1"/>
    <w:rsid w:val="002E5A63"/>
    <w:rsid w:val="002E5A7B"/>
    <w:rsid w:val="002E61B0"/>
    <w:rsid w:val="002E631E"/>
    <w:rsid w:val="002E68F1"/>
    <w:rsid w:val="002E6917"/>
    <w:rsid w:val="002E6CD2"/>
    <w:rsid w:val="002E7038"/>
    <w:rsid w:val="002E7063"/>
    <w:rsid w:val="002E71E1"/>
    <w:rsid w:val="002E7314"/>
    <w:rsid w:val="002E7453"/>
    <w:rsid w:val="002E74D5"/>
    <w:rsid w:val="002E7ACE"/>
    <w:rsid w:val="002E7D20"/>
    <w:rsid w:val="002F00DE"/>
    <w:rsid w:val="002F0410"/>
    <w:rsid w:val="002F0542"/>
    <w:rsid w:val="002F0950"/>
    <w:rsid w:val="002F0AE1"/>
    <w:rsid w:val="002F0B03"/>
    <w:rsid w:val="002F0C34"/>
    <w:rsid w:val="002F0E91"/>
    <w:rsid w:val="002F1009"/>
    <w:rsid w:val="002F106D"/>
    <w:rsid w:val="002F15D5"/>
    <w:rsid w:val="002F184A"/>
    <w:rsid w:val="002F1899"/>
    <w:rsid w:val="002F1981"/>
    <w:rsid w:val="002F1B0D"/>
    <w:rsid w:val="002F1B63"/>
    <w:rsid w:val="002F1D08"/>
    <w:rsid w:val="002F24BB"/>
    <w:rsid w:val="002F2623"/>
    <w:rsid w:val="002F2C59"/>
    <w:rsid w:val="002F2FC7"/>
    <w:rsid w:val="002F311A"/>
    <w:rsid w:val="002F33FB"/>
    <w:rsid w:val="002F345E"/>
    <w:rsid w:val="002F3B8E"/>
    <w:rsid w:val="002F3C02"/>
    <w:rsid w:val="002F3D5D"/>
    <w:rsid w:val="002F3F27"/>
    <w:rsid w:val="002F419A"/>
    <w:rsid w:val="002F41BF"/>
    <w:rsid w:val="002F44B3"/>
    <w:rsid w:val="002F481C"/>
    <w:rsid w:val="002F4885"/>
    <w:rsid w:val="002F4EBF"/>
    <w:rsid w:val="002F5255"/>
    <w:rsid w:val="002F54F2"/>
    <w:rsid w:val="002F56DF"/>
    <w:rsid w:val="002F5847"/>
    <w:rsid w:val="002F5A01"/>
    <w:rsid w:val="002F5C14"/>
    <w:rsid w:val="002F5FC2"/>
    <w:rsid w:val="002F6456"/>
    <w:rsid w:val="002F66CD"/>
    <w:rsid w:val="002F6CB9"/>
    <w:rsid w:val="002F70AC"/>
    <w:rsid w:val="002F7328"/>
    <w:rsid w:val="002F7715"/>
    <w:rsid w:val="002F7AF1"/>
    <w:rsid w:val="003006D2"/>
    <w:rsid w:val="00300A3C"/>
    <w:rsid w:val="00300AAB"/>
    <w:rsid w:val="00301243"/>
    <w:rsid w:val="003012E4"/>
    <w:rsid w:val="0030188E"/>
    <w:rsid w:val="00301AB1"/>
    <w:rsid w:val="00301B52"/>
    <w:rsid w:val="00301D19"/>
    <w:rsid w:val="00301F4D"/>
    <w:rsid w:val="0030272D"/>
    <w:rsid w:val="003027F8"/>
    <w:rsid w:val="00302BAC"/>
    <w:rsid w:val="00303185"/>
    <w:rsid w:val="00303374"/>
    <w:rsid w:val="00303916"/>
    <w:rsid w:val="003039AC"/>
    <w:rsid w:val="00303B5F"/>
    <w:rsid w:val="00303E78"/>
    <w:rsid w:val="003040EC"/>
    <w:rsid w:val="00304260"/>
    <w:rsid w:val="003044FE"/>
    <w:rsid w:val="0030478D"/>
    <w:rsid w:val="00304C3A"/>
    <w:rsid w:val="00304CED"/>
    <w:rsid w:val="0030501B"/>
    <w:rsid w:val="00305660"/>
    <w:rsid w:val="00305904"/>
    <w:rsid w:val="00305988"/>
    <w:rsid w:val="00305B55"/>
    <w:rsid w:val="00305BBB"/>
    <w:rsid w:val="0030600F"/>
    <w:rsid w:val="0030626C"/>
    <w:rsid w:val="00306AD8"/>
    <w:rsid w:val="00306B45"/>
    <w:rsid w:val="00307510"/>
    <w:rsid w:val="0030764C"/>
    <w:rsid w:val="00307B66"/>
    <w:rsid w:val="00307E3C"/>
    <w:rsid w:val="00310088"/>
    <w:rsid w:val="003103FD"/>
    <w:rsid w:val="00310760"/>
    <w:rsid w:val="003109CB"/>
    <w:rsid w:val="00310EBA"/>
    <w:rsid w:val="00310FC8"/>
    <w:rsid w:val="0031107F"/>
    <w:rsid w:val="003115B4"/>
    <w:rsid w:val="00311929"/>
    <w:rsid w:val="00311AB2"/>
    <w:rsid w:val="00311B5C"/>
    <w:rsid w:val="00311E75"/>
    <w:rsid w:val="00311E8F"/>
    <w:rsid w:val="00311F0B"/>
    <w:rsid w:val="00311FD4"/>
    <w:rsid w:val="0031206E"/>
    <w:rsid w:val="00312188"/>
    <w:rsid w:val="003129F7"/>
    <w:rsid w:val="00312BF3"/>
    <w:rsid w:val="00312CB0"/>
    <w:rsid w:val="00312CCD"/>
    <w:rsid w:val="00313705"/>
    <w:rsid w:val="003138D0"/>
    <w:rsid w:val="00313B40"/>
    <w:rsid w:val="00313BB6"/>
    <w:rsid w:val="00313CC2"/>
    <w:rsid w:val="00313F64"/>
    <w:rsid w:val="00313F7F"/>
    <w:rsid w:val="003142C5"/>
    <w:rsid w:val="00314520"/>
    <w:rsid w:val="003146C5"/>
    <w:rsid w:val="00314756"/>
    <w:rsid w:val="00314A73"/>
    <w:rsid w:val="00315668"/>
    <w:rsid w:val="0031595B"/>
    <w:rsid w:val="0031597B"/>
    <w:rsid w:val="00316325"/>
    <w:rsid w:val="003167A2"/>
    <w:rsid w:val="0031705A"/>
    <w:rsid w:val="00317507"/>
    <w:rsid w:val="00317824"/>
    <w:rsid w:val="003179FE"/>
    <w:rsid w:val="00317C6E"/>
    <w:rsid w:val="00317D29"/>
    <w:rsid w:val="00317EC9"/>
    <w:rsid w:val="0032034D"/>
    <w:rsid w:val="003207A2"/>
    <w:rsid w:val="00320827"/>
    <w:rsid w:val="00320DF4"/>
    <w:rsid w:val="00320FD7"/>
    <w:rsid w:val="0032171E"/>
    <w:rsid w:val="003217E1"/>
    <w:rsid w:val="00321F41"/>
    <w:rsid w:val="00322128"/>
    <w:rsid w:val="00322362"/>
    <w:rsid w:val="003223BE"/>
    <w:rsid w:val="00322551"/>
    <w:rsid w:val="0032275D"/>
    <w:rsid w:val="00322B0B"/>
    <w:rsid w:val="00322B32"/>
    <w:rsid w:val="00322E9E"/>
    <w:rsid w:val="0032315B"/>
    <w:rsid w:val="003235D6"/>
    <w:rsid w:val="003238E7"/>
    <w:rsid w:val="003239B6"/>
    <w:rsid w:val="00323DC7"/>
    <w:rsid w:val="00323E3A"/>
    <w:rsid w:val="00323F6E"/>
    <w:rsid w:val="00323FFC"/>
    <w:rsid w:val="003243A8"/>
    <w:rsid w:val="003248FB"/>
    <w:rsid w:val="00324A36"/>
    <w:rsid w:val="00324A50"/>
    <w:rsid w:val="00324B74"/>
    <w:rsid w:val="00324C46"/>
    <w:rsid w:val="00324C6D"/>
    <w:rsid w:val="0032569E"/>
    <w:rsid w:val="00325EE4"/>
    <w:rsid w:val="00326252"/>
    <w:rsid w:val="003262C5"/>
    <w:rsid w:val="00326A5E"/>
    <w:rsid w:val="00327127"/>
    <w:rsid w:val="003272A8"/>
    <w:rsid w:val="00327FC6"/>
    <w:rsid w:val="003300C6"/>
    <w:rsid w:val="00330349"/>
    <w:rsid w:val="00330C09"/>
    <w:rsid w:val="00330D2F"/>
    <w:rsid w:val="00330DB8"/>
    <w:rsid w:val="00330F8E"/>
    <w:rsid w:val="00330FC3"/>
    <w:rsid w:val="00331B83"/>
    <w:rsid w:val="00331DAC"/>
    <w:rsid w:val="0033205A"/>
    <w:rsid w:val="003322A4"/>
    <w:rsid w:val="00332691"/>
    <w:rsid w:val="00332CC8"/>
    <w:rsid w:val="0033349B"/>
    <w:rsid w:val="0033357E"/>
    <w:rsid w:val="003339F7"/>
    <w:rsid w:val="00333D9C"/>
    <w:rsid w:val="00333E60"/>
    <w:rsid w:val="00334817"/>
    <w:rsid w:val="00334A71"/>
    <w:rsid w:val="00335B5F"/>
    <w:rsid w:val="00335BC6"/>
    <w:rsid w:val="00335E41"/>
    <w:rsid w:val="0033627C"/>
    <w:rsid w:val="003362CB"/>
    <w:rsid w:val="0033632E"/>
    <w:rsid w:val="0033691A"/>
    <w:rsid w:val="00336930"/>
    <w:rsid w:val="00336DD2"/>
    <w:rsid w:val="00336EEB"/>
    <w:rsid w:val="00337473"/>
    <w:rsid w:val="00337983"/>
    <w:rsid w:val="00337B7F"/>
    <w:rsid w:val="0034003B"/>
    <w:rsid w:val="003401ED"/>
    <w:rsid w:val="00340219"/>
    <w:rsid w:val="0034037E"/>
    <w:rsid w:val="0034043C"/>
    <w:rsid w:val="0034068D"/>
    <w:rsid w:val="003406C8"/>
    <w:rsid w:val="003406EE"/>
    <w:rsid w:val="00340772"/>
    <w:rsid w:val="00340BD0"/>
    <w:rsid w:val="003410E1"/>
    <w:rsid w:val="003410F6"/>
    <w:rsid w:val="003411D2"/>
    <w:rsid w:val="003411F9"/>
    <w:rsid w:val="00341715"/>
    <w:rsid w:val="00341CA5"/>
    <w:rsid w:val="00341DB6"/>
    <w:rsid w:val="00342352"/>
    <w:rsid w:val="003428C2"/>
    <w:rsid w:val="00342DD4"/>
    <w:rsid w:val="00342F10"/>
    <w:rsid w:val="00342F3E"/>
    <w:rsid w:val="003433C5"/>
    <w:rsid w:val="00343C82"/>
    <w:rsid w:val="00343C96"/>
    <w:rsid w:val="00343CF8"/>
    <w:rsid w:val="00343D01"/>
    <w:rsid w:val="003442B3"/>
    <w:rsid w:val="0034441A"/>
    <w:rsid w:val="003448D2"/>
    <w:rsid w:val="00344B4B"/>
    <w:rsid w:val="00344D39"/>
    <w:rsid w:val="003450E8"/>
    <w:rsid w:val="0034534F"/>
    <w:rsid w:val="00345404"/>
    <w:rsid w:val="00345937"/>
    <w:rsid w:val="00345963"/>
    <w:rsid w:val="00345AB5"/>
    <w:rsid w:val="0034607D"/>
    <w:rsid w:val="003462E1"/>
    <w:rsid w:val="0034664E"/>
    <w:rsid w:val="00346B03"/>
    <w:rsid w:val="0034769F"/>
    <w:rsid w:val="00347A58"/>
    <w:rsid w:val="00347B70"/>
    <w:rsid w:val="00347C4D"/>
    <w:rsid w:val="00347EEF"/>
    <w:rsid w:val="003502B8"/>
    <w:rsid w:val="00350748"/>
    <w:rsid w:val="00350917"/>
    <w:rsid w:val="00350BFA"/>
    <w:rsid w:val="00350EB4"/>
    <w:rsid w:val="00350FE4"/>
    <w:rsid w:val="0035166F"/>
    <w:rsid w:val="00351ACF"/>
    <w:rsid w:val="00351D6A"/>
    <w:rsid w:val="00351E2A"/>
    <w:rsid w:val="003520B9"/>
    <w:rsid w:val="00352270"/>
    <w:rsid w:val="0035236D"/>
    <w:rsid w:val="0035244D"/>
    <w:rsid w:val="003525CD"/>
    <w:rsid w:val="00352679"/>
    <w:rsid w:val="00352861"/>
    <w:rsid w:val="00352D0A"/>
    <w:rsid w:val="00352DCD"/>
    <w:rsid w:val="0035302B"/>
    <w:rsid w:val="0035304E"/>
    <w:rsid w:val="00353109"/>
    <w:rsid w:val="003531E6"/>
    <w:rsid w:val="00353283"/>
    <w:rsid w:val="00353343"/>
    <w:rsid w:val="00353465"/>
    <w:rsid w:val="00353535"/>
    <w:rsid w:val="003535D7"/>
    <w:rsid w:val="003536EF"/>
    <w:rsid w:val="0035387B"/>
    <w:rsid w:val="00353AE1"/>
    <w:rsid w:val="00353CA6"/>
    <w:rsid w:val="00353CDC"/>
    <w:rsid w:val="003540CD"/>
    <w:rsid w:val="003541F6"/>
    <w:rsid w:val="00354922"/>
    <w:rsid w:val="003552D2"/>
    <w:rsid w:val="003555AC"/>
    <w:rsid w:val="003556B5"/>
    <w:rsid w:val="00355B08"/>
    <w:rsid w:val="00355CCA"/>
    <w:rsid w:val="0035612C"/>
    <w:rsid w:val="00356389"/>
    <w:rsid w:val="00356AFA"/>
    <w:rsid w:val="00356D48"/>
    <w:rsid w:val="0035771D"/>
    <w:rsid w:val="003578CE"/>
    <w:rsid w:val="0035799C"/>
    <w:rsid w:val="00357CF7"/>
    <w:rsid w:val="003605F9"/>
    <w:rsid w:val="00360742"/>
    <w:rsid w:val="00360BC9"/>
    <w:rsid w:val="003617DC"/>
    <w:rsid w:val="00361E0D"/>
    <w:rsid w:val="003620AA"/>
    <w:rsid w:val="00362267"/>
    <w:rsid w:val="0036229D"/>
    <w:rsid w:val="003622B9"/>
    <w:rsid w:val="00362AA3"/>
    <w:rsid w:val="00362F81"/>
    <w:rsid w:val="003631E5"/>
    <w:rsid w:val="00363225"/>
    <w:rsid w:val="00363DFA"/>
    <w:rsid w:val="00363E71"/>
    <w:rsid w:val="00363FE1"/>
    <w:rsid w:val="003643B6"/>
    <w:rsid w:val="00364A18"/>
    <w:rsid w:val="00364EC5"/>
    <w:rsid w:val="0036511C"/>
    <w:rsid w:val="00365177"/>
    <w:rsid w:val="0036536F"/>
    <w:rsid w:val="003653B6"/>
    <w:rsid w:val="003654AD"/>
    <w:rsid w:val="003654B2"/>
    <w:rsid w:val="003654B8"/>
    <w:rsid w:val="003656EE"/>
    <w:rsid w:val="00365786"/>
    <w:rsid w:val="003657DF"/>
    <w:rsid w:val="003659DB"/>
    <w:rsid w:val="00365A86"/>
    <w:rsid w:val="00365E07"/>
    <w:rsid w:val="00365F30"/>
    <w:rsid w:val="00365F7D"/>
    <w:rsid w:val="00366372"/>
    <w:rsid w:val="00366578"/>
    <w:rsid w:val="003666EF"/>
    <w:rsid w:val="00366C05"/>
    <w:rsid w:val="00366C22"/>
    <w:rsid w:val="00366FCE"/>
    <w:rsid w:val="00366FDF"/>
    <w:rsid w:val="00367504"/>
    <w:rsid w:val="00367761"/>
    <w:rsid w:val="00367A9D"/>
    <w:rsid w:val="00367B47"/>
    <w:rsid w:val="00370451"/>
    <w:rsid w:val="00370E90"/>
    <w:rsid w:val="003712B1"/>
    <w:rsid w:val="003713A3"/>
    <w:rsid w:val="00371417"/>
    <w:rsid w:val="0037152C"/>
    <w:rsid w:val="003721F9"/>
    <w:rsid w:val="00372A0D"/>
    <w:rsid w:val="00372AFD"/>
    <w:rsid w:val="00372FC2"/>
    <w:rsid w:val="003734EE"/>
    <w:rsid w:val="00373B9D"/>
    <w:rsid w:val="00373BC4"/>
    <w:rsid w:val="00373D32"/>
    <w:rsid w:val="00373EAE"/>
    <w:rsid w:val="00374393"/>
    <w:rsid w:val="003743B7"/>
    <w:rsid w:val="00374692"/>
    <w:rsid w:val="00374A3C"/>
    <w:rsid w:val="00374BB8"/>
    <w:rsid w:val="00374CB2"/>
    <w:rsid w:val="003750A3"/>
    <w:rsid w:val="0037516C"/>
    <w:rsid w:val="00375321"/>
    <w:rsid w:val="0037553B"/>
    <w:rsid w:val="00375814"/>
    <w:rsid w:val="00375876"/>
    <w:rsid w:val="00375AE6"/>
    <w:rsid w:val="00375C4B"/>
    <w:rsid w:val="00376006"/>
    <w:rsid w:val="003760DD"/>
    <w:rsid w:val="0037614D"/>
    <w:rsid w:val="003762B6"/>
    <w:rsid w:val="00376425"/>
    <w:rsid w:val="00376499"/>
    <w:rsid w:val="00376546"/>
    <w:rsid w:val="003766AF"/>
    <w:rsid w:val="0037704F"/>
    <w:rsid w:val="003770CB"/>
    <w:rsid w:val="00377176"/>
    <w:rsid w:val="00377397"/>
    <w:rsid w:val="0037750E"/>
    <w:rsid w:val="00377737"/>
    <w:rsid w:val="0037799E"/>
    <w:rsid w:val="003779B4"/>
    <w:rsid w:val="00377E68"/>
    <w:rsid w:val="0038023A"/>
    <w:rsid w:val="00380893"/>
    <w:rsid w:val="00380A20"/>
    <w:rsid w:val="00380A85"/>
    <w:rsid w:val="00380C68"/>
    <w:rsid w:val="00380CDD"/>
    <w:rsid w:val="00381168"/>
    <w:rsid w:val="00381C23"/>
    <w:rsid w:val="00381EEB"/>
    <w:rsid w:val="00381F7B"/>
    <w:rsid w:val="00381FFF"/>
    <w:rsid w:val="00383486"/>
    <w:rsid w:val="003835F8"/>
    <w:rsid w:val="00383D2F"/>
    <w:rsid w:val="00384831"/>
    <w:rsid w:val="0038484E"/>
    <w:rsid w:val="00384E5A"/>
    <w:rsid w:val="00384F8F"/>
    <w:rsid w:val="00385376"/>
    <w:rsid w:val="00385542"/>
    <w:rsid w:val="00385F0D"/>
    <w:rsid w:val="0038608F"/>
    <w:rsid w:val="00386179"/>
    <w:rsid w:val="00386329"/>
    <w:rsid w:val="003864D7"/>
    <w:rsid w:val="00386833"/>
    <w:rsid w:val="00386A3E"/>
    <w:rsid w:val="00386DA7"/>
    <w:rsid w:val="00386EE5"/>
    <w:rsid w:val="00387442"/>
    <w:rsid w:val="0038747F"/>
    <w:rsid w:val="00387934"/>
    <w:rsid w:val="00387A42"/>
    <w:rsid w:val="003902CA"/>
    <w:rsid w:val="0039044F"/>
    <w:rsid w:val="0039047E"/>
    <w:rsid w:val="003904C6"/>
    <w:rsid w:val="003906B9"/>
    <w:rsid w:val="003906E2"/>
    <w:rsid w:val="00390A2D"/>
    <w:rsid w:val="00390C61"/>
    <w:rsid w:val="00390F49"/>
    <w:rsid w:val="00391894"/>
    <w:rsid w:val="00391B9D"/>
    <w:rsid w:val="00391CAD"/>
    <w:rsid w:val="00391DE5"/>
    <w:rsid w:val="00392030"/>
    <w:rsid w:val="00392532"/>
    <w:rsid w:val="003928D3"/>
    <w:rsid w:val="00392948"/>
    <w:rsid w:val="00392984"/>
    <w:rsid w:val="003929A4"/>
    <w:rsid w:val="00392C07"/>
    <w:rsid w:val="003930AC"/>
    <w:rsid w:val="00393638"/>
    <w:rsid w:val="00393693"/>
    <w:rsid w:val="003936D2"/>
    <w:rsid w:val="0039378C"/>
    <w:rsid w:val="00393816"/>
    <w:rsid w:val="003939BC"/>
    <w:rsid w:val="00393B5C"/>
    <w:rsid w:val="00394231"/>
    <w:rsid w:val="00394378"/>
    <w:rsid w:val="00394391"/>
    <w:rsid w:val="00394622"/>
    <w:rsid w:val="0039494E"/>
    <w:rsid w:val="00394AC1"/>
    <w:rsid w:val="00394AD4"/>
    <w:rsid w:val="00394D74"/>
    <w:rsid w:val="0039532C"/>
    <w:rsid w:val="003955D8"/>
    <w:rsid w:val="003955E6"/>
    <w:rsid w:val="003956B2"/>
    <w:rsid w:val="00395E1E"/>
    <w:rsid w:val="00395FDD"/>
    <w:rsid w:val="0039649A"/>
    <w:rsid w:val="00397236"/>
    <w:rsid w:val="003974D9"/>
    <w:rsid w:val="003977F3"/>
    <w:rsid w:val="00397B8D"/>
    <w:rsid w:val="00397CD0"/>
    <w:rsid w:val="003A0174"/>
    <w:rsid w:val="003A024C"/>
    <w:rsid w:val="003A08B8"/>
    <w:rsid w:val="003A0A56"/>
    <w:rsid w:val="003A1392"/>
    <w:rsid w:val="003A1744"/>
    <w:rsid w:val="003A17C1"/>
    <w:rsid w:val="003A19F4"/>
    <w:rsid w:val="003A1B77"/>
    <w:rsid w:val="003A1C72"/>
    <w:rsid w:val="003A1D30"/>
    <w:rsid w:val="003A1F8E"/>
    <w:rsid w:val="003A20D3"/>
    <w:rsid w:val="003A2275"/>
    <w:rsid w:val="003A25AF"/>
    <w:rsid w:val="003A2688"/>
    <w:rsid w:val="003A304D"/>
    <w:rsid w:val="003A347F"/>
    <w:rsid w:val="003A386D"/>
    <w:rsid w:val="003A398B"/>
    <w:rsid w:val="003A3C88"/>
    <w:rsid w:val="003A3D9F"/>
    <w:rsid w:val="003A43EC"/>
    <w:rsid w:val="003A45A6"/>
    <w:rsid w:val="003A45CC"/>
    <w:rsid w:val="003A4611"/>
    <w:rsid w:val="003A475A"/>
    <w:rsid w:val="003A4A1E"/>
    <w:rsid w:val="003A525F"/>
    <w:rsid w:val="003A5455"/>
    <w:rsid w:val="003A5557"/>
    <w:rsid w:val="003A5722"/>
    <w:rsid w:val="003A5D74"/>
    <w:rsid w:val="003A5E35"/>
    <w:rsid w:val="003A606A"/>
    <w:rsid w:val="003A6288"/>
    <w:rsid w:val="003A629C"/>
    <w:rsid w:val="003A6652"/>
    <w:rsid w:val="003A6C25"/>
    <w:rsid w:val="003B0181"/>
    <w:rsid w:val="003B03E1"/>
    <w:rsid w:val="003B053B"/>
    <w:rsid w:val="003B0715"/>
    <w:rsid w:val="003B087D"/>
    <w:rsid w:val="003B0CB5"/>
    <w:rsid w:val="003B10DF"/>
    <w:rsid w:val="003B137F"/>
    <w:rsid w:val="003B13A9"/>
    <w:rsid w:val="003B16F0"/>
    <w:rsid w:val="003B1B22"/>
    <w:rsid w:val="003B1B53"/>
    <w:rsid w:val="003B1C3F"/>
    <w:rsid w:val="003B1F6D"/>
    <w:rsid w:val="003B210F"/>
    <w:rsid w:val="003B23EF"/>
    <w:rsid w:val="003B247B"/>
    <w:rsid w:val="003B2699"/>
    <w:rsid w:val="003B2F9F"/>
    <w:rsid w:val="003B36D9"/>
    <w:rsid w:val="003B39E8"/>
    <w:rsid w:val="003B3EFF"/>
    <w:rsid w:val="003B430E"/>
    <w:rsid w:val="003B48D3"/>
    <w:rsid w:val="003B4A2B"/>
    <w:rsid w:val="003B4AC2"/>
    <w:rsid w:val="003B516D"/>
    <w:rsid w:val="003B5214"/>
    <w:rsid w:val="003B570F"/>
    <w:rsid w:val="003B5962"/>
    <w:rsid w:val="003B5A2C"/>
    <w:rsid w:val="003B5BB8"/>
    <w:rsid w:val="003B5D33"/>
    <w:rsid w:val="003B5EF3"/>
    <w:rsid w:val="003B621C"/>
    <w:rsid w:val="003B677E"/>
    <w:rsid w:val="003B6959"/>
    <w:rsid w:val="003B6D07"/>
    <w:rsid w:val="003B72D1"/>
    <w:rsid w:val="003B764F"/>
    <w:rsid w:val="003B79B1"/>
    <w:rsid w:val="003B7B20"/>
    <w:rsid w:val="003B7BC7"/>
    <w:rsid w:val="003B7BEB"/>
    <w:rsid w:val="003C011E"/>
    <w:rsid w:val="003C033E"/>
    <w:rsid w:val="003C07E2"/>
    <w:rsid w:val="003C0946"/>
    <w:rsid w:val="003C0DA7"/>
    <w:rsid w:val="003C0FC3"/>
    <w:rsid w:val="003C1296"/>
    <w:rsid w:val="003C1629"/>
    <w:rsid w:val="003C1C71"/>
    <w:rsid w:val="003C1CBD"/>
    <w:rsid w:val="003C2096"/>
    <w:rsid w:val="003C21AA"/>
    <w:rsid w:val="003C2464"/>
    <w:rsid w:val="003C27B3"/>
    <w:rsid w:val="003C27E2"/>
    <w:rsid w:val="003C2807"/>
    <w:rsid w:val="003C2832"/>
    <w:rsid w:val="003C2CDB"/>
    <w:rsid w:val="003C340A"/>
    <w:rsid w:val="003C3F7A"/>
    <w:rsid w:val="003C402E"/>
    <w:rsid w:val="003C435B"/>
    <w:rsid w:val="003C4464"/>
    <w:rsid w:val="003C4867"/>
    <w:rsid w:val="003C494E"/>
    <w:rsid w:val="003C4A2B"/>
    <w:rsid w:val="003C4A51"/>
    <w:rsid w:val="003C4DD5"/>
    <w:rsid w:val="003C52CE"/>
    <w:rsid w:val="003C54DB"/>
    <w:rsid w:val="003C580F"/>
    <w:rsid w:val="003C5920"/>
    <w:rsid w:val="003C6141"/>
    <w:rsid w:val="003C637E"/>
    <w:rsid w:val="003C6A90"/>
    <w:rsid w:val="003C7630"/>
    <w:rsid w:val="003C79CE"/>
    <w:rsid w:val="003C7BEF"/>
    <w:rsid w:val="003C7E91"/>
    <w:rsid w:val="003D0304"/>
    <w:rsid w:val="003D033A"/>
    <w:rsid w:val="003D08B0"/>
    <w:rsid w:val="003D0B89"/>
    <w:rsid w:val="003D12EA"/>
    <w:rsid w:val="003D172A"/>
    <w:rsid w:val="003D189F"/>
    <w:rsid w:val="003D1CC1"/>
    <w:rsid w:val="003D1FF5"/>
    <w:rsid w:val="003D2533"/>
    <w:rsid w:val="003D256F"/>
    <w:rsid w:val="003D273F"/>
    <w:rsid w:val="003D2EB7"/>
    <w:rsid w:val="003D301C"/>
    <w:rsid w:val="003D313E"/>
    <w:rsid w:val="003D35F4"/>
    <w:rsid w:val="003D3741"/>
    <w:rsid w:val="003D3A62"/>
    <w:rsid w:val="003D3B3E"/>
    <w:rsid w:val="003D3ED5"/>
    <w:rsid w:val="003D400E"/>
    <w:rsid w:val="003D457D"/>
    <w:rsid w:val="003D46AA"/>
    <w:rsid w:val="003D4731"/>
    <w:rsid w:val="003D49B2"/>
    <w:rsid w:val="003D4C0A"/>
    <w:rsid w:val="003D570A"/>
    <w:rsid w:val="003D6034"/>
    <w:rsid w:val="003D64C5"/>
    <w:rsid w:val="003D6805"/>
    <w:rsid w:val="003D69C7"/>
    <w:rsid w:val="003D709E"/>
    <w:rsid w:val="003D7A71"/>
    <w:rsid w:val="003D7AC2"/>
    <w:rsid w:val="003D7D4E"/>
    <w:rsid w:val="003D7F9C"/>
    <w:rsid w:val="003E047B"/>
    <w:rsid w:val="003E1394"/>
    <w:rsid w:val="003E164F"/>
    <w:rsid w:val="003E17E4"/>
    <w:rsid w:val="003E1B80"/>
    <w:rsid w:val="003E1F14"/>
    <w:rsid w:val="003E2097"/>
    <w:rsid w:val="003E20CA"/>
    <w:rsid w:val="003E2396"/>
    <w:rsid w:val="003E29F6"/>
    <w:rsid w:val="003E2E1C"/>
    <w:rsid w:val="003E3832"/>
    <w:rsid w:val="003E3B31"/>
    <w:rsid w:val="003E3FE4"/>
    <w:rsid w:val="003E408C"/>
    <w:rsid w:val="003E410E"/>
    <w:rsid w:val="003E44AD"/>
    <w:rsid w:val="003E4DC0"/>
    <w:rsid w:val="003E50BD"/>
    <w:rsid w:val="003E51C6"/>
    <w:rsid w:val="003E592A"/>
    <w:rsid w:val="003E5BE2"/>
    <w:rsid w:val="003E5DDC"/>
    <w:rsid w:val="003E6172"/>
    <w:rsid w:val="003E67D9"/>
    <w:rsid w:val="003E6802"/>
    <w:rsid w:val="003E685B"/>
    <w:rsid w:val="003E68EC"/>
    <w:rsid w:val="003E691D"/>
    <w:rsid w:val="003E6CF2"/>
    <w:rsid w:val="003E6D0C"/>
    <w:rsid w:val="003E6FF1"/>
    <w:rsid w:val="003E7169"/>
    <w:rsid w:val="003E7562"/>
    <w:rsid w:val="003E76D3"/>
    <w:rsid w:val="003E796B"/>
    <w:rsid w:val="003E7D95"/>
    <w:rsid w:val="003E7F01"/>
    <w:rsid w:val="003F0038"/>
    <w:rsid w:val="003F00C0"/>
    <w:rsid w:val="003F0545"/>
    <w:rsid w:val="003F0CBA"/>
    <w:rsid w:val="003F1241"/>
    <w:rsid w:val="003F13D1"/>
    <w:rsid w:val="003F1530"/>
    <w:rsid w:val="003F1F6C"/>
    <w:rsid w:val="003F229C"/>
    <w:rsid w:val="003F23C5"/>
    <w:rsid w:val="003F273B"/>
    <w:rsid w:val="003F28B4"/>
    <w:rsid w:val="003F322B"/>
    <w:rsid w:val="003F342C"/>
    <w:rsid w:val="003F39AE"/>
    <w:rsid w:val="003F3EFC"/>
    <w:rsid w:val="003F4132"/>
    <w:rsid w:val="003F43C5"/>
    <w:rsid w:val="003F4427"/>
    <w:rsid w:val="003F48A9"/>
    <w:rsid w:val="003F4E83"/>
    <w:rsid w:val="003F50B7"/>
    <w:rsid w:val="003F51D1"/>
    <w:rsid w:val="003F5415"/>
    <w:rsid w:val="003F553F"/>
    <w:rsid w:val="003F5632"/>
    <w:rsid w:val="003F584B"/>
    <w:rsid w:val="003F5A94"/>
    <w:rsid w:val="003F5D44"/>
    <w:rsid w:val="003F5DA8"/>
    <w:rsid w:val="003F6298"/>
    <w:rsid w:val="003F639E"/>
    <w:rsid w:val="003F64A4"/>
    <w:rsid w:val="003F668E"/>
    <w:rsid w:val="003F66F1"/>
    <w:rsid w:val="003F68BB"/>
    <w:rsid w:val="003F6C74"/>
    <w:rsid w:val="003F6D73"/>
    <w:rsid w:val="003F703A"/>
    <w:rsid w:val="003F704D"/>
    <w:rsid w:val="003F70DA"/>
    <w:rsid w:val="003F718F"/>
    <w:rsid w:val="003F7857"/>
    <w:rsid w:val="003F78A0"/>
    <w:rsid w:val="003F7CD0"/>
    <w:rsid w:val="0040065E"/>
    <w:rsid w:val="00400C8C"/>
    <w:rsid w:val="00400F89"/>
    <w:rsid w:val="00401365"/>
    <w:rsid w:val="00401400"/>
    <w:rsid w:val="00401616"/>
    <w:rsid w:val="00401912"/>
    <w:rsid w:val="00401A97"/>
    <w:rsid w:val="00401B2D"/>
    <w:rsid w:val="00401B4A"/>
    <w:rsid w:val="00402712"/>
    <w:rsid w:val="00402835"/>
    <w:rsid w:val="00402A46"/>
    <w:rsid w:val="00402B44"/>
    <w:rsid w:val="0040307C"/>
    <w:rsid w:val="00403255"/>
    <w:rsid w:val="00403558"/>
    <w:rsid w:val="004036DC"/>
    <w:rsid w:val="004037CB"/>
    <w:rsid w:val="00403B8C"/>
    <w:rsid w:val="00403C0A"/>
    <w:rsid w:val="00403D73"/>
    <w:rsid w:val="00403E2A"/>
    <w:rsid w:val="00403EAC"/>
    <w:rsid w:val="0040424E"/>
    <w:rsid w:val="00404406"/>
    <w:rsid w:val="004044BF"/>
    <w:rsid w:val="004045A6"/>
    <w:rsid w:val="00404D7A"/>
    <w:rsid w:val="00405279"/>
    <w:rsid w:val="00405398"/>
    <w:rsid w:val="00405536"/>
    <w:rsid w:val="00405564"/>
    <w:rsid w:val="004055C3"/>
    <w:rsid w:val="004058C6"/>
    <w:rsid w:val="00405983"/>
    <w:rsid w:val="00405EE2"/>
    <w:rsid w:val="004063EB"/>
    <w:rsid w:val="004066EC"/>
    <w:rsid w:val="004067C8"/>
    <w:rsid w:val="004069CE"/>
    <w:rsid w:val="00406B9A"/>
    <w:rsid w:val="00406EE1"/>
    <w:rsid w:val="00407852"/>
    <w:rsid w:val="004078B5"/>
    <w:rsid w:val="004104E2"/>
    <w:rsid w:val="004105B0"/>
    <w:rsid w:val="0041086F"/>
    <w:rsid w:val="004108B9"/>
    <w:rsid w:val="00410914"/>
    <w:rsid w:val="00410CAB"/>
    <w:rsid w:val="00411088"/>
    <w:rsid w:val="004113A6"/>
    <w:rsid w:val="0041150F"/>
    <w:rsid w:val="00411519"/>
    <w:rsid w:val="00411894"/>
    <w:rsid w:val="0041198F"/>
    <w:rsid w:val="00411C09"/>
    <w:rsid w:val="004120B1"/>
    <w:rsid w:val="004120F4"/>
    <w:rsid w:val="004124E9"/>
    <w:rsid w:val="004128D3"/>
    <w:rsid w:val="00412A7D"/>
    <w:rsid w:val="00412EA1"/>
    <w:rsid w:val="00412F03"/>
    <w:rsid w:val="00413665"/>
    <w:rsid w:val="0041398A"/>
    <w:rsid w:val="00413C79"/>
    <w:rsid w:val="00413CB5"/>
    <w:rsid w:val="00413FFD"/>
    <w:rsid w:val="0041419B"/>
    <w:rsid w:val="004141E6"/>
    <w:rsid w:val="004143B9"/>
    <w:rsid w:val="00414506"/>
    <w:rsid w:val="00414A89"/>
    <w:rsid w:val="00414D12"/>
    <w:rsid w:val="0041506E"/>
    <w:rsid w:val="004151D1"/>
    <w:rsid w:val="0041539B"/>
    <w:rsid w:val="00415A7A"/>
    <w:rsid w:val="00415BE9"/>
    <w:rsid w:val="00415BF2"/>
    <w:rsid w:val="00415CC6"/>
    <w:rsid w:val="00415CD9"/>
    <w:rsid w:val="0041645D"/>
    <w:rsid w:val="00416667"/>
    <w:rsid w:val="00416824"/>
    <w:rsid w:val="00416858"/>
    <w:rsid w:val="00416CCA"/>
    <w:rsid w:val="00417085"/>
    <w:rsid w:val="00417535"/>
    <w:rsid w:val="00417B4C"/>
    <w:rsid w:val="00417EB8"/>
    <w:rsid w:val="00417FAD"/>
    <w:rsid w:val="00420508"/>
    <w:rsid w:val="00420819"/>
    <w:rsid w:val="0042087D"/>
    <w:rsid w:val="004214AF"/>
    <w:rsid w:val="00421696"/>
    <w:rsid w:val="00421BD9"/>
    <w:rsid w:val="0042259D"/>
    <w:rsid w:val="004226D3"/>
    <w:rsid w:val="004228D9"/>
    <w:rsid w:val="00422A49"/>
    <w:rsid w:val="004237C8"/>
    <w:rsid w:val="00423CD0"/>
    <w:rsid w:val="00423ECD"/>
    <w:rsid w:val="00423ECE"/>
    <w:rsid w:val="004242D1"/>
    <w:rsid w:val="00424A96"/>
    <w:rsid w:val="00424C8E"/>
    <w:rsid w:val="0042535C"/>
    <w:rsid w:val="0042551A"/>
    <w:rsid w:val="00425652"/>
    <w:rsid w:val="0042594D"/>
    <w:rsid w:val="00425AEB"/>
    <w:rsid w:val="00425BF5"/>
    <w:rsid w:val="00425E2A"/>
    <w:rsid w:val="0042623C"/>
    <w:rsid w:val="00426517"/>
    <w:rsid w:val="004266C4"/>
    <w:rsid w:val="004266E6"/>
    <w:rsid w:val="00426717"/>
    <w:rsid w:val="00426778"/>
    <w:rsid w:val="0042682A"/>
    <w:rsid w:val="004268C8"/>
    <w:rsid w:val="00426FFB"/>
    <w:rsid w:val="0042776C"/>
    <w:rsid w:val="00427906"/>
    <w:rsid w:val="004279FC"/>
    <w:rsid w:val="00427AAD"/>
    <w:rsid w:val="00427BEB"/>
    <w:rsid w:val="00430245"/>
    <w:rsid w:val="004305D7"/>
    <w:rsid w:val="0043066E"/>
    <w:rsid w:val="00430835"/>
    <w:rsid w:val="00430F1A"/>
    <w:rsid w:val="00430F68"/>
    <w:rsid w:val="00431094"/>
    <w:rsid w:val="00431223"/>
    <w:rsid w:val="004315D0"/>
    <w:rsid w:val="004317D6"/>
    <w:rsid w:val="00431AB3"/>
    <w:rsid w:val="00432017"/>
    <w:rsid w:val="00432042"/>
    <w:rsid w:val="00432429"/>
    <w:rsid w:val="00432EEE"/>
    <w:rsid w:val="00433068"/>
    <w:rsid w:val="0043312E"/>
    <w:rsid w:val="004331C4"/>
    <w:rsid w:val="004334B0"/>
    <w:rsid w:val="004335E5"/>
    <w:rsid w:val="0043371A"/>
    <w:rsid w:val="00433E94"/>
    <w:rsid w:val="00434261"/>
    <w:rsid w:val="00434544"/>
    <w:rsid w:val="00434611"/>
    <w:rsid w:val="00434B5B"/>
    <w:rsid w:val="004351F5"/>
    <w:rsid w:val="00435627"/>
    <w:rsid w:val="004357BF"/>
    <w:rsid w:val="004359B7"/>
    <w:rsid w:val="00435BFC"/>
    <w:rsid w:val="00435E61"/>
    <w:rsid w:val="0043601A"/>
    <w:rsid w:val="00436499"/>
    <w:rsid w:val="0043667E"/>
    <w:rsid w:val="00436691"/>
    <w:rsid w:val="00436899"/>
    <w:rsid w:val="00436DBC"/>
    <w:rsid w:val="00436F38"/>
    <w:rsid w:val="0043707A"/>
    <w:rsid w:val="00437172"/>
    <w:rsid w:val="00437541"/>
    <w:rsid w:val="004375CE"/>
    <w:rsid w:val="004375FE"/>
    <w:rsid w:val="00437E40"/>
    <w:rsid w:val="004407DE"/>
    <w:rsid w:val="0044090C"/>
    <w:rsid w:val="00440B31"/>
    <w:rsid w:val="00440B34"/>
    <w:rsid w:val="00440F42"/>
    <w:rsid w:val="0044134B"/>
    <w:rsid w:val="00441AC8"/>
    <w:rsid w:val="00441ED8"/>
    <w:rsid w:val="004420E4"/>
    <w:rsid w:val="004426C4"/>
    <w:rsid w:val="00442A87"/>
    <w:rsid w:val="004431E0"/>
    <w:rsid w:val="00443BB9"/>
    <w:rsid w:val="004441ED"/>
    <w:rsid w:val="004444D5"/>
    <w:rsid w:val="00444595"/>
    <w:rsid w:val="00444A6A"/>
    <w:rsid w:val="00444C99"/>
    <w:rsid w:val="00444CB0"/>
    <w:rsid w:val="00444D49"/>
    <w:rsid w:val="00444E18"/>
    <w:rsid w:val="00444F24"/>
    <w:rsid w:val="00444F3F"/>
    <w:rsid w:val="00445038"/>
    <w:rsid w:val="004452DC"/>
    <w:rsid w:val="00445809"/>
    <w:rsid w:val="004459DA"/>
    <w:rsid w:val="0044605B"/>
    <w:rsid w:val="0044605C"/>
    <w:rsid w:val="00446325"/>
    <w:rsid w:val="004463AC"/>
    <w:rsid w:val="0044641F"/>
    <w:rsid w:val="004469D3"/>
    <w:rsid w:val="00446E4B"/>
    <w:rsid w:val="00447807"/>
    <w:rsid w:val="00447A83"/>
    <w:rsid w:val="00447C68"/>
    <w:rsid w:val="00447F72"/>
    <w:rsid w:val="0045000C"/>
    <w:rsid w:val="00450234"/>
    <w:rsid w:val="004502E4"/>
    <w:rsid w:val="0045039B"/>
    <w:rsid w:val="004504EB"/>
    <w:rsid w:val="00450548"/>
    <w:rsid w:val="0045059F"/>
    <w:rsid w:val="004506EC"/>
    <w:rsid w:val="00450AB8"/>
    <w:rsid w:val="00450BE6"/>
    <w:rsid w:val="0045161F"/>
    <w:rsid w:val="00451789"/>
    <w:rsid w:val="00451A7D"/>
    <w:rsid w:val="00451DFF"/>
    <w:rsid w:val="00451E15"/>
    <w:rsid w:val="00452028"/>
    <w:rsid w:val="00452035"/>
    <w:rsid w:val="004524AC"/>
    <w:rsid w:val="004526F2"/>
    <w:rsid w:val="0045283A"/>
    <w:rsid w:val="00452D2A"/>
    <w:rsid w:val="00452F22"/>
    <w:rsid w:val="00453406"/>
    <w:rsid w:val="004535F1"/>
    <w:rsid w:val="004536C2"/>
    <w:rsid w:val="00453A8D"/>
    <w:rsid w:val="00453B45"/>
    <w:rsid w:val="00453C15"/>
    <w:rsid w:val="00454D26"/>
    <w:rsid w:val="004551ED"/>
    <w:rsid w:val="00455824"/>
    <w:rsid w:val="00455B6D"/>
    <w:rsid w:val="00455D64"/>
    <w:rsid w:val="00455ECD"/>
    <w:rsid w:val="0045603A"/>
    <w:rsid w:val="004560D4"/>
    <w:rsid w:val="0045659E"/>
    <w:rsid w:val="004568E6"/>
    <w:rsid w:val="00456BBF"/>
    <w:rsid w:val="00456DC6"/>
    <w:rsid w:val="00457112"/>
    <w:rsid w:val="00457199"/>
    <w:rsid w:val="0045734D"/>
    <w:rsid w:val="00457446"/>
    <w:rsid w:val="00457F25"/>
    <w:rsid w:val="00460535"/>
    <w:rsid w:val="00460A15"/>
    <w:rsid w:val="00460E0F"/>
    <w:rsid w:val="0046102A"/>
    <w:rsid w:val="00461063"/>
    <w:rsid w:val="00461302"/>
    <w:rsid w:val="004613E9"/>
    <w:rsid w:val="00461FF2"/>
    <w:rsid w:val="00462158"/>
    <w:rsid w:val="0046250E"/>
    <w:rsid w:val="00462B22"/>
    <w:rsid w:val="00462DCD"/>
    <w:rsid w:val="00462EBA"/>
    <w:rsid w:val="00462FE4"/>
    <w:rsid w:val="0046335B"/>
    <w:rsid w:val="00463452"/>
    <w:rsid w:val="00463835"/>
    <w:rsid w:val="00463AB5"/>
    <w:rsid w:val="00463E59"/>
    <w:rsid w:val="00463F12"/>
    <w:rsid w:val="00464863"/>
    <w:rsid w:val="00464BE3"/>
    <w:rsid w:val="00464CB2"/>
    <w:rsid w:val="00464D59"/>
    <w:rsid w:val="00465183"/>
    <w:rsid w:val="004657DD"/>
    <w:rsid w:val="004659FF"/>
    <w:rsid w:val="00465BC0"/>
    <w:rsid w:val="00466076"/>
    <w:rsid w:val="004660B1"/>
    <w:rsid w:val="004661F3"/>
    <w:rsid w:val="00466307"/>
    <w:rsid w:val="004664B3"/>
    <w:rsid w:val="004665DF"/>
    <w:rsid w:val="004668AA"/>
    <w:rsid w:val="004669D7"/>
    <w:rsid w:val="00466B91"/>
    <w:rsid w:val="00466C3A"/>
    <w:rsid w:val="00466F26"/>
    <w:rsid w:val="004676F7"/>
    <w:rsid w:val="0046775F"/>
    <w:rsid w:val="00467E2E"/>
    <w:rsid w:val="00467F6C"/>
    <w:rsid w:val="004700DC"/>
    <w:rsid w:val="00470262"/>
    <w:rsid w:val="0047065F"/>
    <w:rsid w:val="00470762"/>
    <w:rsid w:val="004707B1"/>
    <w:rsid w:val="0047091B"/>
    <w:rsid w:val="00470940"/>
    <w:rsid w:val="00470A28"/>
    <w:rsid w:val="00470AAB"/>
    <w:rsid w:val="004711E1"/>
    <w:rsid w:val="0047151B"/>
    <w:rsid w:val="0047188E"/>
    <w:rsid w:val="00471B32"/>
    <w:rsid w:val="00471C0C"/>
    <w:rsid w:val="00471DBE"/>
    <w:rsid w:val="00472544"/>
    <w:rsid w:val="0047298F"/>
    <w:rsid w:val="00472AA4"/>
    <w:rsid w:val="00473196"/>
    <w:rsid w:val="0047336D"/>
    <w:rsid w:val="004734EB"/>
    <w:rsid w:val="00473655"/>
    <w:rsid w:val="004737CA"/>
    <w:rsid w:val="00473881"/>
    <w:rsid w:val="00473F43"/>
    <w:rsid w:val="0047430C"/>
    <w:rsid w:val="00474865"/>
    <w:rsid w:val="004749D6"/>
    <w:rsid w:val="00474C61"/>
    <w:rsid w:val="00475270"/>
    <w:rsid w:val="004752A2"/>
    <w:rsid w:val="0047534F"/>
    <w:rsid w:val="0047560D"/>
    <w:rsid w:val="004758BC"/>
    <w:rsid w:val="00475991"/>
    <w:rsid w:val="00475B38"/>
    <w:rsid w:val="00475E31"/>
    <w:rsid w:val="00475F1E"/>
    <w:rsid w:val="00476468"/>
    <w:rsid w:val="00476598"/>
    <w:rsid w:val="004768D5"/>
    <w:rsid w:val="00476CF3"/>
    <w:rsid w:val="004770D3"/>
    <w:rsid w:val="00477318"/>
    <w:rsid w:val="0048003C"/>
    <w:rsid w:val="0048014B"/>
    <w:rsid w:val="0048030B"/>
    <w:rsid w:val="0048135A"/>
    <w:rsid w:val="004813B6"/>
    <w:rsid w:val="004817B5"/>
    <w:rsid w:val="00481A44"/>
    <w:rsid w:val="00481EB5"/>
    <w:rsid w:val="004820A2"/>
    <w:rsid w:val="00482460"/>
    <w:rsid w:val="004826D2"/>
    <w:rsid w:val="00482B52"/>
    <w:rsid w:val="00482E1E"/>
    <w:rsid w:val="004831B7"/>
    <w:rsid w:val="00483254"/>
    <w:rsid w:val="0048336B"/>
    <w:rsid w:val="004838AE"/>
    <w:rsid w:val="00483B68"/>
    <w:rsid w:val="004840D9"/>
    <w:rsid w:val="004843B9"/>
    <w:rsid w:val="004844BF"/>
    <w:rsid w:val="00484834"/>
    <w:rsid w:val="004848B3"/>
    <w:rsid w:val="00484DE3"/>
    <w:rsid w:val="00485198"/>
    <w:rsid w:val="00485466"/>
    <w:rsid w:val="00485B9E"/>
    <w:rsid w:val="00485DE7"/>
    <w:rsid w:val="00486124"/>
    <w:rsid w:val="0048622B"/>
    <w:rsid w:val="0048624A"/>
    <w:rsid w:val="0048655E"/>
    <w:rsid w:val="004865CA"/>
    <w:rsid w:val="00486751"/>
    <w:rsid w:val="00486962"/>
    <w:rsid w:val="004869AD"/>
    <w:rsid w:val="00486A50"/>
    <w:rsid w:val="00486ABF"/>
    <w:rsid w:val="00486F13"/>
    <w:rsid w:val="004870F8"/>
    <w:rsid w:val="00487775"/>
    <w:rsid w:val="00487891"/>
    <w:rsid w:val="00487984"/>
    <w:rsid w:val="0049021C"/>
    <w:rsid w:val="004903CD"/>
    <w:rsid w:val="00490983"/>
    <w:rsid w:val="004909A7"/>
    <w:rsid w:val="00490BB3"/>
    <w:rsid w:val="00490CC5"/>
    <w:rsid w:val="00490E5B"/>
    <w:rsid w:val="00491139"/>
    <w:rsid w:val="0049145F"/>
    <w:rsid w:val="00491486"/>
    <w:rsid w:val="004914E7"/>
    <w:rsid w:val="004917CE"/>
    <w:rsid w:val="004917EB"/>
    <w:rsid w:val="0049180F"/>
    <w:rsid w:val="00491E60"/>
    <w:rsid w:val="00491FB8"/>
    <w:rsid w:val="00492391"/>
    <w:rsid w:val="00492988"/>
    <w:rsid w:val="004929B5"/>
    <w:rsid w:val="00492A59"/>
    <w:rsid w:val="00493181"/>
    <w:rsid w:val="004935F3"/>
    <w:rsid w:val="004937EB"/>
    <w:rsid w:val="00493895"/>
    <w:rsid w:val="00493EAF"/>
    <w:rsid w:val="00494061"/>
    <w:rsid w:val="00494531"/>
    <w:rsid w:val="00494616"/>
    <w:rsid w:val="004947AA"/>
    <w:rsid w:val="004949B2"/>
    <w:rsid w:val="00494A3D"/>
    <w:rsid w:val="00494A7A"/>
    <w:rsid w:val="00494B61"/>
    <w:rsid w:val="00494CE0"/>
    <w:rsid w:val="0049599B"/>
    <w:rsid w:val="00495B60"/>
    <w:rsid w:val="00496900"/>
    <w:rsid w:val="00496BEC"/>
    <w:rsid w:val="00496D92"/>
    <w:rsid w:val="004973C7"/>
    <w:rsid w:val="00497710"/>
    <w:rsid w:val="0049775C"/>
    <w:rsid w:val="00497A77"/>
    <w:rsid w:val="004A0378"/>
    <w:rsid w:val="004A0854"/>
    <w:rsid w:val="004A09E7"/>
    <w:rsid w:val="004A0F94"/>
    <w:rsid w:val="004A12BA"/>
    <w:rsid w:val="004A19A2"/>
    <w:rsid w:val="004A1A46"/>
    <w:rsid w:val="004A1BA3"/>
    <w:rsid w:val="004A1E5C"/>
    <w:rsid w:val="004A20F4"/>
    <w:rsid w:val="004A2111"/>
    <w:rsid w:val="004A3124"/>
    <w:rsid w:val="004A37E1"/>
    <w:rsid w:val="004A3A2F"/>
    <w:rsid w:val="004A3C1D"/>
    <w:rsid w:val="004A3CBB"/>
    <w:rsid w:val="004A3D0A"/>
    <w:rsid w:val="004A3DD7"/>
    <w:rsid w:val="004A3DF0"/>
    <w:rsid w:val="004A3F90"/>
    <w:rsid w:val="004A419C"/>
    <w:rsid w:val="004A45F3"/>
    <w:rsid w:val="004A45FC"/>
    <w:rsid w:val="004A4968"/>
    <w:rsid w:val="004A4A0F"/>
    <w:rsid w:val="004A4CF4"/>
    <w:rsid w:val="004A5113"/>
    <w:rsid w:val="004A51D5"/>
    <w:rsid w:val="004A5234"/>
    <w:rsid w:val="004A5756"/>
    <w:rsid w:val="004A5AB0"/>
    <w:rsid w:val="004A5BE5"/>
    <w:rsid w:val="004A6167"/>
    <w:rsid w:val="004A660F"/>
    <w:rsid w:val="004A662C"/>
    <w:rsid w:val="004A6E9B"/>
    <w:rsid w:val="004A6F73"/>
    <w:rsid w:val="004A77F5"/>
    <w:rsid w:val="004A7831"/>
    <w:rsid w:val="004A7D9A"/>
    <w:rsid w:val="004B030A"/>
    <w:rsid w:val="004B0AF9"/>
    <w:rsid w:val="004B0DA7"/>
    <w:rsid w:val="004B0DA8"/>
    <w:rsid w:val="004B0F38"/>
    <w:rsid w:val="004B12C5"/>
    <w:rsid w:val="004B13AE"/>
    <w:rsid w:val="004B1412"/>
    <w:rsid w:val="004B1AB8"/>
    <w:rsid w:val="004B29F1"/>
    <w:rsid w:val="004B2A73"/>
    <w:rsid w:val="004B2AD5"/>
    <w:rsid w:val="004B2E96"/>
    <w:rsid w:val="004B3587"/>
    <w:rsid w:val="004B3ADC"/>
    <w:rsid w:val="004B3C93"/>
    <w:rsid w:val="004B42DE"/>
    <w:rsid w:val="004B46B4"/>
    <w:rsid w:val="004B4A8B"/>
    <w:rsid w:val="004B4B38"/>
    <w:rsid w:val="004B4C79"/>
    <w:rsid w:val="004B521B"/>
    <w:rsid w:val="004B5229"/>
    <w:rsid w:val="004B52F1"/>
    <w:rsid w:val="004B5623"/>
    <w:rsid w:val="004B56D5"/>
    <w:rsid w:val="004B5725"/>
    <w:rsid w:val="004B5774"/>
    <w:rsid w:val="004B586D"/>
    <w:rsid w:val="004B5CD0"/>
    <w:rsid w:val="004B5DE1"/>
    <w:rsid w:val="004B634D"/>
    <w:rsid w:val="004B67C4"/>
    <w:rsid w:val="004B68D6"/>
    <w:rsid w:val="004B6B6F"/>
    <w:rsid w:val="004B6C47"/>
    <w:rsid w:val="004B6D25"/>
    <w:rsid w:val="004B771E"/>
    <w:rsid w:val="004B7992"/>
    <w:rsid w:val="004B7A07"/>
    <w:rsid w:val="004C0114"/>
    <w:rsid w:val="004C0482"/>
    <w:rsid w:val="004C068A"/>
    <w:rsid w:val="004C0838"/>
    <w:rsid w:val="004C0EBA"/>
    <w:rsid w:val="004C0F7A"/>
    <w:rsid w:val="004C0FB7"/>
    <w:rsid w:val="004C14A9"/>
    <w:rsid w:val="004C1C04"/>
    <w:rsid w:val="004C20C6"/>
    <w:rsid w:val="004C2328"/>
    <w:rsid w:val="004C285C"/>
    <w:rsid w:val="004C287D"/>
    <w:rsid w:val="004C2CAD"/>
    <w:rsid w:val="004C2DC3"/>
    <w:rsid w:val="004C3602"/>
    <w:rsid w:val="004C367D"/>
    <w:rsid w:val="004C37A8"/>
    <w:rsid w:val="004C37DB"/>
    <w:rsid w:val="004C3830"/>
    <w:rsid w:val="004C3F6E"/>
    <w:rsid w:val="004C414F"/>
    <w:rsid w:val="004C42A2"/>
    <w:rsid w:val="004C442B"/>
    <w:rsid w:val="004C4815"/>
    <w:rsid w:val="004C4A0F"/>
    <w:rsid w:val="004C4BCE"/>
    <w:rsid w:val="004C4CE3"/>
    <w:rsid w:val="004C4CE8"/>
    <w:rsid w:val="004C4E87"/>
    <w:rsid w:val="004C4F70"/>
    <w:rsid w:val="004C4FD1"/>
    <w:rsid w:val="004C5102"/>
    <w:rsid w:val="004C5235"/>
    <w:rsid w:val="004C56AC"/>
    <w:rsid w:val="004C5A58"/>
    <w:rsid w:val="004C60A3"/>
    <w:rsid w:val="004C63E1"/>
    <w:rsid w:val="004C6A0E"/>
    <w:rsid w:val="004C6AA2"/>
    <w:rsid w:val="004C7318"/>
    <w:rsid w:val="004C7545"/>
    <w:rsid w:val="004C756D"/>
    <w:rsid w:val="004C7A17"/>
    <w:rsid w:val="004C7A82"/>
    <w:rsid w:val="004D0317"/>
    <w:rsid w:val="004D0B16"/>
    <w:rsid w:val="004D1028"/>
    <w:rsid w:val="004D11AC"/>
    <w:rsid w:val="004D121E"/>
    <w:rsid w:val="004D14B1"/>
    <w:rsid w:val="004D1608"/>
    <w:rsid w:val="004D183A"/>
    <w:rsid w:val="004D1EB9"/>
    <w:rsid w:val="004D1EBF"/>
    <w:rsid w:val="004D20D1"/>
    <w:rsid w:val="004D20F1"/>
    <w:rsid w:val="004D21B4"/>
    <w:rsid w:val="004D249F"/>
    <w:rsid w:val="004D2659"/>
    <w:rsid w:val="004D27D2"/>
    <w:rsid w:val="004D2960"/>
    <w:rsid w:val="004D2B9A"/>
    <w:rsid w:val="004D2DBD"/>
    <w:rsid w:val="004D2F54"/>
    <w:rsid w:val="004D39D9"/>
    <w:rsid w:val="004D3F4E"/>
    <w:rsid w:val="004D3F5F"/>
    <w:rsid w:val="004D3FA2"/>
    <w:rsid w:val="004D41C8"/>
    <w:rsid w:val="004D434E"/>
    <w:rsid w:val="004D4785"/>
    <w:rsid w:val="004D4A45"/>
    <w:rsid w:val="004D4B07"/>
    <w:rsid w:val="004D4C2F"/>
    <w:rsid w:val="004D5087"/>
    <w:rsid w:val="004D50CF"/>
    <w:rsid w:val="004D535D"/>
    <w:rsid w:val="004D53F1"/>
    <w:rsid w:val="004D5B3E"/>
    <w:rsid w:val="004D5B8D"/>
    <w:rsid w:val="004D6031"/>
    <w:rsid w:val="004D61A2"/>
    <w:rsid w:val="004D64D2"/>
    <w:rsid w:val="004D652A"/>
    <w:rsid w:val="004D7152"/>
    <w:rsid w:val="004D7A70"/>
    <w:rsid w:val="004D7AA6"/>
    <w:rsid w:val="004D7D10"/>
    <w:rsid w:val="004E0AA3"/>
    <w:rsid w:val="004E0B21"/>
    <w:rsid w:val="004E0CBA"/>
    <w:rsid w:val="004E0DD4"/>
    <w:rsid w:val="004E0DF9"/>
    <w:rsid w:val="004E0E3B"/>
    <w:rsid w:val="004E0EA8"/>
    <w:rsid w:val="004E0F53"/>
    <w:rsid w:val="004E0F66"/>
    <w:rsid w:val="004E114E"/>
    <w:rsid w:val="004E1468"/>
    <w:rsid w:val="004E14FB"/>
    <w:rsid w:val="004E1540"/>
    <w:rsid w:val="004E191B"/>
    <w:rsid w:val="004E1924"/>
    <w:rsid w:val="004E1C0D"/>
    <w:rsid w:val="004E1CD2"/>
    <w:rsid w:val="004E2677"/>
    <w:rsid w:val="004E288B"/>
    <w:rsid w:val="004E298C"/>
    <w:rsid w:val="004E2B40"/>
    <w:rsid w:val="004E2FF6"/>
    <w:rsid w:val="004E3077"/>
    <w:rsid w:val="004E3243"/>
    <w:rsid w:val="004E3447"/>
    <w:rsid w:val="004E36B2"/>
    <w:rsid w:val="004E3FC0"/>
    <w:rsid w:val="004E4105"/>
    <w:rsid w:val="004E4249"/>
    <w:rsid w:val="004E481D"/>
    <w:rsid w:val="004E4AE5"/>
    <w:rsid w:val="004E4DAA"/>
    <w:rsid w:val="004E4EB0"/>
    <w:rsid w:val="004E54C1"/>
    <w:rsid w:val="004E5B30"/>
    <w:rsid w:val="004E5F42"/>
    <w:rsid w:val="004E5FE2"/>
    <w:rsid w:val="004E6030"/>
    <w:rsid w:val="004E6035"/>
    <w:rsid w:val="004E60D4"/>
    <w:rsid w:val="004E617F"/>
    <w:rsid w:val="004E6338"/>
    <w:rsid w:val="004E6FD7"/>
    <w:rsid w:val="004E7012"/>
    <w:rsid w:val="004E7244"/>
    <w:rsid w:val="004E726D"/>
    <w:rsid w:val="004E727E"/>
    <w:rsid w:val="004E77F5"/>
    <w:rsid w:val="004E7D36"/>
    <w:rsid w:val="004E7E9E"/>
    <w:rsid w:val="004E7EA5"/>
    <w:rsid w:val="004E7F51"/>
    <w:rsid w:val="004E7F7E"/>
    <w:rsid w:val="004F0581"/>
    <w:rsid w:val="004F05DB"/>
    <w:rsid w:val="004F082F"/>
    <w:rsid w:val="004F08BD"/>
    <w:rsid w:val="004F0BB2"/>
    <w:rsid w:val="004F106C"/>
    <w:rsid w:val="004F1360"/>
    <w:rsid w:val="004F15E6"/>
    <w:rsid w:val="004F168B"/>
    <w:rsid w:val="004F1869"/>
    <w:rsid w:val="004F1968"/>
    <w:rsid w:val="004F1A22"/>
    <w:rsid w:val="004F20BE"/>
    <w:rsid w:val="004F25EF"/>
    <w:rsid w:val="004F2737"/>
    <w:rsid w:val="004F2B5A"/>
    <w:rsid w:val="004F3337"/>
    <w:rsid w:val="004F33C6"/>
    <w:rsid w:val="004F3A2D"/>
    <w:rsid w:val="004F47B4"/>
    <w:rsid w:val="004F484F"/>
    <w:rsid w:val="004F4D09"/>
    <w:rsid w:val="004F4E3C"/>
    <w:rsid w:val="004F4FD5"/>
    <w:rsid w:val="004F5580"/>
    <w:rsid w:val="004F5DE0"/>
    <w:rsid w:val="004F5E09"/>
    <w:rsid w:val="004F5F68"/>
    <w:rsid w:val="004F61A7"/>
    <w:rsid w:val="004F63B2"/>
    <w:rsid w:val="004F6505"/>
    <w:rsid w:val="004F698E"/>
    <w:rsid w:val="004F7161"/>
    <w:rsid w:val="004F7CF4"/>
    <w:rsid w:val="004F7E7F"/>
    <w:rsid w:val="004F7EA6"/>
    <w:rsid w:val="004F7FAA"/>
    <w:rsid w:val="0050003F"/>
    <w:rsid w:val="005000CD"/>
    <w:rsid w:val="005006FB"/>
    <w:rsid w:val="0050096B"/>
    <w:rsid w:val="00500B60"/>
    <w:rsid w:val="00500DD8"/>
    <w:rsid w:val="00501393"/>
    <w:rsid w:val="005015C8"/>
    <w:rsid w:val="005016A8"/>
    <w:rsid w:val="00501DAC"/>
    <w:rsid w:val="005022FF"/>
    <w:rsid w:val="00502598"/>
    <w:rsid w:val="00502D5A"/>
    <w:rsid w:val="00502F4B"/>
    <w:rsid w:val="005032DB"/>
    <w:rsid w:val="005034BD"/>
    <w:rsid w:val="005037B9"/>
    <w:rsid w:val="00503D59"/>
    <w:rsid w:val="00504195"/>
    <w:rsid w:val="0050449D"/>
    <w:rsid w:val="00504504"/>
    <w:rsid w:val="005047BD"/>
    <w:rsid w:val="00504962"/>
    <w:rsid w:val="00504CE7"/>
    <w:rsid w:val="00504E66"/>
    <w:rsid w:val="00504ECA"/>
    <w:rsid w:val="00504F2F"/>
    <w:rsid w:val="005050BE"/>
    <w:rsid w:val="005051C1"/>
    <w:rsid w:val="005051DD"/>
    <w:rsid w:val="00505C1F"/>
    <w:rsid w:val="00505EDF"/>
    <w:rsid w:val="0050607E"/>
    <w:rsid w:val="005062C1"/>
    <w:rsid w:val="00506440"/>
    <w:rsid w:val="005065ED"/>
    <w:rsid w:val="00506C47"/>
    <w:rsid w:val="00506F99"/>
    <w:rsid w:val="00506FEF"/>
    <w:rsid w:val="005072FE"/>
    <w:rsid w:val="005074F0"/>
    <w:rsid w:val="00507777"/>
    <w:rsid w:val="0050781B"/>
    <w:rsid w:val="00507936"/>
    <w:rsid w:val="00507A6B"/>
    <w:rsid w:val="00507F74"/>
    <w:rsid w:val="005106ED"/>
    <w:rsid w:val="00510AF0"/>
    <w:rsid w:val="00510B5D"/>
    <w:rsid w:val="00510EF2"/>
    <w:rsid w:val="0051135E"/>
    <w:rsid w:val="005115EE"/>
    <w:rsid w:val="00511749"/>
    <w:rsid w:val="005118DA"/>
    <w:rsid w:val="00511C65"/>
    <w:rsid w:val="00511E48"/>
    <w:rsid w:val="00511E9B"/>
    <w:rsid w:val="00511F3E"/>
    <w:rsid w:val="00511F5F"/>
    <w:rsid w:val="005121FE"/>
    <w:rsid w:val="00512958"/>
    <w:rsid w:val="00512968"/>
    <w:rsid w:val="00513002"/>
    <w:rsid w:val="0051329B"/>
    <w:rsid w:val="005135DB"/>
    <w:rsid w:val="005137A7"/>
    <w:rsid w:val="00513987"/>
    <w:rsid w:val="00514072"/>
    <w:rsid w:val="005142B0"/>
    <w:rsid w:val="005144BA"/>
    <w:rsid w:val="00514518"/>
    <w:rsid w:val="00514B34"/>
    <w:rsid w:val="00514D5B"/>
    <w:rsid w:val="0051514C"/>
    <w:rsid w:val="0051545E"/>
    <w:rsid w:val="005156A4"/>
    <w:rsid w:val="005156CF"/>
    <w:rsid w:val="00515715"/>
    <w:rsid w:val="005165CA"/>
    <w:rsid w:val="0051671B"/>
    <w:rsid w:val="00516A53"/>
    <w:rsid w:val="00516BCE"/>
    <w:rsid w:val="00516FE8"/>
    <w:rsid w:val="00517833"/>
    <w:rsid w:val="00520222"/>
    <w:rsid w:val="00520F18"/>
    <w:rsid w:val="00520FCE"/>
    <w:rsid w:val="00521330"/>
    <w:rsid w:val="00521538"/>
    <w:rsid w:val="0052161B"/>
    <w:rsid w:val="0052185F"/>
    <w:rsid w:val="00521AFA"/>
    <w:rsid w:val="00521BC2"/>
    <w:rsid w:val="00521E92"/>
    <w:rsid w:val="00521FDE"/>
    <w:rsid w:val="00522057"/>
    <w:rsid w:val="005221E7"/>
    <w:rsid w:val="0052239C"/>
    <w:rsid w:val="00522485"/>
    <w:rsid w:val="005224E0"/>
    <w:rsid w:val="00522546"/>
    <w:rsid w:val="00522620"/>
    <w:rsid w:val="005226E3"/>
    <w:rsid w:val="0052282C"/>
    <w:rsid w:val="0052297A"/>
    <w:rsid w:val="00522A22"/>
    <w:rsid w:val="00522AB4"/>
    <w:rsid w:val="00522D2C"/>
    <w:rsid w:val="00522D79"/>
    <w:rsid w:val="00523094"/>
    <w:rsid w:val="005234C0"/>
    <w:rsid w:val="005237CD"/>
    <w:rsid w:val="00523850"/>
    <w:rsid w:val="00524031"/>
    <w:rsid w:val="005243B6"/>
    <w:rsid w:val="005243EE"/>
    <w:rsid w:val="0052479E"/>
    <w:rsid w:val="00524A0C"/>
    <w:rsid w:val="00524BB0"/>
    <w:rsid w:val="00524E6D"/>
    <w:rsid w:val="00524EF1"/>
    <w:rsid w:val="0052557A"/>
    <w:rsid w:val="0052575F"/>
    <w:rsid w:val="00525851"/>
    <w:rsid w:val="0052593B"/>
    <w:rsid w:val="00525A10"/>
    <w:rsid w:val="00525D48"/>
    <w:rsid w:val="00525E2C"/>
    <w:rsid w:val="00525E9C"/>
    <w:rsid w:val="00526163"/>
    <w:rsid w:val="00526239"/>
    <w:rsid w:val="00526510"/>
    <w:rsid w:val="00526532"/>
    <w:rsid w:val="0052695E"/>
    <w:rsid w:val="00526A28"/>
    <w:rsid w:val="00526A8A"/>
    <w:rsid w:val="00526D1D"/>
    <w:rsid w:val="005270AE"/>
    <w:rsid w:val="00527453"/>
    <w:rsid w:val="00527AB8"/>
    <w:rsid w:val="00527BE0"/>
    <w:rsid w:val="00527C73"/>
    <w:rsid w:val="00527FF7"/>
    <w:rsid w:val="00530238"/>
    <w:rsid w:val="0053048D"/>
    <w:rsid w:val="0053067D"/>
    <w:rsid w:val="00530685"/>
    <w:rsid w:val="00531014"/>
    <w:rsid w:val="005310B2"/>
    <w:rsid w:val="005310D3"/>
    <w:rsid w:val="00531469"/>
    <w:rsid w:val="00531AEE"/>
    <w:rsid w:val="00531B70"/>
    <w:rsid w:val="00531FAE"/>
    <w:rsid w:val="00532086"/>
    <w:rsid w:val="00532305"/>
    <w:rsid w:val="005325EC"/>
    <w:rsid w:val="005326A1"/>
    <w:rsid w:val="00532B23"/>
    <w:rsid w:val="00532F75"/>
    <w:rsid w:val="00532FF0"/>
    <w:rsid w:val="005332E7"/>
    <w:rsid w:val="0053378C"/>
    <w:rsid w:val="00533A5F"/>
    <w:rsid w:val="00533C33"/>
    <w:rsid w:val="00533D7C"/>
    <w:rsid w:val="00533EFF"/>
    <w:rsid w:val="00533F94"/>
    <w:rsid w:val="00533FA3"/>
    <w:rsid w:val="0053400B"/>
    <w:rsid w:val="00534206"/>
    <w:rsid w:val="00534272"/>
    <w:rsid w:val="00534365"/>
    <w:rsid w:val="00534923"/>
    <w:rsid w:val="00534CE0"/>
    <w:rsid w:val="00535265"/>
    <w:rsid w:val="005353B4"/>
    <w:rsid w:val="0053558E"/>
    <w:rsid w:val="0053584E"/>
    <w:rsid w:val="00535A25"/>
    <w:rsid w:val="00535DF2"/>
    <w:rsid w:val="00535F74"/>
    <w:rsid w:val="00535FBD"/>
    <w:rsid w:val="00535FFF"/>
    <w:rsid w:val="0053602C"/>
    <w:rsid w:val="005361BA"/>
    <w:rsid w:val="00536217"/>
    <w:rsid w:val="005370E1"/>
    <w:rsid w:val="005374DA"/>
    <w:rsid w:val="00537503"/>
    <w:rsid w:val="005376D6"/>
    <w:rsid w:val="00537759"/>
    <w:rsid w:val="00537AC4"/>
    <w:rsid w:val="00537AD7"/>
    <w:rsid w:val="00537FEB"/>
    <w:rsid w:val="00540136"/>
    <w:rsid w:val="0054024A"/>
    <w:rsid w:val="00540B93"/>
    <w:rsid w:val="00540F23"/>
    <w:rsid w:val="00541091"/>
    <w:rsid w:val="005412C8"/>
    <w:rsid w:val="00541A58"/>
    <w:rsid w:val="00541B44"/>
    <w:rsid w:val="00541BA9"/>
    <w:rsid w:val="00541C29"/>
    <w:rsid w:val="00541D67"/>
    <w:rsid w:val="00541E98"/>
    <w:rsid w:val="00542094"/>
    <w:rsid w:val="005421A5"/>
    <w:rsid w:val="005422B2"/>
    <w:rsid w:val="005423B8"/>
    <w:rsid w:val="0054359D"/>
    <w:rsid w:val="00543F2D"/>
    <w:rsid w:val="00543F7C"/>
    <w:rsid w:val="00544553"/>
    <w:rsid w:val="00544642"/>
    <w:rsid w:val="00544650"/>
    <w:rsid w:val="00544C1F"/>
    <w:rsid w:val="00544CBB"/>
    <w:rsid w:val="0054505B"/>
    <w:rsid w:val="00545A18"/>
    <w:rsid w:val="00545D16"/>
    <w:rsid w:val="0054638D"/>
    <w:rsid w:val="00546486"/>
    <w:rsid w:val="00546716"/>
    <w:rsid w:val="00546904"/>
    <w:rsid w:val="00546932"/>
    <w:rsid w:val="00546F97"/>
    <w:rsid w:val="00546F98"/>
    <w:rsid w:val="00547459"/>
    <w:rsid w:val="0054764A"/>
    <w:rsid w:val="00547BEF"/>
    <w:rsid w:val="00547C19"/>
    <w:rsid w:val="00547D13"/>
    <w:rsid w:val="00547E8F"/>
    <w:rsid w:val="00547EAB"/>
    <w:rsid w:val="00550002"/>
    <w:rsid w:val="005500C0"/>
    <w:rsid w:val="00550321"/>
    <w:rsid w:val="005504DC"/>
    <w:rsid w:val="0055072F"/>
    <w:rsid w:val="0055109D"/>
    <w:rsid w:val="005510DF"/>
    <w:rsid w:val="0055169E"/>
    <w:rsid w:val="00551A6B"/>
    <w:rsid w:val="00551CA0"/>
    <w:rsid w:val="0055210C"/>
    <w:rsid w:val="0055214B"/>
    <w:rsid w:val="005521E4"/>
    <w:rsid w:val="00552350"/>
    <w:rsid w:val="00552468"/>
    <w:rsid w:val="00552490"/>
    <w:rsid w:val="005525A1"/>
    <w:rsid w:val="005525AA"/>
    <w:rsid w:val="005527E7"/>
    <w:rsid w:val="005529CA"/>
    <w:rsid w:val="00552ED7"/>
    <w:rsid w:val="00553260"/>
    <w:rsid w:val="00553427"/>
    <w:rsid w:val="00553E6C"/>
    <w:rsid w:val="00553E93"/>
    <w:rsid w:val="0055401D"/>
    <w:rsid w:val="00554219"/>
    <w:rsid w:val="00554877"/>
    <w:rsid w:val="00554F5F"/>
    <w:rsid w:val="00554FE5"/>
    <w:rsid w:val="005550F3"/>
    <w:rsid w:val="005553AF"/>
    <w:rsid w:val="005554CE"/>
    <w:rsid w:val="00555840"/>
    <w:rsid w:val="0055585D"/>
    <w:rsid w:val="00555AB7"/>
    <w:rsid w:val="00555AC7"/>
    <w:rsid w:val="00555E23"/>
    <w:rsid w:val="00556385"/>
    <w:rsid w:val="00556A46"/>
    <w:rsid w:val="00556C3B"/>
    <w:rsid w:val="00556E9C"/>
    <w:rsid w:val="00557387"/>
    <w:rsid w:val="0055738C"/>
    <w:rsid w:val="005577D2"/>
    <w:rsid w:val="005579F3"/>
    <w:rsid w:val="00557DB2"/>
    <w:rsid w:val="005601C9"/>
    <w:rsid w:val="005605C7"/>
    <w:rsid w:val="00561088"/>
    <w:rsid w:val="00561278"/>
    <w:rsid w:val="005612B7"/>
    <w:rsid w:val="0056140F"/>
    <w:rsid w:val="0056184B"/>
    <w:rsid w:val="00561BCA"/>
    <w:rsid w:val="00561D02"/>
    <w:rsid w:val="005624A5"/>
    <w:rsid w:val="0056286C"/>
    <w:rsid w:val="00562945"/>
    <w:rsid w:val="00562B6D"/>
    <w:rsid w:val="00562EB3"/>
    <w:rsid w:val="0056301E"/>
    <w:rsid w:val="00563142"/>
    <w:rsid w:val="00563151"/>
    <w:rsid w:val="00563573"/>
    <w:rsid w:val="00563592"/>
    <w:rsid w:val="005637C1"/>
    <w:rsid w:val="00564204"/>
    <w:rsid w:val="005642C0"/>
    <w:rsid w:val="00564315"/>
    <w:rsid w:val="00564479"/>
    <w:rsid w:val="005644DB"/>
    <w:rsid w:val="00564530"/>
    <w:rsid w:val="00564A75"/>
    <w:rsid w:val="00564C17"/>
    <w:rsid w:val="00564DF4"/>
    <w:rsid w:val="00564E06"/>
    <w:rsid w:val="00564E0D"/>
    <w:rsid w:val="0056526C"/>
    <w:rsid w:val="0056537D"/>
    <w:rsid w:val="005654E5"/>
    <w:rsid w:val="0056561A"/>
    <w:rsid w:val="00565874"/>
    <w:rsid w:val="005658C5"/>
    <w:rsid w:val="00566141"/>
    <w:rsid w:val="00566319"/>
    <w:rsid w:val="00566868"/>
    <w:rsid w:val="00566BB4"/>
    <w:rsid w:val="00566D4C"/>
    <w:rsid w:val="00567335"/>
    <w:rsid w:val="005675FD"/>
    <w:rsid w:val="0056775C"/>
    <w:rsid w:val="005678D8"/>
    <w:rsid w:val="005678EC"/>
    <w:rsid w:val="005679BB"/>
    <w:rsid w:val="00567B41"/>
    <w:rsid w:val="00567BC2"/>
    <w:rsid w:val="00567C48"/>
    <w:rsid w:val="00567DC7"/>
    <w:rsid w:val="00567E9A"/>
    <w:rsid w:val="00570109"/>
    <w:rsid w:val="0057020E"/>
    <w:rsid w:val="0057022E"/>
    <w:rsid w:val="00570336"/>
    <w:rsid w:val="005704DC"/>
    <w:rsid w:val="00570705"/>
    <w:rsid w:val="00570B62"/>
    <w:rsid w:val="00571154"/>
    <w:rsid w:val="0057123B"/>
    <w:rsid w:val="0057145F"/>
    <w:rsid w:val="00571B19"/>
    <w:rsid w:val="00571C42"/>
    <w:rsid w:val="005726BB"/>
    <w:rsid w:val="005729BC"/>
    <w:rsid w:val="00572A6B"/>
    <w:rsid w:val="00572EFC"/>
    <w:rsid w:val="00573539"/>
    <w:rsid w:val="00573DC5"/>
    <w:rsid w:val="00573EBA"/>
    <w:rsid w:val="00574524"/>
    <w:rsid w:val="00575011"/>
    <w:rsid w:val="0057515A"/>
    <w:rsid w:val="005753D0"/>
    <w:rsid w:val="005754BB"/>
    <w:rsid w:val="0057553D"/>
    <w:rsid w:val="005756B1"/>
    <w:rsid w:val="00575776"/>
    <w:rsid w:val="00575784"/>
    <w:rsid w:val="0057583F"/>
    <w:rsid w:val="00575A16"/>
    <w:rsid w:val="005764BF"/>
    <w:rsid w:val="005766D2"/>
    <w:rsid w:val="005767AB"/>
    <w:rsid w:val="0057680F"/>
    <w:rsid w:val="00576D20"/>
    <w:rsid w:val="00576EB7"/>
    <w:rsid w:val="00576F54"/>
    <w:rsid w:val="00576F81"/>
    <w:rsid w:val="00577092"/>
    <w:rsid w:val="00577678"/>
    <w:rsid w:val="00577B60"/>
    <w:rsid w:val="00577DBF"/>
    <w:rsid w:val="0058003C"/>
    <w:rsid w:val="005812BF"/>
    <w:rsid w:val="0058163F"/>
    <w:rsid w:val="005819FA"/>
    <w:rsid w:val="00581B2B"/>
    <w:rsid w:val="00581DAF"/>
    <w:rsid w:val="00581EDF"/>
    <w:rsid w:val="00581F38"/>
    <w:rsid w:val="005823BD"/>
    <w:rsid w:val="00582587"/>
    <w:rsid w:val="00582C10"/>
    <w:rsid w:val="00582D86"/>
    <w:rsid w:val="00583216"/>
    <w:rsid w:val="00583380"/>
    <w:rsid w:val="00583502"/>
    <w:rsid w:val="00583524"/>
    <w:rsid w:val="005835A8"/>
    <w:rsid w:val="00583C6E"/>
    <w:rsid w:val="00583D0B"/>
    <w:rsid w:val="00583F05"/>
    <w:rsid w:val="00583FFF"/>
    <w:rsid w:val="00584386"/>
    <w:rsid w:val="005843B8"/>
    <w:rsid w:val="0058444C"/>
    <w:rsid w:val="0058487A"/>
    <w:rsid w:val="005849CF"/>
    <w:rsid w:val="00584B4F"/>
    <w:rsid w:val="00584E6F"/>
    <w:rsid w:val="00585042"/>
    <w:rsid w:val="00585F61"/>
    <w:rsid w:val="005866C9"/>
    <w:rsid w:val="00586BF4"/>
    <w:rsid w:val="00586EE1"/>
    <w:rsid w:val="005875A2"/>
    <w:rsid w:val="00587CA5"/>
    <w:rsid w:val="00587D48"/>
    <w:rsid w:val="00587E9D"/>
    <w:rsid w:val="0059002E"/>
    <w:rsid w:val="0059023D"/>
    <w:rsid w:val="005902C4"/>
    <w:rsid w:val="0059036C"/>
    <w:rsid w:val="00590433"/>
    <w:rsid w:val="0059051C"/>
    <w:rsid w:val="0059087E"/>
    <w:rsid w:val="005909A4"/>
    <w:rsid w:val="00590FCB"/>
    <w:rsid w:val="005913AD"/>
    <w:rsid w:val="005913E1"/>
    <w:rsid w:val="00591663"/>
    <w:rsid w:val="00591723"/>
    <w:rsid w:val="00591DE4"/>
    <w:rsid w:val="00591F82"/>
    <w:rsid w:val="00592228"/>
    <w:rsid w:val="00592483"/>
    <w:rsid w:val="005928FD"/>
    <w:rsid w:val="00592922"/>
    <w:rsid w:val="00593C99"/>
    <w:rsid w:val="0059408C"/>
    <w:rsid w:val="00594147"/>
    <w:rsid w:val="005941D4"/>
    <w:rsid w:val="0059432F"/>
    <w:rsid w:val="00594567"/>
    <w:rsid w:val="00594963"/>
    <w:rsid w:val="00594D4F"/>
    <w:rsid w:val="00595178"/>
    <w:rsid w:val="005956A5"/>
    <w:rsid w:val="005963B9"/>
    <w:rsid w:val="00596516"/>
    <w:rsid w:val="005967E4"/>
    <w:rsid w:val="00596B00"/>
    <w:rsid w:val="0059727D"/>
    <w:rsid w:val="00597384"/>
    <w:rsid w:val="00597432"/>
    <w:rsid w:val="005978BA"/>
    <w:rsid w:val="005978BB"/>
    <w:rsid w:val="005A0227"/>
    <w:rsid w:val="005A06F1"/>
    <w:rsid w:val="005A0C61"/>
    <w:rsid w:val="005A0CD6"/>
    <w:rsid w:val="005A0DE3"/>
    <w:rsid w:val="005A178E"/>
    <w:rsid w:val="005A17A8"/>
    <w:rsid w:val="005A1951"/>
    <w:rsid w:val="005A1E79"/>
    <w:rsid w:val="005A2653"/>
    <w:rsid w:val="005A27F3"/>
    <w:rsid w:val="005A2D5F"/>
    <w:rsid w:val="005A2FD3"/>
    <w:rsid w:val="005A2FEE"/>
    <w:rsid w:val="005A313C"/>
    <w:rsid w:val="005A3644"/>
    <w:rsid w:val="005A3660"/>
    <w:rsid w:val="005A3A9F"/>
    <w:rsid w:val="005A3D71"/>
    <w:rsid w:val="005A4069"/>
    <w:rsid w:val="005A4AD8"/>
    <w:rsid w:val="005A4C95"/>
    <w:rsid w:val="005A4CBE"/>
    <w:rsid w:val="005A4F17"/>
    <w:rsid w:val="005A4F91"/>
    <w:rsid w:val="005A4FFF"/>
    <w:rsid w:val="005A509A"/>
    <w:rsid w:val="005A51C9"/>
    <w:rsid w:val="005A5454"/>
    <w:rsid w:val="005A54BA"/>
    <w:rsid w:val="005A558F"/>
    <w:rsid w:val="005A55EB"/>
    <w:rsid w:val="005A568B"/>
    <w:rsid w:val="005A5787"/>
    <w:rsid w:val="005A5964"/>
    <w:rsid w:val="005A5992"/>
    <w:rsid w:val="005A5ED8"/>
    <w:rsid w:val="005A5FA7"/>
    <w:rsid w:val="005A67AA"/>
    <w:rsid w:val="005A68B9"/>
    <w:rsid w:val="005A6940"/>
    <w:rsid w:val="005A6CC3"/>
    <w:rsid w:val="005A6EFF"/>
    <w:rsid w:val="005A7122"/>
    <w:rsid w:val="005A7932"/>
    <w:rsid w:val="005A7BBF"/>
    <w:rsid w:val="005A7CF7"/>
    <w:rsid w:val="005A7F72"/>
    <w:rsid w:val="005A7FA0"/>
    <w:rsid w:val="005B01F8"/>
    <w:rsid w:val="005B02E5"/>
    <w:rsid w:val="005B0860"/>
    <w:rsid w:val="005B0CCC"/>
    <w:rsid w:val="005B0F4A"/>
    <w:rsid w:val="005B0F85"/>
    <w:rsid w:val="005B1606"/>
    <w:rsid w:val="005B1BA1"/>
    <w:rsid w:val="005B1C1D"/>
    <w:rsid w:val="005B1D65"/>
    <w:rsid w:val="005B1DAA"/>
    <w:rsid w:val="005B1FF6"/>
    <w:rsid w:val="005B27CC"/>
    <w:rsid w:val="005B28EA"/>
    <w:rsid w:val="005B29C3"/>
    <w:rsid w:val="005B2C9F"/>
    <w:rsid w:val="005B2FDD"/>
    <w:rsid w:val="005B3112"/>
    <w:rsid w:val="005B32BF"/>
    <w:rsid w:val="005B3799"/>
    <w:rsid w:val="005B3B45"/>
    <w:rsid w:val="005B3D0A"/>
    <w:rsid w:val="005B3D44"/>
    <w:rsid w:val="005B3D53"/>
    <w:rsid w:val="005B3E85"/>
    <w:rsid w:val="005B4168"/>
    <w:rsid w:val="005B42C0"/>
    <w:rsid w:val="005B444A"/>
    <w:rsid w:val="005B4820"/>
    <w:rsid w:val="005B4913"/>
    <w:rsid w:val="005B4BF5"/>
    <w:rsid w:val="005B4BF6"/>
    <w:rsid w:val="005B4CA7"/>
    <w:rsid w:val="005B4CE9"/>
    <w:rsid w:val="005B4F8B"/>
    <w:rsid w:val="005B58EF"/>
    <w:rsid w:val="005B5AA1"/>
    <w:rsid w:val="005B5AD5"/>
    <w:rsid w:val="005B5F7C"/>
    <w:rsid w:val="005B5F9B"/>
    <w:rsid w:val="005B6094"/>
    <w:rsid w:val="005B612F"/>
    <w:rsid w:val="005B6A40"/>
    <w:rsid w:val="005B6A57"/>
    <w:rsid w:val="005B6ACD"/>
    <w:rsid w:val="005B6ADE"/>
    <w:rsid w:val="005B728C"/>
    <w:rsid w:val="005B76A2"/>
    <w:rsid w:val="005B7837"/>
    <w:rsid w:val="005B78EA"/>
    <w:rsid w:val="005B7BF9"/>
    <w:rsid w:val="005B7CF6"/>
    <w:rsid w:val="005B7E36"/>
    <w:rsid w:val="005C0151"/>
    <w:rsid w:val="005C04C9"/>
    <w:rsid w:val="005C0760"/>
    <w:rsid w:val="005C08F2"/>
    <w:rsid w:val="005C0CC8"/>
    <w:rsid w:val="005C0D4D"/>
    <w:rsid w:val="005C0FBB"/>
    <w:rsid w:val="005C1493"/>
    <w:rsid w:val="005C14F7"/>
    <w:rsid w:val="005C178C"/>
    <w:rsid w:val="005C17B4"/>
    <w:rsid w:val="005C19B7"/>
    <w:rsid w:val="005C19E4"/>
    <w:rsid w:val="005C19EE"/>
    <w:rsid w:val="005C1FD6"/>
    <w:rsid w:val="005C20D0"/>
    <w:rsid w:val="005C2727"/>
    <w:rsid w:val="005C2752"/>
    <w:rsid w:val="005C2FFF"/>
    <w:rsid w:val="005C3140"/>
    <w:rsid w:val="005C34AE"/>
    <w:rsid w:val="005C43BA"/>
    <w:rsid w:val="005C4457"/>
    <w:rsid w:val="005C4563"/>
    <w:rsid w:val="005C4810"/>
    <w:rsid w:val="005C48E6"/>
    <w:rsid w:val="005C4A4B"/>
    <w:rsid w:val="005C4E10"/>
    <w:rsid w:val="005C4EC3"/>
    <w:rsid w:val="005C516D"/>
    <w:rsid w:val="005C542D"/>
    <w:rsid w:val="005C56F0"/>
    <w:rsid w:val="005C5766"/>
    <w:rsid w:val="005C5A8A"/>
    <w:rsid w:val="005C5B46"/>
    <w:rsid w:val="005C5CB3"/>
    <w:rsid w:val="005C5EA4"/>
    <w:rsid w:val="005C625F"/>
    <w:rsid w:val="005C6842"/>
    <w:rsid w:val="005C6D4C"/>
    <w:rsid w:val="005C6EC5"/>
    <w:rsid w:val="005C70F6"/>
    <w:rsid w:val="005C74CF"/>
    <w:rsid w:val="005C757C"/>
    <w:rsid w:val="005C758D"/>
    <w:rsid w:val="005C75F6"/>
    <w:rsid w:val="005C786E"/>
    <w:rsid w:val="005C7EB6"/>
    <w:rsid w:val="005C7F1D"/>
    <w:rsid w:val="005D0099"/>
    <w:rsid w:val="005D04B7"/>
    <w:rsid w:val="005D1084"/>
    <w:rsid w:val="005D112D"/>
    <w:rsid w:val="005D121A"/>
    <w:rsid w:val="005D139C"/>
    <w:rsid w:val="005D1471"/>
    <w:rsid w:val="005D1DBF"/>
    <w:rsid w:val="005D29D8"/>
    <w:rsid w:val="005D2FAB"/>
    <w:rsid w:val="005D31C4"/>
    <w:rsid w:val="005D3546"/>
    <w:rsid w:val="005D3804"/>
    <w:rsid w:val="005D387A"/>
    <w:rsid w:val="005D3ADF"/>
    <w:rsid w:val="005D3B95"/>
    <w:rsid w:val="005D405F"/>
    <w:rsid w:val="005D45B7"/>
    <w:rsid w:val="005D4694"/>
    <w:rsid w:val="005D46A3"/>
    <w:rsid w:val="005D4794"/>
    <w:rsid w:val="005D4827"/>
    <w:rsid w:val="005D49D6"/>
    <w:rsid w:val="005D4DF9"/>
    <w:rsid w:val="005D4F12"/>
    <w:rsid w:val="005D5C94"/>
    <w:rsid w:val="005D5DAB"/>
    <w:rsid w:val="005D6368"/>
    <w:rsid w:val="005D6534"/>
    <w:rsid w:val="005D69DC"/>
    <w:rsid w:val="005D6A7F"/>
    <w:rsid w:val="005D760E"/>
    <w:rsid w:val="005D77CC"/>
    <w:rsid w:val="005D7B3B"/>
    <w:rsid w:val="005D7C6B"/>
    <w:rsid w:val="005D7E08"/>
    <w:rsid w:val="005E011F"/>
    <w:rsid w:val="005E02C1"/>
    <w:rsid w:val="005E0588"/>
    <w:rsid w:val="005E0FDA"/>
    <w:rsid w:val="005E100D"/>
    <w:rsid w:val="005E1116"/>
    <w:rsid w:val="005E11A4"/>
    <w:rsid w:val="005E1419"/>
    <w:rsid w:val="005E141D"/>
    <w:rsid w:val="005E1C70"/>
    <w:rsid w:val="005E1E7F"/>
    <w:rsid w:val="005E21D0"/>
    <w:rsid w:val="005E2768"/>
    <w:rsid w:val="005E29CC"/>
    <w:rsid w:val="005E2D60"/>
    <w:rsid w:val="005E3285"/>
    <w:rsid w:val="005E348D"/>
    <w:rsid w:val="005E369C"/>
    <w:rsid w:val="005E3796"/>
    <w:rsid w:val="005E39E6"/>
    <w:rsid w:val="005E3EB0"/>
    <w:rsid w:val="005E410D"/>
    <w:rsid w:val="005E440C"/>
    <w:rsid w:val="005E448E"/>
    <w:rsid w:val="005E4B9A"/>
    <w:rsid w:val="005E4D12"/>
    <w:rsid w:val="005E4EC0"/>
    <w:rsid w:val="005E507B"/>
    <w:rsid w:val="005E5550"/>
    <w:rsid w:val="005E5F6C"/>
    <w:rsid w:val="005E60F2"/>
    <w:rsid w:val="005E6349"/>
    <w:rsid w:val="005E6A72"/>
    <w:rsid w:val="005E6B0A"/>
    <w:rsid w:val="005E6E01"/>
    <w:rsid w:val="005E7566"/>
    <w:rsid w:val="005F0546"/>
    <w:rsid w:val="005F06BC"/>
    <w:rsid w:val="005F1631"/>
    <w:rsid w:val="005F1693"/>
    <w:rsid w:val="005F1BF9"/>
    <w:rsid w:val="005F1C17"/>
    <w:rsid w:val="005F2073"/>
    <w:rsid w:val="005F2145"/>
    <w:rsid w:val="005F2295"/>
    <w:rsid w:val="005F2431"/>
    <w:rsid w:val="005F2483"/>
    <w:rsid w:val="005F25B1"/>
    <w:rsid w:val="005F2801"/>
    <w:rsid w:val="005F2A14"/>
    <w:rsid w:val="005F3124"/>
    <w:rsid w:val="005F37FD"/>
    <w:rsid w:val="005F3828"/>
    <w:rsid w:val="005F3A7F"/>
    <w:rsid w:val="005F3EB2"/>
    <w:rsid w:val="005F4440"/>
    <w:rsid w:val="005F44B5"/>
    <w:rsid w:val="005F45C0"/>
    <w:rsid w:val="005F4747"/>
    <w:rsid w:val="005F487D"/>
    <w:rsid w:val="005F4905"/>
    <w:rsid w:val="005F4B92"/>
    <w:rsid w:val="005F4BC4"/>
    <w:rsid w:val="005F52FD"/>
    <w:rsid w:val="005F5303"/>
    <w:rsid w:val="005F5BEA"/>
    <w:rsid w:val="005F5CC6"/>
    <w:rsid w:val="005F5D71"/>
    <w:rsid w:val="005F5E3E"/>
    <w:rsid w:val="005F5F6E"/>
    <w:rsid w:val="005F60F5"/>
    <w:rsid w:val="005F67B0"/>
    <w:rsid w:val="005F7078"/>
    <w:rsid w:val="005F7106"/>
    <w:rsid w:val="005F7945"/>
    <w:rsid w:val="005F79C5"/>
    <w:rsid w:val="005F79F1"/>
    <w:rsid w:val="005F7C37"/>
    <w:rsid w:val="0060011F"/>
    <w:rsid w:val="006003CD"/>
    <w:rsid w:val="00600545"/>
    <w:rsid w:val="0060057E"/>
    <w:rsid w:val="00600730"/>
    <w:rsid w:val="0060097F"/>
    <w:rsid w:val="00600EEB"/>
    <w:rsid w:val="00600FDC"/>
    <w:rsid w:val="00601134"/>
    <w:rsid w:val="0060113F"/>
    <w:rsid w:val="006011FB"/>
    <w:rsid w:val="006015F0"/>
    <w:rsid w:val="00601630"/>
    <w:rsid w:val="006016B4"/>
    <w:rsid w:val="0060197B"/>
    <w:rsid w:val="00601A58"/>
    <w:rsid w:val="00601B8D"/>
    <w:rsid w:val="00602462"/>
    <w:rsid w:val="0060260F"/>
    <w:rsid w:val="00602674"/>
    <w:rsid w:val="00603297"/>
    <w:rsid w:val="006037A4"/>
    <w:rsid w:val="006038E8"/>
    <w:rsid w:val="006039D3"/>
    <w:rsid w:val="006039D4"/>
    <w:rsid w:val="00603C17"/>
    <w:rsid w:val="00604770"/>
    <w:rsid w:val="006047D4"/>
    <w:rsid w:val="00604A6B"/>
    <w:rsid w:val="00604E75"/>
    <w:rsid w:val="00604F3C"/>
    <w:rsid w:val="00604F7C"/>
    <w:rsid w:val="00605006"/>
    <w:rsid w:val="0060517F"/>
    <w:rsid w:val="006052A7"/>
    <w:rsid w:val="006057E4"/>
    <w:rsid w:val="0060619E"/>
    <w:rsid w:val="00606284"/>
    <w:rsid w:val="006062E0"/>
    <w:rsid w:val="006064A6"/>
    <w:rsid w:val="0060654D"/>
    <w:rsid w:val="00606A65"/>
    <w:rsid w:val="00606BAC"/>
    <w:rsid w:val="006075FA"/>
    <w:rsid w:val="006078E6"/>
    <w:rsid w:val="00607A95"/>
    <w:rsid w:val="00607D1C"/>
    <w:rsid w:val="00607FAF"/>
    <w:rsid w:val="0061007F"/>
    <w:rsid w:val="0061042A"/>
    <w:rsid w:val="0061057E"/>
    <w:rsid w:val="0061078E"/>
    <w:rsid w:val="00610A6E"/>
    <w:rsid w:val="00610B08"/>
    <w:rsid w:val="00610B40"/>
    <w:rsid w:val="00611319"/>
    <w:rsid w:val="00611373"/>
    <w:rsid w:val="00611A48"/>
    <w:rsid w:val="00611AAC"/>
    <w:rsid w:val="00612216"/>
    <w:rsid w:val="0061258D"/>
    <w:rsid w:val="00612A46"/>
    <w:rsid w:val="00612E13"/>
    <w:rsid w:val="00612E4F"/>
    <w:rsid w:val="00612FE9"/>
    <w:rsid w:val="006131C2"/>
    <w:rsid w:val="006132D6"/>
    <w:rsid w:val="006136EF"/>
    <w:rsid w:val="00613788"/>
    <w:rsid w:val="00613AE6"/>
    <w:rsid w:val="00613CD5"/>
    <w:rsid w:val="00613EDD"/>
    <w:rsid w:val="006144E6"/>
    <w:rsid w:val="00614CC0"/>
    <w:rsid w:val="00614FE1"/>
    <w:rsid w:val="00615048"/>
    <w:rsid w:val="00615119"/>
    <w:rsid w:val="006151BA"/>
    <w:rsid w:val="0061522F"/>
    <w:rsid w:val="006155E5"/>
    <w:rsid w:val="00615707"/>
    <w:rsid w:val="0061573D"/>
    <w:rsid w:val="006159EF"/>
    <w:rsid w:val="00616078"/>
    <w:rsid w:val="00616091"/>
    <w:rsid w:val="006165E0"/>
    <w:rsid w:val="00616CFE"/>
    <w:rsid w:val="0061700F"/>
    <w:rsid w:val="006171EE"/>
    <w:rsid w:val="00617748"/>
    <w:rsid w:val="00617C15"/>
    <w:rsid w:val="00617F39"/>
    <w:rsid w:val="006202DB"/>
    <w:rsid w:val="00620557"/>
    <w:rsid w:val="00620763"/>
    <w:rsid w:val="0062088B"/>
    <w:rsid w:val="006208DB"/>
    <w:rsid w:val="00621106"/>
    <w:rsid w:val="0062113F"/>
    <w:rsid w:val="00621320"/>
    <w:rsid w:val="0062136C"/>
    <w:rsid w:val="006219BF"/>
    <w:rsid w:val="00621BDA"/>
    <w:rsid w:val="00621CC9"/>
    <w:rsid w:val="00622260"/>
    <w:rsid w:val="00622404"/>
    <w:rsid w:val="006224E2"/>
    <w:rsid w:val="00622778"/>
    <w:rsid w:val="0062285A"/>
    <w:rsid w:val="006228D0"/>
    <w:rsid w:val="00623425"/>
    <w:rsid w:val="00623958"/>
    <w:rsid w:val="00623A27"/>
    <w:rsid w:val="00623C61"/>
    <w:rsid w:val="00623D34"/>
    <w:rsid w:val="00623F3F"/>
    <w:rsid w:val="0062407D"/>
    <w:rsid w:val="0062476B"/>
    <w:rsid w:val="0062478D"/>
    <w:rsid w:val="0062499A"/>
    <w:rsid w:val="006249C5"/>
    <w:rsid w:val="00624A87"/>
    <w:rsid w:val="0062503F"/>
    <w:rsid w:val="0062518F"/>
    <w:rsid w:val="00625204"/>
    <w:rsid w:val="006252DE"/>
    <w:rsid w:val="0062543C"/>
    <w:rsid w:val="00625664"/>
    <w:rsid w:val="00625B73"/>
    <w:rsid w:val="00625E66"/>
    <w:rsid w:val="00625EC7"/>
    <w:rsid w:val="00626349"/>
    <w:rsid w:val="006273EB"/>
    <w:rsid w:val="0062760F"/>
    <w:rsid w:val="00627838"/>
    <w:rsid w:val="00630127"/>
    <w:rsid w:val="006303C0"/>
    <w:rsid w:val="00630AEC"/>
    <w:rsid w:val="00630CCA"/>
    <w:rsid w:val="00630CDD"/>
    <w:rsid w:val="00631660"/>
    <w:rsid w:val="006316F6"/>
    <w:rsid w:val="00631827"/>
    <w:rsid w:val="0063191F"/>
    <w:rsid w:val="00631A1D"/>
    <w:rsid w:val="00631F0B"/>
    <w:rsid w:val="00632205"/>
    <w:rsid w:val="0063226A"/>
    <w:rsid w:val="006322FD"/>
    <w:rsid w:val="00632770"/>
    <w:rsid w:val="0063298C"/>
    <w:rsid w:val="00632A8B"/>
    <w:rsid w:val="00632BC6"/>
    <w:rsid w:val="00632CF2"/>
    <w:rsid w:val="00632E94"/>
    <w:rsid w:val="00633587"/>
    <w:rsid w:val="0063381E"/>
    <w:rsid w:val="006339FE"/>
    <w:rsid w:val="00633B1F"/>
    <w:rsid w:val="00633C66"/>
    <w:rsid w:val="0063484A"/>
    <w:rsid w:val="006349DA"/>
    <w:rsid w:val="006349EC"/>
    <w:rsid w:val="006352DC"/>
    <w:rsid w:val="006352F9"/>
    <w:rsid w:val="00635447"/>
    <w:rsid w:val="006354FB"/>
    <w:rsid w:val="0063590B"/>
    <w:rsid w:val="00635A5D"/>
    <w:rsid w:val="00635BD2"/>
    <w:rsid w:val="00635BEE"/>
    <w:rsid w:val="00635E3B"/>
    <w:rsid w:val="0063602A"/>
    <w:rsid w:val="0063635D"/>
    <w:rsid w:val="0063667B"/>
    <w:rsid w:val="006368A4"/>
    <w:rsid w:val="00636BA9"/>
    <w:rsid w:val="00636CF1"/>
    <w:rsid w:val="00636F29"/>
    <w:rsid w:val="006371F2"/>
    <w:rsid w:val="006372B3"/>
    <w:rsid w:val="0063753A"/>
    <w:rsid w:val="00637941"/>
    <w:rsid w:val="00637E36"/>
    <w:rsid w:val="00637E85"/>
    <w:rsid w:val="00637FD8"/>
    <w:rsid w:val="00640357"/>
    <w:rsid w:val="00640461"/>
    <w:rsid w:val="00640500"/>
    <w:rsid w:val="0064061C"/>
    <w:rsid w:val="0064072F"/>
    <w:rsid w:val="006409B4"/>
    <w:rsid w:val="00640BF2"/>
    <w:rsid w:val="006410C6"/>
    <w:rsid w:val="006416A9"/>
    <w:rsid w:val="006417EF"/>
    <w:rsid w:val="00641D55"/>
    <w:rsid w:val="006423D3"/>
    <w:rsid w:val="006426FF"/>
    <w:rsid w:val="0064277D"/>
    <w:rsid w:val="006427D3"/>
    <w:rsid w:val="00643293"/>
    <w:rsid w:val="0064336F"/>
    <w:rsid w:val="006436DA"/>
    <w:rsid w:val="0064452E"/>
    <w:rsid w:val="006448A1"/>
    <w:rsid w:val="00644FC5"/>
    <w:rsid w:val="00645135"/>
    <w:rsid w:val="00645165"/>
    <w:rsid w:val="006454F0"/>
    <w:rsid w:val="0064550D"/>
    <w:rsid w:val="0064595D"/>
    <w:rsid w:val="00645EC7"/>
    <w:rsid w:val="00646539"/>
    <w:rsid w:val="0064684A"/>
    <w:rsid w:val="00646925"/>
    <w:rsid w:val="006471E3"/>
    <w:rsid w:val="006476C1"/>
    <w:rsid w:val="006479B7"/>
    <w:rsid w:val="00647C37"/>
    <w:rsid w:val="00647FCC"/>
    <w:rsid w:val="0065020B"/>
    <w:rsid w:val="00650598"/>
    <w:rsid w:val="00650C0B"/>
    <w:rsid w:val="00650E51"/>
    <w:rsid w:val="00651232"/>
    <w:rsid w:val="0065138A"/>
    <w:rsid w:val="00651654"/>
    <w:rsid w:val="006518BA"/>
    <w:rsid w:val="00651C14"/>
    <w:rsid w:val="00651C69"/>
    <w:rsid w:val="00651E12"/>
    <w:rsid w:val="00651E98"/>
    <w:rsid w:val="00652361"/>
    <w:rsid w:val="006527D5"/>
    <w:rsid w:val="00652B4B"/>
    <w:rsid w:val="00652BE8"/>
    <w:rsid w:val="00652F67"/>
    <w:rsid w:val="00653A3B"/>
    <w:rsid w:val="00653F6C"/>
    <w:rsid w:val="006540A1"/>
    <w:rsid w:val="00654200"/>
    <w:rsid w:val="00654293"/>
    <w:rsid w:val="0065440B"/>
    <w:rsid w:val="00654481"/>
    <w:rsid w:val="00654648"/>
    <w:rsid w:val="0065480E"/>
    <w:rsid w:val="00654870"/>
    <w:rsid w:val="006549DA"/>
    <w:rsid w:val="00655019"/>
    <w:rsid w:val="0065531B"/>
    <w:rsid w:val="0065555C"/>
    <w:rsid w:val="0065559D"/>
    <w:rsid w:val="006556D3"/>
    <w:rsid w:val="00655A6F"/>
    <w:rsid w:val="00655ABC"/>
    <w:rsid w:val="00655DCA"/>
    <w:rsid w:val="00656674"/>
    <w:rsid w:val="00656B14"/>
    <w:rsid w:val="00656E0C"/>
    <w:rsid w:val="0065729C"/>
    <w:rsid w:val="00657A25"/>
    <w:rsid w:val="00657A71"/>
    <w:rsid w:val="00657C50"/>
    <w:rsid w:val="00657EA4"/>
    <w:rsid w:val="006605EA"/>
    <w:rsid w:val="00660A5A"/>
    <w:rsid w:val="006611BE"/>
    <w:rsid w:val="00661E5D"/>
    <w:rsid w:val="00661F09"/>
    <w:rsid w:val="006622DC"/>
    <w:rsid w:val="0066236E"/>
    <w:rsid w:val="00662799"/>
    <w:rsid w:val="006628C3"/>
    <w:rsid w:val="00662A3B"/>
    <w:rsid w:val="006630C9"/>
    <w:rsid w:val="00663254"/>
    <w:rsid w:val="006634EC"/>
    <w:rsid w:val="006638F8"/>
    <w:rsid w:val="00663BC6"/>
    <w:rsid w:val="006643BF"/>
    <w:rsid w:val="006643FA"/>
    <w:rsid w:val="00664447"/>
    <w:rsid w:val="006649E3"/>
    <w:rsid w:val="00664DD9"/>
    <w:rsid w:val="00664EFC"/>
    <w:rsid w:val="00665278"/>
    <w:rsid w:val="006653DA"/>
    <w:rsid w:val="00665CCF"/>
    <w:rsid w:val="00665FD2"/>
    <w:rsid w:val="00666B4E"/>
    <w:rsid w:val="00666DA5"/>
    <w:rsid w:val="00666DBD"/>
    <w:rsid w:val="00667279"/>
    <w:rsid w:val="006675D2"/>
    <w:rsid w:val="0066780E"/>
    <w:rsid w:val="00667C18"/>
    <w:rsid w:val="00667E81"/>
    <w:rsid w:val="00670074"/>
    <w:rsid w:val="00670198"/>
    <w:rsid w:val="0067068A"/>
    <w:rsid w:val="006707DD"/>
    <w:rsid w:val="006710C2"/>
    <w:rsid w:val="006711EB"/>
    <w:rsid w:val="006716F2"/>
    <w:rsid w:val="00671E1A"/>
    <w:rsid w:val="006723D1"/>
    <w:rsid w:val="0067280D"/>
    <w:rsid w:val="006728C0"/>
    <w:rsid w:val="00672B65"/>
    <w:rsid w:val="00672CA7"/>
    <w:rsid w:val="00672DF3"/>
    <w:rsid w:val="00672E4A"/>
    <w:rsid w:val="0067358F"/>
    <w:rsid w:val="00673AA5"/>
    <w:rsid w:val="00673B3D"/>
    <w:rsid w:val="00673C9A"/>
    <w:rsid w:val="00673D2A"/>
    <w:rsid w:val="00673D51"/>
    <w:rsid w:val="00673D5C"/>
    <w:rsid w:val="00673D7A"/>
    <w:rsid w:val="00673FCA"/>
    <w:rsid w:val="006740F3"/>
    <w:rsid w:val="00674320"/>
    <w:rsid w:val="006744FB"/>
    <w:rsid w:val="00674807"/>
    <w:rsid w:val="0067482F"/>
    <w:rsid w:val="0067483B"/>
    <w:rsid w:val="00674C49"/>
    <w:rsid w:val="0067541B"/>
    <w:rsid w:val="00675479"/>
    <w:rsid w:val="006755CE"/>
    <w:rsid w:val="0067578E"/>
    <w:rsid w:val="00675AAC"/>
    <w:rsid w:val="00675CD2"/>
    <w:rsid w:val="00675CE9"/>
    <w:rsid w:val="00675D3C"/>
    <w:rsid w:val="00675D84"/>
    <w:rsid w:val="006762E9"/>
    <w:rsid w:val="00676DFD"/>
    <w:rsid w:val="00677495"/>
    <w:rsid w:val="006774D1"/>
    <w:rsid w:val="0067782A"/>
    <w:rsid w:val="00677AF0"/>
    <w:rsid w:val="00677EAC"/>
    <w:rsid w:val="00677ECD"/>
    <w:rsid w:val="00677F4C"/>
    <w:rsid w:val="00680D8B"/>
    <w:rsid w:val="00680F7F"/>
    <w:rsid w:val="006810DF"/>
    <w:rsid w:val="00681245"/>
    <w:rsid w:val="00681486"/>
    <w:rsid w:val="00681692"/>
    <w:rsid w:val="00681B70"/>
    <w:rsid w:val="00681C67"/>
    <w:rsid w:val="00681C79"/>
    <w:rsid w:val="006820D8"/>
    <w:rsid w:val="00682195"/>
    <w:rsid w:val="00682438"/>
    <w:rsid w:val="0068255C"/>
    <w:rsid w:val="00682EA1"/>
    <w:rsid w:val="00682EEC"/>
    <w:rsid w:val="006831F2"/>
    <w:rsid w:val="0068325D"/>
    <w:rsid w:val="00683854"/>
    <w:rsid w:val="00684227"/>
    <w:rsid w:val="006843FE"/>
    <w:rsid w:val="00684618"/>
    <w:rsid w:val="00684828"/>
    <w:rsid w:val="0068494A"/>
    <w:rsid w:val="00684AF6"/>
    <w:rsid w:val="00684F72"/>
    <w:rsid w:val="00685847"/>
    <w:rsid w:val="00685918"/>
    <w:rsid w:val="00685931"/>
    <w:rsid w:val="00685A74"/>
    <w:rsid w:val="00685B40"/>
    <w:rsid w:val="006861D4"/>
    <w:rsid w:val="0068666C"/>
    <w:rsid w:val="006866FF"/>
    <w:rsid w:val="006867CC"/>
    <w:rsid w:val="00686831"/>
    <w:rsid w:val="00686A88"/>
    <w:rsid w:val="00686AE7"/>
    <w:rsid w:val="00686D1A"/>
    <w:rsid w:val="00686D9C"/>
    <w:rsid w:val="00687203"/>
    <w:rsid w:val="006879D4"/>
    <w:rsid w:val="006879EA"/>
    <w:rsid w:val="00687B2C"/>
    <w:rsid w:val="00687BE0"/>
    <w:rsid w:val="00687DD1"/>
    <w:rsid w:val="00687F95"/>
    <w:rsid w:val="00690102"/>
    <w:rsid w:val="006901B5"/>
    <w:rsid w:val="0069035E"/>
    <w:rsid w:val="00690A56"/>
    <w:rsid w:val="00690BDC"/>
    <w:rsid w:val="0069101D"/>
    <w:rsid w:val="00691376"/>
    <w:rsid w:val="0069160E"/>
    <w:rsid w:val="00691A18"/>
    <w:rsid w:val="00691D01"/>
    <w:rsid w:val="00691F24"/>
    <w:rsid w:val="006920F8"/>
    <w:rsid w:val="006925E8"/>
    <w:rsid w:val="00692673"/>
    <w:rsid w:val="0069287F"/>
    <w:rsid w:val="00692EAA"/>
    <w:rsid w:val="00692F94"/>
    <w:rsid w:val="00692FD7"/>
    <w:rsid w:val="00693146"/>
    <w:rsid w:val="006932DA"/>
    <w:rsid w:val="006934B8"/>
    <w:rsid w:val="006934D9"/>
    <w:rsid w:val="006936C7"/>
    <w:rsid w:val="006937B9"/>
    <w:rsid w:val="0069383B"/>
    <w:rsid w:val="00693875"/>
    <w:rsid w:val="00693AB0"/>
    <w:rsid w:val="00694038"/>
    <w:rsid w:val="00694300"/>
    <w:rsid w:val="0069444F"/>
    <w:rsid w:val="00694963"/>
    <w:rsid w:val="006954C3"/>
    <w:rsid w:val="006955D3"/>
    <w:rsid w:val="006959DD"/>
    <w:rsid w:val="00695C60"/>
    <w:rsid w:val="00695EF3"/>
    <w:rsid w:val="006962B3"/>
    <w:rsid w:val="0069651E"/>
    <w:rsid w:val="00696632"/>
    <w:rsid w:val="006967F5"/>
    <w:rsid w:val="006968CB"/>
    <w:rsid w:val="0069695E"/>
    <w:rsid w:val="00696ED1"/>
    <w:rsid w:val="006975BB"/>
    <w:rsid w:val="00697855"/>
    <w:rsid w:val="00697AE8"/>
    <w:rsid w:val="00697B30"/>
    <w:rsid w:val="00697B5B"/>
    <w:rsid w:val="00697D1A"/>
    <w:rsid w:val="00697E27"/>
    <w:rsid w:val="00697E88"/>
    <w:rsid w:val="006A0019"/>
    <w:rsid w:val="006A002F"/>
    <w:rsid w:val="006A0230"/>
    <w:rsid w:val="006A05DF"/>
    <w:rsid w:val="006A069B"/>
    <w:rsid w:val="006A0958"/>
    <w:rsid w:val="006A0AA6"/>
    <w:rsid w:val="006A0BF7"/>
    <w:rsid w:val="006A0CD1"/>
    <w:rsid w:val="006A0EDD"/>
    <w:rsid w:val="006A132C"/>
    <w:rsid w:val="006A1425"/>
    <w:rsid w:val="006A15B6"/>
    <w:rsid w:val="006A1B05"/>
    <w:rsid w:val="006A1BAE"/>
    <w:rsid w:val="006A1D56"/>
    <w:rsid w:val="006A1DEB"/>
    <w:rsid w:val="006A1F48"/>
    <w:rsid w:val="006A2001"/>
    <w:rsid w:val="006A2138"/>
    <w:rsid w:val="006A2540"/>
    <w:rsid w:val="006A2699"/>
    <w:rsid w:val="006A2724"/>
    <w:rsid w:val="006A294C"/>
    <w:rsid w:val="006A2BDC"/>
    <w:rsid w:val="006A2CA7"/>
    <w:rsid w:val="006A2D59"/>
    <w:rsid w:val="006A2D8A"/>
    <w:rsid w:val="006A2DAE"/>
    <w:rsid w:val="006A3371"/>
    <w:rsid w:val="006A3B44"/>
    <w:rsid w:val="006A40EC"/>
    <w:rsid w:val="006A43D4"/>
    <w:rsid w:val="006A44A2"/>
    <w:rsid w:val="006A4555"/>
    <w:rsid w:val="006A46D0"/>
    <w:rsid w:val="006A4867"/>
    <w:rsid w:val="006A499C"/>
    <w:rsid w:val="006A51EF"/>
    <w:rsid w:val="006A55F6"/>
    <w:rsid w:val="006A577A"/>
    <w:rsid w:val="006A5A4D"/>
    <w:rsid w:val="006A5A8A"/>
    <w:rsid w:val="006A5C81"/>
    <w:rsid w:val="006A5E54"/>
    <w:rsid w:val="006A5FA3"/>
    <w:rsid w:val="006A5FE2"/>
    <w:rsid w:val="006A63B8"/>
    <w:rsid w:val="006A6556"/>
    <w:rsid w:val="006A66BD"/>
    <w:rsid w:val="006A69B8"/>
    <w:rsid w:val="006A6A62"/>
    <w:rsid w:val="006A6B9A"/>
    <w:rsid w:val="006A6E50"/>
    <w:rsid w:val="006A6EAE"/>
    <w:rsid w:val="006A6F40"/>
    <w:rsid w:val="006A7008"/>
    <w:rsid w:val="006A71FE"/>
    <w:rsid w:val="006A76E7"/>
    <w:rsid w:val="006A7797"/>
    <w:rsid w:val="006A78DC"/>
    <w:rsid w:val="006A7DB9"/>
    <w:rsid w:val="006A7E02"/>
    <w:rsid w:val="006B01A6"/>
    <w:rsid w:val="006B0A2C"/>
    <w:rsid w:val="006B0A81"/>
    <w:rsid w:val="006B0AE7"/>
    <w:rsid w:val="006B0ECF"/>
    <w:rsid w:val="006B109B"/>
    <w:rsid w:val="006B16F8"/>
    <w:rsid w:val="006B1843"/>
    <w:rsid w:val="006B2247"/>
    <w:rsid w:val="006B23FB"/>
    <w:rsid w:val="006B254C"/>
    <w:rsid w:val="006B26D9"/>
    <w:rsid w:val="006B26E8"/>
    <w:rsid w:val="006B2C22"/>
    <w:rsid w:val="006B2F47"/>
    <w:rsid w:val="006B2FEB"/>
    <w:rsid w:val="006B3471"/>
    <w:rsid w:val="006B396C"/>
    <w:rsid w:val="006B3BBA"/>
    <w:rsid w:val="006B3D98"/>
    <w:rsid w:val="006B4283"/>
    <w:rsid w:val="006B43A3"/>
    <w:rsid w:val="006B45DE"/>
    <w:rsid w:val="006B490A"/>
    <w:rsid w:val="006B4A32"/>
    <w:rsid w:val="006B5115"/>
    <w:rsid w:val="006B529A"/>
    <w:rsid w:val="006B55A7"/>
    <w:rsid w:val="006B56C0"/>
    <w:rsid w:val="006B58AD"/>
    <w:rsid w:val="006B590E"/>
    <w:rsid w:val="006B5AE7"/>
    <w:rsid w:val="006B5CA4"/>
    <w:rsid w:val="006B5E36"/>
    <w:rsid w:val="006B6261"/>
    <w:rsid w:val="006B6B88"/>
    <w:rsid w:val="006B734F"/>
    <w:rsid w:val="006B7393"/>
    <w:rsid w:val="006B7977"/>
    <w:rsid w:val="006B798E"/>
    <w:rsid w:val="006B79B3"/>
    <w:rsid w:val="006B7E61"/>
    <w:rsid w:val="006C030F"/>
    <w:rsid w:val="006C03B3"/>
    <w:rsid w:val="006C0599"/>
    <w:rsid w:val="006C0680"/>
    <w:rsid w:val="006C0815"/>
    <w:rsid w:val="006C0897"/>
    <w:rsid w:val="006C0A22"/>
    <w:rsid w:val="006C0DD2"/>
    <w:rsid w:val="006C1049"/>
    <w:rsid w:val="006C13E4"/>
    <w:rsid w:val="006C16A0"/>
    <w:rsid w:val="006C190D"/>
    <w:rsid w:val="006C1F15"/>
    <w:rsid w:val="006C1F86"/>
    <w:rsid w:val="006C269F"/>
    <w:rsid w:val="006C26EA"/>
    <w:rsid w:val="006C2CE7"/>
    <w:rsid w:val="006C2E7C"/>
    <w:rsid w:val="006C35D2"/>
    <w:rsid w:val="006C3857"/>
    <w:rsid w:val="006C38FD"/>
    <w:rsid w:val="006C392A"/>
    <w:rsid w:val="006C3A0A"/>
    <w:rsid w:val="006C44EB"/>
    <w:rsid w:val="006C4600"/>
    <w:rsid w:val="006C4B81"/>
    <w:rsid w:val="006C4D56"/>
    <w:rsid w:val="006C4DC6"/>
    <w:rsid w:val="006C5017"/>
    <w:rsid w:val="006C5040"/>
    <w:rsid w:val="006C5275"/>
    <w:rsid w:val="006C5374"/>
    <w:rsid w:val="006C53D1"/>
    <w:rsid w:val="006C555C"/>
    <w:rsid w:val="006C569D"/>
    <w:rsid w:val="006C5824"/>
    <w:rsid w:val="006C5BFB"/>
    <w:rsid w:val="006C619D"/>
    <w:rsid w:val="006C6385"/>
    <w:rsid w:val="006C64CF"/>
    <w:rsid w:val="006C6599"/>
    <w:rsid w:val="006C6793"/>
    <w:rsid w:val="006C68C9"/>
    <w:rsid w:val="006C74EE"/>
    <w:rsid w:val="006C751A"/>
    <w:rsid w:val="006C76AA"/>
    <w:rsid w:val="006C78A2"/>
    <w:rsid w:val="006C78BF"/>
    <w:rsid w:val="006C797F"/>
    <w:rsid w:val="006C7A7A"/>
    <w:rsid w:val="006D020A"/>
    <w:rsid w:val="006D03B4"/>
    <w:rsid w:val="006D04A3"/>
    <w:rsid w:val="006D05C4"/>
    <w:rsid w:val="006D05F2"/>
    <w:rsid w:val="006D0D65"/>
    <w:rsid w:val="006D111E"/>
    <w:rsid w:val="006D1554"/>
    <w:rsid w:val="006D174C"/>
    <w:rsid w:val="006D1751"/>
    <w:rsid w:val="006D1782"/>
    <w:rsid w:val="006D1C1C"/>
    <w:rsid w:val="006D21A9"/>
    <w:rsid w:val="006D21FA"/>
    <w:rsid w:val="006D221C"/>
    <w:rsid w:val="006D28DD"/>
    <w:rsid w:val="006D3497"/>
    <w:rsid w:val="006D3658"/>
    <w:rsid w:val="006D3CDC"/>
    <w:rsid w:val="006D420D"/>
    <w:rsid w:val="006D4431"/>
    <w:rsid w:val="006D4448"/>
    <w:rsid w:val="006D44B8"/>
    <w:rsid w:val="006D45EF"/>
    <w:rsid w:val="006D4B09"/>
    <w:rsid w:val="006D4C8F"/>
    <w:rsid w:val="006D4D39"/>
    <w:rsid w:val="006D5216"/>
    <w:rsid w:val="006D5586"/>
    <w:rsid w:val="006D56F6"/>
    <w:rsid w:val="006D5C42"/>
    <w:rsid w:val="006D5D4B"/>
    <w:rsid w:val="006D6020"/>
    <w:rsid w:val="006D60C5"/>
    <w:rsid w:val="006D6186"/>
    <w:rsid w:val="006D62C2"/>
    <w:rsid w:val="006D640F"/>
    <w:rsid w:val="006D6470"/>
    <w:rsid w:val="006D6526"/>
    <w:rsid w:val="006D67F1"/>
    <w:rsid w:val="006D6842"/>
    <w:rsid w:val="006D6982"/>
    <w:rsid w:val="006D6B88"/>
    <w:rsid w:val="006D6FCB"/>
    <w:rsid w:val="006D761D"/>
    <w:rsid w:val="006D7879"/>
    <w:rsid w:val="006D7A42"/>
    <w:rsid w:val="006D7B3F"/>
    <w:rsid w:val="006D7F3E"/>
    <w:rsid w:val="006E0319"/>
    <w:rsid w:val="006E031B"/>
    <w:rsid w:val="006E06DA"/>
    <w:rsid w:val="006E0D1E"/>
    <w:rsid w:val="006E10EF"/>
    <w:rsid w:val="006E121B"/>
    <w:rsid w:val="006E14F5"/>
    <w:rsid w:val="006E18E0"/>
    <w:rsid w:val="006E1D3E"/>
    <w:rsid w:val="006E1DEF"/>
    <w:rsid w:val="006E2213"/>
    <w:rsid w:val="006E26DD"/>
    <w:rsid w:val="006E2A43"/>
    <w:rsid w:val="006E2B38"/>
    <w:rsid w:val="006E309E"/>
    <w:rsid w:val="006E347B"/>
    <w:rsid w:val="006E36A4"/>
    <w:rsid w:val="006E379C"/>
    <w:rsid w:val="006E38F0"/>
    <w:rsid w:val="006E3C96"/>
    <w:rsid w:val="006E3DB3"/>
    <w:rsid w:val="006E4240"/>
    <w:rsid w:val="006E42CB"/>
    <w:rsid w:val="006E441D"/>
    <w:rsid w:val="006E44EC"/>
    <w:rsid w:val="006E4A0F"/>
    <w:rsid w:val="006E4E9F"/>
    <w:rsid w:val="006E54D2"/>
    <w:rsid w:val="006E567E"/>
    <w:rsid w:val="006E5712"/>
    <w:rsid w:val="006E5841"/>
    <w:rsid w:val="006E5C6C"/>
    <w:rsid w:val="006E6523"/>
    <w:rsid w:val="006E6AB8"/>
    <w:rsid w:val="006E753E"/>
    <w:rsid w:val="006E78FA"/>
    <w:rsid w:val="006E798A"/>
    <w:rsid w:val="006E7DD6"/>
    <w:rsid w:val="006E7DF5"/>
    <w:rsid w:val="006E7E8E"/>
    <w:rsid w:val="006E7EFD"/>
    <w:rsid w:val="006F00A4"/>
    <w:rsid w:val="006F0627"/>
    <w:rsid w:val="006F089B"/>
    <w:rsid w:val="006F0FA8"/>
    <w:rsid w:val="006F113E"/>
    <w:rsid w:val="006F122D"/>
    <w:rsid w:val="006F1323"/>
    <w:rsid w:val="006F14DA"/>
    <w:rsid w:val="006F17D3"/>
    <w:rsid w:val="006F19D8"/>
    <w:rsid w:val="006F1A96"/>
    <w:rsid w:val="006F1B18"/>
    <w:rsid w:val="006F1CB3"/>
    <w:rsid w:val="006F1E4D"/>
    <w:rsid w:val="006F1F14"/>
    <w:rsid w:val="006F1F49"/>
    <w:rsid w:val="006F21D2"/>
    <w:rsid w:val="006F21F6"/>
    <w:rsid w:val="006F220C"/>
    <w:rsid w:val="006F22EE"/>
    <w:rsid w:val="006F2483"/>
    <w:rsid w:val="006F249A"/>
    <w:rsid w:val="006F28E4"/>
    <w:rsid w:val="006F2AE0"/>
    <w:rsid w:val="006F2AFE"/>
    <w:rsid w:val="006F345F"/>
    <w:rsid w:val="006F359C"/>
    <w:rsid w:val="006F38A3"/>
    <w:rsid w:val="006F3B33"/>
    <w:rsid w:val="006F3C8A"/>
    <w:rsid w:val="006F3CE7"/>
    <w:rsid w:val="006F3E78"/>
    <w:rsid w:val="006F408A"/>
    <w:rsid w:val="006F42B0"/>
    <w:rsid w:val="006F42B1"/>
    <w:rsid w:val="006F4415"/>
    <w:rsid w:val="006F4556"/>
    <w:rsid w:val="006F4B95"/>
    <w:rsid w:val="006F507D"/>
    <w:rsid w:val="006F50E9"/>
    <w:rsid w:val="006F5175"/>
    <w:rsid w:val="006F51A1"/>
    <w:rsid w:val="006F539F"/>
    <w:rsid w:val="006F555A"/>
    <w:rsid w:val="006F559E"/>
    <w:rsid w:val="006F5E34"/>
    <w:rsid w:val="006F5EF6"/>
    <w:rsid w:val="006F64A4"/>
    <w:rsid w:val="006F650C"/>
    <w:rsid w:val="006F6686"/>
    <w:rsid w:val="006F68E3"/>
    <w:rsid w:val="006F6CD1"/>
    <w:rsid w:val="006F6DFA"/>
    <w:rsid w:val="006F6FC6"/>
    <w:rsid w:val="006F70E4"/>
    <w:rsid w:val="006F71BE"/>
    <w:rsid w:val="006F7318"/>
    <w:rsid w:val="006F7526"/>
    <w:rsid w:val="006F78EB"/>
    <w:rsid w:val="006F7923"/>
    <w:rsid w:val="007002BA"/>
    <w:rsid w:val="007007AA"/>
    <w:rsid w:val="00700D77"/>
    <w:rsid w:val="00701047"/>
    <w:rsid w:val="0070123A"/>
    <w:rsid w:val="007018BA"/>
    <w:rsid w:val="00701ED1"/>
    <w:rsid w:val="007020E1"/>
    <w:rsid w:val="0070210B"/>
    <w:rsid w:val="00702239"/>
    <w:rsid w:val="00702288"/>
    <w:rsid w:val="0070229E"/>
    <w:rsid w:val="00702463"/>
    <w:rsid w:val="00702895"/>
    <w:rsid w:val="007029DC"/>
    <w:rsid w:val="007035B5"/>
    <w:rsid w:val="0070365E"/>
    <w:rsid w:val="0070393A"/>
    <w:rsid w:val="00703A12"/>
    <w:rsid w:val="00703AD8"/>
    <w:rsid w:val="00703C18"/>
    <w:rsid w:val="00703E2D"/>
    <w:rsid w:val="00703ED4"/>
    <w:rsid w:val="00703F17"/>
    <w:rsid w:val="007043AC"/>
    <w:rsid w:val="007044A8"/>
    <w:rsid w:val="00704714"/>
    <w:rsid w:val="00704809"/>
    <w:rsid w:val="007049C7"/>
    <w:rsid w:val="00704C4E"/>
    <w:rsid w:val="00704D9E"/>
    <w:rsid w:val="00704EA7"/>
    <w:rsid w:val="007050B3"/>
    <w:rsid w:val="00705279"/>
    <w:rsid w:val="007053D2"/>
    <w:rsid w:val="00705724"/>
    <w:rsid w:val="007059B1"/>
    <w:rsid w:val="00705AD4"/>
    <w:rsid w:val="00705B86"/>
    <w:rsid w:val="00705C35"/>
    <w:rsid w:val="00706115"/>
    <w:rsid w:val="007063C9"/>
    <w:rsid w:val="007064D5"/>
    <w:rsid w:val="0070660D"/>
    <w:rsid w:val="00706EF0"/>
    <w:rsid w:val="00706F87"/>
    <w:rsid w:val="00707488"/>
    <w:rsid w:val="00707524"/>
    <w:rsid w:val="00707747"/>
    <w:rsid w:val="007077A2"/>
    <w:rsid w:val="00707B6E"/>
    <w:rsid w:val="00707CC8"/>
    <w:rsid w:val="00707FE4"/>
    <w:rsid w:val="007109FB"/>
    <w:rsid w:val="00710C4F"/>
    <w:rsid w:val="00710E56"/>
    <w:rsid w:val="0071128A"/>
    <w:rsid w:val="007115C7"/>
    <w:rsid w:val="007116FA"/>
    <w:rsid w:val="00711BB5"/>
    <w:rsid w:val="00711BD5"/>
    <w:rsid w:val="00711C62"/>
    <w:rsid w:val="00711F24"/>
    <w:rsid w:val="00712070"/>
    <w:rsid w:val="00712492"/>
    <w:rsid w:val="007124AC"/>
    <w:rsid w:val="00712522"/>
    <w:rsid w:val="007129A1"/>
    <w:rsid w:val="00712A1A"/>
    <w:rsid w:val="00712A76"/>
    <w:rsid w:val="00712E9B"/>
    <w:rsid w:val="00713273"/>
    <w:rsid w:val="007133F9"/>
    <w:rsid w:val="00713746"/>
    <w:rsid w:val="00713AE3"/>
    <w:rsid w:val="00713DB0"/>
    <w:rsid w:val="00714393"/>
    <w:rsid w:val="007147F8"/>
    <w:rsid w:val="00714B73"/>
    <w:rsid w:val="00714C5B"/>
    <w:rsid w:val="00714ECC"/>
    <w:rsid w:val="0071508B"/>
    <w:rsid w:val="007152AD"/>
    <w:rsid w:val="007152E5"/>
    <w:rsid w:val="00715767"/>
    <w:rsid w:val="007157D2"/>
    <w:rsid w:val="007157E7"/>
    <w:rsid w:val="00715A08"/>
    <w:rsid w:val="00715A59"/>
    <w:rsid w:val="007161ED"/>
    <w:rsid w:val="00716493"/>
    <w:rsid w:val="00716726"/>
    <w:rsid w:val="00716A9D"/>
    <w:rsid w:val="00716FB2"/>
    <w:rsid w:val="00717050"/>
    <w:rsid w:val="007175A9"/>
    <w:rsid w:val="00717C24"/>
    <w:rsid w:val="00720240"/>
    <w:rsid w:val="00720449"/>
    <w:rsid w:val="007205E9"/>
    <w:rsid w:val="0072068E"/>
    <w:rsid w:val="007206A7"/>
    <w:rsid w:val="00721195"/>
    <w:rsid w:val="00722149"/>
    <w:rsid w:val="007221D1"/>
    <w:rsid w:val="007224BA"/>
    <w:rsid w:val="00722580"/>
    <w:rsid w:val="0072287B"/>
    <w:rsid w:val="00722D94"/>
    <w:rsid w:val="00722FFB"/>
    <w:rsid w:val="0072337C"/>
    <w:rsid w:val="00723540"/>
    <w:rsid w:val="00723888"/>
    <w:rsid w:val="007239F1"/>
    <w:rsid w:val="00723C79"/>
    <w:rsid w:val="00724238"/>
    <w:rsid w:val="007245C8"/>
    <w:rsid w:val="0072478C"/>
    <w:rsid w:val="00724823"/>
    <w:rsid w:val="00724869"/>
    <w:rsid w:val="00724C16"/>
    <w:rsid w:val="00724E58"/>
    <w:rsid w:val="00724F1F"/>
    <w:rsid w:val="007251B4"/>
    <w:rsid w:val="00725413"/>
    <w:rsid w:val="00725725"/>
    <w:rsid w:val="007259E9"/>
    <w:rsid w:val="00725B92"/>
    <w:rsid w:val="00725C17"/>
    <w:rsid w:val="00725EA1"/>
    <w:rsid w:val="007261B8"/>
    <w:rsid w:val="007261E7"/>
    <w:rsid w:val="00726328"/>
    <w:rsid w:val="00726394"/>
    <w:rsid w:val="007265FF"/>
    <w:rsid w:val="00726896"/>
    <w:rsid w:val="00726CB4"/>
    <w:rsid w:val="00726F32"/>
    <w:rsid w:val="007272B0"/>
    <w:rsid w:val="007277E0"/>
    <w:rsid w:val="00727844"/>
    <w:rsid w:val="00727CF1"/>
    <w:rsid w:val="007300A6"/>
    <w:rsid w:val="00730299"/>
    <w:rsid w:val="00730316"/>
    <w:rsid w:val="007304C0"/>
    <w:rsid w:val="007304F8"/>
    <w:rsid w:val="007308FB"/>
    <w:rsid w:val="00730A58"/>
    <w:rsid w:val="00730A8A"/>
    <w:rsid w:val="00730C25"/>
    <w:rsid w:val="00730E13"/>
    <w:rsid w:val="00731358"/>
    <w:rsid w:val="0073142C"/>
    <w:rsid w:val="0073183F"/>
    <w:rsid w:val="00731BF1"/>
    <w:rsid w:val="00731E63"/>
    <w:rsid w:val="00731EA9"/>
    <w:rsid w:val="00732222"/>
    <w:rsid w:val="007323C7"/>
    <w:rsid w:val="00732997"/>
    <w:rsid w:val="00732A40"/>
    <w:rsid w:val="00732C80"/>
    <w:rsid w:val="007331B0"/>
    <w:rsid w:val="007334B2"/>
    <w:rsid w:val="007334F2"/>
    <w:rsid w:val="007336B5"/>
    <w:rsid w:val="00733C02"/>
    <w:rsid w:val="00733CAF"/>
    <w:rsid w:val="00733DB3"/>
    <w:rsid w:val="00733F9D"/>
    <w:rsid w:val="0073400A"/>
    <w:rsid w:val="00734569"/>
    <w:rsid w:val="0073463C"/>
    <w:rsid w:val="007348BB"/>
    <w:rsid w:val="007351AC"/>
    <w:rsid w:val="007351C5"/>
    <w:rsid w:val="00735274"/>
    <w:rsid w:val="007355C5"/>
    <w:rsid w:val="007358DA"/>
    <w:rsid w:val="00735956"/>
    <w:rsid w:val="00735AD0"/>
    <w:rsid w:val="00735FCD"/>
    <w:rsid w:val="007362D5"/>
    <w:rsid w:val="007362E1"/>
    <w:rsid w:val="00736383"/>
    <w:rsid w:val="00736B27"/>
    <w:rsid w:val="00736D97"/>
    <w:rsid w:val="00736DAB"/>
    <w:rsid w:val="007372DE"/>
    <w:rsid w:val="007374EC"/>
    <w:rsid w:val="00737807"/>
    <w:rsid w:val="00740046"/>
    <w:rsid w:val="00740287"/>
    <w:rsid w:val="00740579"/>
    <w:rsid w:val="00740676"/>
    <w:rsid w:val="007407E1"/>
    <w:rsid w:val="00740F02"/>
    <w:rsid w:val="007413C0"/>
    <w:rsid w:val="007415F5"/>
    <w:rsid w:val="00741A82"/>
    <w:rsid w:val="00741A91"/>
    <w:rsid w:val="00741F20"/>
    <w:rsid w:val="00741FFB"/>
    <w:rsid w:val="007424EA"/>
    <w:rsid w:val="007428F1"/>
    <w:rsid w:val="00743025"/>
    <w:rsid w:val="00743042"/>
    <w:rsid w:val="00743529"/>
    <w:rsid w:val="007438FC"/>
    <w:rsid w:val="00743CF8"/>
    <w:rsid w:val="00744235"/>
    <w:rsid w:val="007443DC"/>
    <w:rsid w:val="00744885"/>
    <w:rsid w:val="00744E4E"/>
    <w:rsid w:val="00745066"/>
    <w:rsid w:val="00745779"/>
    <w:rsid w:val="00745898"/>
    <w:rsid w:val="00745936"/>
    <w:rsid w:val="00745ABB"/>
    <w:rsid w:val="00745FF5"/>
    <w:rsid w:val="00746255"/>
    <w:rsid w:val="007463C9"/>
    <w:rsid w:val="00746E6C"/>
    <w:rsid w:val="00746F20"/>
    <w:rsid w:val="00747028"/>
    <w:rsid w:val="00747481"/>
    <w:rsid w:val="007474C8"/>
    <w:rsid w:val="00747675"/>
    <w:rsid w:val="007479FC"/>
    <w:rsid w:val="0075011B"/>
    <w:rsid w:val="00750232"/>
    <w:rsid w:val="00750986"/>
    <w:rsid w:val="007509AF"/>
    <w:rsid w:val="00750DF7"/>
    <w:rsid w:val="00751044"/>
    <w:rsid w:val="0075158C"/>
    <w:rsid w:val="007516FA"/>
    <w:rsid w:val="00751755"/>
    <w:rsid w:val="00751760"/>
    <w:rsid w:val="007517FC"/>
    <w:rsid w:val="00751EF7"/>
    <w:rsid w:val="00751F18"/>
    <w:rsid w:val="00751F96"/>
    <w:rsid w:val="0075201B"/>
    <w:rsid w:val="007523D8"/>
    <w:rsid w:val="0075277C"/>
    <w:rsid w:val="007527DE"/>
    <w:rsid w:val="00752995"/>
    <w:rsid w:val="00752C85"/>
    <w:rsid w:val="0075301E"/>
    <w:rsid w:val="007531C8"/>
    <w:rsid w:val="0075347A"/>
    <w:rsid w:val="007539D6"/>
    <w:rsid w:val="00753A21"/>
    <w:rsid w:val="0075468E"/>
    <w:rsid w:val="007552B6"/>
    <w:rsid w:val="007553B2"/>
    <w:rsid w:val="007555C9"/>
    <w:rsid w:val="00755956"/>
    <w:rsid w:val="00755A87"/>
    <w:rsid w:val="00755BAE"/>
    <w:rsid w:val="00755C8B"/>
    <w:rsid w:val="00755D06"/>
    <w:rsid w:val="00755D68"/>
    <w:rsid w:val="00756019"/>
    <w:rsid w:val="007562D6"/>
    <w:rsid w:val="007564C9"/>
    <w:rsid w:val="007566CD"/>
    <w:rsid w:val="007568B1"/>
    <w:rsid w:val="00756A23"/>
    <w:rsid w:val="00756F62"/>
    <w:rsid w:val="0075720E"/>
    <w:rsid w:val="0075744E"/>
    <w:rsid w:val="00757646"/>
    <w:rsid w:val="00757A01"/>
    <w:rsid w:val="00757C1B"/>
    <w:rsid w:val="00757EE4"/>
    <w:rsid w:val="00757FD0"/>
    <w:rsid w:val="00760A18"/>
    <w:rsid w:val="00760B9F"/>
    <w:rsid w:val="007613BA"/>
    <w:rsid w:val="007614C5"/>
    <w:rsid w:val="00761721"/>
    <w:rsid w:val="00761BF4"/>
    <w:rsid w:val="00761D4A"/>
    <w:rsid w:val="00761EBD"/>
    <w:rsid w:val="00761EDC"/>
    <w:rsid w:val="00761EE4"/>
    <w:rsid w:val="007621DC"/>
    <w:rsid w:val="007624B5"/>
    <w:rsid w:val="007625AD"/>
    <w:rsid w:val="00762F8A"/>
    <w:rsid w:val="00763449"/>
    <w:rsid w:val="007637AE"/>
    <w:rsid w:val="00763A4C"/>
    <w:rsid w:val="00763F81"/>
    <w:rsid w:val="0076416B"/>
    <w:rsid w:val="0076419A"/>
    <w:rsid w:val="007641A5"/>
    <w:rsid w:val="00764225"/>
    <w:rsid w:val="00764924"/>
    <w:rsid w:val="00764A08"/>
    <w:rsid w:val="00764BD5"/>
    <w:rsid w:val="00765051"/>
    <w:rsid w:val="0076516F"/>
    <w:rsid w:val="00765260"/>
    <w:rsid w:val="007652E3"/>
    <w:rsid w:val="007658DE"/>
    <w:rsid w:val="00765C56"/>
    <w:rsid w:val="00765E7A"/>
    <w:rsid w:val="00766347"/>
    <w:rsid w:val="00766B53"/>
    <w:rsid w:val="00766C46"/>
    <w:rsid w:val="00766DD5"/>
    <w:rsid w:val="007673A0"/>
    <w:rsid w:val="00767FF1"/>
    <w:rsid w:val="00770080"/>
    <w:rsid w:val="00770106"/>
    <w:rsid w:val="00770361"/>
    <w:rsid w:val="00770866"/>
    <w:rsid w:val="00770930"/>
    <w:rsid w:val="00770C18"/>
    <w:rsid w:val="007711A3"/>
    <w:rsid w:val="00771272"/>
    <w:rsid w:val="0077138C"/>
    <w:rsid w:val="007714FC"/>
    <w:rsid w:val="00771A08"/>
    <w:rsid w:val="00771B8F"/>
    <w:rsid w:val="00771E20"/>
    <w:rsid w:val="00772020"/>
    <w:rsid w:val="00772A3A"/>
    <w:rsid w:val="0077341A"/>
    <w:rsid w:val="007734AA"/>
    <w:rsid w:val="00773574"/>
    <w:rsid w:val="0077374E"/>
    <w:rsid w:val="00773CF2"/>
    <w:rsid w:val="00773E27"/>
    <w:rsid w:val="00773EA9"/>
    <w:rsid w:val="00774170"/>
    <w:rsid w:val="007741E4"/>
    <w:rsid w:val="0077437B"/>
    <w:rsid w:val="00774489"/>
    <w:rsid w:val="007744BD"/>
    <w:rsid w:val="00774665"/>
    <w:rsid w:val="007748E6"/>
    <w:rsid w:val="0077496F"/>
    <w:rsid w:val="00774F22"/>
    <w:rsid w:val="00775179"/>
    <w:rsid w:val="00775340"/>
    <w:rsid w:val="0077536D"/>
    <w:rsid w:val="00775A90"/>
    <w:rsid w:val="00775C10"/>
    <w:rsid w:val="00775D80"/>
    <w:rsid w:val="00775F27"/>
    <w:rsid w:val="007764A0"/>
    <w:rsid w:val="00776849"/>
    <w:rsid w:val="00776950"/>
    <w:rsid w:val="00776AFA"/>
    <w:rsid w:val="00776B71"/>
    <w:rsid w:val="00776C00"/>
    <w:rsid w:val="00776C79"/>
    <w:rsid w:val="007771B6"/>
    <w:rsid w:val="00777706"/>
    <w:rsid w:val="00777C25"/>
    <w:rsid w:val="00777DB3"/>
    <w:rsid w:val="00777F11"/>
    <w:rsid w:val="00777F34"/>
    <w:rsid w:val="0078023D"/>
    <w:rsid w:val="007802EB"/>
    <w:rsid w:val="00780675"/>
    <w:rsid w:val="0078068A"/>
    <w:rsid w:val="00780873"/>
    <w:rsid w:val="00780F51"/>
    <w:rsid w:val="00781042"/>
    <w:rsid w:val="0078172D"/>
    <w:rsid w:val="00782188"/>
    <w:rsid w:val="007822A1"/>
    <w:rsid w:val="0078264E"/>
    <w:rsid w:val="007826AD"/>
    <w:rsid w:val="0078270D"/>
    <w:rsid w:val="00782795"/>
    <w:rsid w:val="00782C09"/>
    <w:rsid w:val="00782C98"/>
    <w:rsid w:val="00782EC1"/>
    <w:rsid w:val="00782EC8"/>
    <w:rsid w:val="007832C6"/>
    <w:rsid w:val="007832EE"/>
    <w:rsid w:val="00783611"/>
    <w:rsid w:val="00783B10"/>
    <w:rsid w:val="00783B29"/>
    <w:rsid w:val="00783CF9"/>
    <w:rsid w:val="00783E4F"/>
    <w:rsid w:val="00783E54"/>
    <w:rsid w:val="00783ECD"/>
    <w:rsid w:val="00783FEB"/>
    <w:rsid w:val="00784113"/>
    <w:rsid w:val="007846DC"/>
    <w:rsid w:val="00784AE5"/>
    <w:rsid w:val="00785143"/>
    <w:rsid w:val="007856BF"/>
    <w:rsid w:val="007858FB"/>
    <w:rsid w:val="00785DC6"/>
    <w:rsid w:val="00785F3E"/>
    <w:rsid w:val="00785FF5"/>
    <w:rsid w:val="00786197"/>
    <w:rsid w:val="0078663B"/>
    <w:rsid w:val="007866E7"/>
    <w:rsid w:val="007868A8"/>
    <w:rsid w:val="00786915"/>
    <w:rsid w:val="007869B6"/>
    <w:rsid w:val="007869E0"/>
    <w:rsid w:val="00786D9E"/>
    <w:rsid w:val="00786E3C"/>
    <w:rsid w:val="00786E9B"/>
    <w:rsid w:val="007870F7"/>
    <w:rsid w:val="00787212"/>
    <w:rsid w:val="00787606"/>
    <w:rsid w:val="00787A46"/>
    <w:rsid w:val="00787B2A"/>
    <w:rsid w:val="00787B9C"/>
    <w:rsid w:val="007901D5"/>
    <w:rsid w:val="007902FE"/>
    <w:rsid w:val="00790386"/>
    <w:rsid w:val="00790751"/>
    <w:rsid w:val="00790915"/>
    <w:rsid w:val="007911CA"/>
    <w:rsid w:val="007917D6"/>
    <w:rsid w:val="00791B11"/>
    <w:rsid w:val="00791B81"/>
    <w:rsid w:val="00791F25"/>
    <w:rsid w:val="00792151"/>
    <w:rsid w:val="00792591"/>
    <w:rsid w:val="007927AD"/>
    <w:rsid w:val="00792900"/>
    <w:rsid w:val="00792B12"/>
    <w:rsid w:val="00792DB9"/>
    <w:rsid w:val="0079315A"/>
    <w:rsid w:val="00793178"/>
    <w:rsid w:val="00793332"/>
    <w:rsid w:val="0079374F"/>
    <w:rsid w:val="007937D4"/>
    <w:rsid w:val="00793893"/>
    <w:rsid w:val="007938AF"/>
    <w:rsid w:val="0079399B"/>
    <w:rsid w:val="00793A60"/>
    <w:rsid w:val="00793CE8"/>
    <w:rsid w:val="00794076"/>
    <w:rsid w:val="0079407A"/>
    <w:rsid w:val="007940D4"/>
    <w:rsid w:val="00794667"/>
    <w:rsid w:val="007948F6"/>
    <w:rsid w:val="0079498E"/>
    <w:rsid w:val="00794EEE"/>
    <w:rsid w:val="007951B2"/>
    <w:rsid w:val="0079537D"/>
    <w:rsid w:val="00795698"/>
    <w:rsid w:val="007956F6"/>
    <w:rsid w:val="00795912"/>
    <w:rsid w:val="00795954"/>
    <w:rsid w:val="00795985"/>
    <w:rsid w:val="00795E7A"/>
    <w:rsid w:val="00795E99"/>
    <w:rsid w:val="00796C82"/>
    <w:rsid w:val="007972AC"/>
    <w:rsid w:val="007972BE"/>
    <w:rsid w:val="00797583"/>
    <w:rsid w:val="00797832"/>
    <w:rsid w:val="007A025E"/>
    <w:rsid w:val="007A05B2"/>
    <w:rsid w:val="007A07AF"/>
    <w:rsid w:val="007A0D09"/>
    <w:rsid w:val="007A1106"/>
    <w:rsid w:val="007A157A"/>
    <w:rsid w:val="007A17B0"/>
    <w:rsid w:val="007A1980"/>
    <w:rsid w:val="007A1CA1"/>
    <w:rsid w:val="007A1E74"/>
    <w:rsid w:val="007A2A15"/>
    <w:rsid w:val="007A2C6A"/>
    <w:rsid w:val="007A2D64"/>
    <w:rsid w:val="007A2D79"/>
    <w:rsid w:val="007A2D8C"/>
    <w:rsid w:val="007A301E"/>
    <w:rsid w:val="007A33D5"/>
    <w:rsid w:val="007A3E1C"/>
    <w:rsid w:val="007A4202"/>
    <w:rsid w:val="007A4321"/>
    <w:rsid w:val="007A439A"/>
    <w:rsid w:val="007A460F"/>
    <w:rsid w:val="007A469E"/>
    <w:rsid w:val="007A4910"/>
    <w:rsid w:val="007A4EDF"/>
    <w:rsid w:val="007A4F03"/>
    <w:rsid w:val="007A4F7F"/>
    <w:rsid w:val="007A511A"/>
    <w:rsid w:val="007A541E"/>
    <w:rsid w:val="007A54E8"/>
    <w:rsid w:val="007A56FD"/>
    <w:rsid w:val="007A5924"/>
    <w:rsid w:val="007A5C2C"/>
    <w:rsid w:val="007A6220"/>
    <w:rsid w:val="007A68E6"/>
    <w:rsid w:val="007A6B42"/>
    <w:rsid w:val="007A7640"/>
    <w:rsid w:val="007A7C7D"/>
    <w:rsid w:val="007A7F14"/>
    <w:rsid w:val="007B04C6"/>
    <w:rsid w:val="007B052B"/>
    <w:rsid w:val="007B0565"/>
    <w:rsid w:val="007B0586"/>
    <w:rsid w:val="007B05F0"/>
    <w:rsid w:val="007B0954"/>
    <w:rsid w:val="007B0E64"/>
    <w:rsid w:val="007B1414"/>
    <w:rsid w:val="007B163A"/>
    <w:rsid w:val="007B1C21"/>
    <w:rsid w:val="007B1CFE"/>
    <w:rsid w:val="007B1D93"/>
    <w:rsid w:val="007B2063"/>
    <w:rsid w:val="007B2228"/>
    <w:rsid w:val="007B22EE"/>
    <w:rsid w:val="007B24E4"/>
    <w:rsid w:val="007B263E"/>
    <w:rsid w:val="007B27D4"/>
    <w:rsid w:val="007B2C62"/>
    <w:rsid w:val="007B2DBC"/>
    <w:rsid w:val="007B2DD6"/>
    <w:rsid w:val="007B2E41"/>
    <w:rsid w:val="007B2F93"/>
    <w:rsid w:val="007B34FF"/>
    <w:rsid w:val="007B37CF"/>
    <w:rsid w:val="007B3AD7"/>
    <w:rsid w:val="007B3CD5"/>
    <w:rsid w:val="007B3D79"/>
    <w:rsid w:val="007B4434"/>
    <w:rsid w:val="007B44B2"/>
    <w:rsid w:val="007B453D"/>
    <w:rsid w:val="007B45AA"/>
    <w:rsid w:val="007B45F7"/>
    <w:rsid w:val="007B4787"/>
    <w:rsid w:val="007B484E"/>
    <w:rsid w:val="007B4C1A"/>
    <w:rsid w:val="007B4C8C"/>
    <w:rsid w:val="007B4D00"/>
    <w:rsid w:val="007B4F9B"/>
    <w:rsid w:val="007B5003"/>
    <w:rsid w:val="007B53F6"/>
    <w:rsid w:val="007B5917"/>
    <w:rsid w:val="007B5B07"/>
    <w:rsid w:val="007B5E03"/>
    <w:rsid w:val="007B5F61"/>
    <w:rsid w:val="007B6BEA"/>
    <w:rsid w:val="007B71E9"/>
    <w:rsid w:val="007B72D6"/>
    <w:rsid w:val="007B742D"/>
    <w:rsid w:val="007B7910"/>
    <w:rsid w:val="007B7B0A"/>
    <w:rsid w:val="007B7D25"/>
    <w:rsid w:val="007C03AF"/>
    <w:rsid w:val="007C058F"/>
    <w:rsid w:val="007C0AF6"/>
    <w:rsid w:val="007C0B09"/>
    <w:rsid w:val="007C0CE7"/>
    <w:rsid w:val="007C1035"/>
    <w:rsid w:val="007C1652"/>
    <w:rsid w:val="007C1948"/>
    <w:rsid w:val="007C1A9C"/>
    <w:rsid w:val="007C1E42"/>
    <w:rsid w:val="007C1E84"/>
    <w:rsid w:val="007C1F86"/>
    <w:rsid w:val="007C21FB"/>
    <w:rsid w:val="007C2979"/>
    <w:rsid w:val="007C3CBD"/>
    <w:rsid w:val="007C3D8D"/>
    <w:rsid w:val="007C4032"/>
    <w:rsid w:val="007C403C"/>
    <w:rsid w:val="007C4415"/>
    <w:rsid w:val="007C452D"/>
    <w:rsid w:val="007C45C9"/>
    <w:rsid w:val="007C4BA7"/>
    <w:rsid w:val="007C4D79"/>
    <w:rsid w:val="007C4F7D"/>
    <w:rsid w:val="007C5D39"/>
    <w:rsid w:val="007C5DCF"/>
    <w:rsid w:val="007C5E26"/>
    <w:rsid w:val="007C5E7C"/>
    <w:rsid w:val="007C61F0"/>
    <w:rsid w:val="007C62A4"/>
    <w:rsid w:val="007C6316"/>
    <w:rsid w:val="007C66D4"/>
    <w:rsid w:val="007C68C1"/>
    <w:rsid w:val="007C69FF"/>
    <w:rsid w:val="007C6B21"/>
    <w:rsid w:val="007C6B4D"/>
    <w:rsid w:val="007C6D3B"/>
    <w:rsid w:val="007C6F85"/>
    <w:rsid w:val="007C71A7"/>
    <w:rsid w:val="007C7225"/>
    <w:rsid w:val="007C7397"/>
    <w:rsid w:val="007C7669"/>
    <w:rsid w:val="007C7700"/>
    <w:rsid w:val="007C7912"/>
    <w:rsid w:val="007C7F36"/>
    <w:rsid w:val="007D0755"/>
    <w:rsid w:val="007D0A7D"/>
    <w:rsid w:val="007D0F1C"/>
    <w:rsid w:val="007D0FE4"/>
    <w:rsid w:val="007D1015"/>
    <w:rsid w:val="007D22A9"/>
    <w:rsid w:val="007D2CFF"/>
    <w:rsid w:val="007D2F2F"/>
    <w:rsid w:val="007D3276"/>
    <w:rsid w:val="007D35F4"/>
    <w:rsid w:val="007D367D"/>
    <w:rsid w:val="007D39DF"/>
    <w:rsid w:val="007D3AE4"/>
    <w:rsid w:val="007D3C51"/>
    <w:rsid w:val="007D3C76"/>
    <w:rsid w:val="007D3F41"/>
    <w:rsid w:val="007D4066"/>
    <w:rsid w:val="007D40BF"/>
    <w:rsid w:val="007D46B5"/>
    <w:rsid w:val="007D4709"/>
    <w:rsid w:val="007D47FF"/>
    <w:rsid w:val="007D4EC0"/>
    <w:rsid w:val="007D4F49"/>
    <w:rsid w:val="007D577B"/>
    <w:rsid w:val="007D5AF9"/>
    <w:rsid w:val="007D5B70"/>
    <w:rsid w:val="007D603E"/>
    <w:rsid w:val="007D6144"/>
    <w:rsid w:val="007D61E0"/>
    <w:rsid w:val="007D62E4"/>
    <w:rsid w:val="007D62E7"/>
    <w:rsid w:val="007D63C6"/>
    <w:rsid w:val="007D657B"/>
    <w:rsid w:val="007D6F74"/>
    <w:rsid w:val="007D70E4"/>
    <w:rsid w:val="007D71A9"/>
    <w:rsid w:val="007D7263"/>
    <w:rsid w:val="007D764E"/>
    <w:rsid w:val="007D7759"/>
    <w:rsid w:val="007D7AE6"/>
    <w:rsid w:val="007D7CE0"/>
    <w:rsid w:val="007D7D48"/>
    <w:rsid w:val="007E0062"/>
    <w:rsid w:val="007E045B"/>
    <w:rsid w:val="007E0673"/>
    <w:rsid w:val="007E0746"/>
    <w:rsid w:val="007E08E0"/>
    <w:rsid w:val="007E10C9"/>
    <w:rsid w:val="007E1166"/>
    <w:rsid w:val="007E1205"/>
    <w:rsid w:val="007E1266"/>
    <w:rsid w:val="007E13B6"/>
    <w:rsid w:val="007E1631"/>
    <w:rsid w:val="007E1BC2"/>
    <w:rsid w:val="007E1CF6"/>
    <w:rsid w:val="007E1EE8"/>
    <w:rsid w:val="007E20B1"/>
    <w:rsid w:val="007E21AA"/>
    <w:rsid w:val="007E21E4"/>
    <w:rsid w:val="007E2460"/>
    <w:rsid w:val="007E253B"/>
    <w:rsid w:val="007E258E"/>
    <w:rsid w:val="007E27B8"/>
    <w:rsid w:val="007E2953"/>
    <w:rsid w:val="007E2AA4"/>
    <w:rsid w:val="007E2C66"/>
    <w:rsid w:val="007E2CD3"/>
    <w:rsid w:val="007E2D98"/>
    <w:rsid w:val="007E2FC7"/>
    <w:rsid w:val="007E317E"/>
    <w:rsid w:val="007E34FE"/>
    <w:rsid w:val="007E3FBF"/>
    <w:rsid w:val="007E474C"/>
    <w:rsid w:val="007E47B7"/>
    <w:rsid w:val="007E4CD4"/>
    <w:rsid w:val="007E4F52"/>
    <w:rsid w:val="007E4F9D"/>
    <w:rsid w:val="007E52A0"/>
    <w:rsid w:val="007E53BF"/>
    <w:rsid w:val="007E54F7"/>
    <w:rsid w:val="007E5502"/>
    <w:rsid w:val="007E57C9"/>
    <w:rsid w:val="007E59F7"/>
    <w:rsid w:val="007E5E9D"/>
    <w:rsid w:val="007E611C"/>
    <w:rsid w:val="007E6733"/>
    <w:rsid w:val="007E68BF"/>
    <w:rsid w:val="007E6B74"/>
    <w:rsid w:val="007E6D6A"/>
    <w:rsid w:val="007E6E09"/>
    <w:rsid w:val="007E6FBC"/>
    <w:rsid w:val="007E7007"/>
    <w:rsid w:val="007E716B"/>
    <w:rsid w:val="007E71F5"/>
    <w:rsid w:val="007E7623"/>
    <w:rsid w:val="007E7BFF"/>
    <w:rsid w:val="007F0072"/>
    <w:rsid w:val="007F03E8"/>
    <w:rsid w:val="007F0598"/>
    <w:rsid w:val="007F07FD"/>
    <w:rsid w:val="007F0A4F"/>
    <w:rsid w:val="007F0E9B"/>
    <w:rsid w:val="007F0F10"/>
    <w:rsid w:val="007F1DE6"/>
    <w:rsid w:val="007F2051"/>
    <w:rsid w:val="007F207B"/>
    <w:rsid w:val="007F2EA8"/>
    <w:rsid w:val="007F2ECD"/>
    <w:rsid w:val="007F307B"/>
    <w:rsid w:val="007F30BD"/>
    <w:rsid w:val="007F352A"/>
    <w:rsid w:val="007F37D9"/>
    <w:rsid w:val="007F3994"/>
    <w:rsid w:val="007F3F65"/>
    <w:rsid w:val="007F411D"/>
    <w:rsid w:val="007F4405"/>
    <w:rsid w:val="007F442C"/>
    <w:rsid w:val="007F4F7D"/>
    <w:rsid w:val="007F4F9D"/>
    <w:rsid w:val="007F528D"/>
    <w:rsid w:val="007F5358"/>
    <w:rsid w:val="007F55FF"/>
    <w:rsid w:val="007F5AFC"/>
    <w:rsid w:val="007F60ED"/>
    <w:rsid w:val="007F6D67"/>
    <w:rsid w:val="007F6DF2"/>
    <w:rsid w:val="007F704F"/>
    <w:rsid w:val="007F7545"/>
    <w:rsid w:val="007F759A"/>
    <w:rsid w:val="007F7969"/>
    <w:rsid w:val="007F7F13"/>
    <w:rsid w:val="007F7F6F"/>
    <w:rsid w:val="00800176"/>
    <w:rsid w:val="00800276"/>
    <w:rsid w:val="008006B2"/>
    <w:rsid w:val="008007D0"/>
    <w:rsid w:val="008007D1"/>
    <w:rsid w:val="00800A5D"/>
    <w:rsid w:val="00801047"/>
    <w:rsid w:val="0080184A"/>
    <w:rsid w:val="0080186E"/>
    <w:rsid w:val="00801FA2"/>
    <w:rsid w:val="00802010"/>
    <w:rsid w:val="008030BB"/>
    <w:rsid w:val="00803413"/>
    <w:rsid w:val="0080341E"/>
    <w:rsid w:val="008035DF"/>
    <w:rsid w:val="0080387E"/>
    <w:rsid w:val="008039DA"/>
    <w:rsid w:val="00803CE0"/>
    <w:rsid w:val="008040BE"/>
    <w:rsid w:val="00804455"/>
    <w:rsid w:val="00804708"/>
    <w:rsid w:val="008047FA"/>
    <w:rsid w:val="008051CD"/>
    <w:rsid w:val="00805425"/>
    <w:rsid w:val="0080573F"/>
    <w:rsid w:val="008059CE"/>
    <w:rsid w:val="00805A54"/>
    <w:rsid w:val="00805CD0"/>
    <w:rsid w:val="00805D0A"/>
    <w:rsid w:val="00805DD6"/>
    <w:rsid w:val="00805F76"/>
    <w:rsid w:val="00806055"/>
    <w:rsid w:val="008062D6"/>
    <w:rsid w:val="00806395"/>
    <w:rsid w:val="00806C80"/>
    <w:rsid w:val="00806D8F"/>
    <w:rsid w:val="00807011"/>
    <w:rsid w:val="00807044"/>
    <w:rsid w:val="008079E8"/>
    <w:rsid w:val="00807E66"/>
    <w:rsid w:val="008103E4"/>
    <w:rsid w:val="0081066F"/>
    <w:rsid w:val="0081074E"/>
    <w:rsid w:val="0081078D"/>
    <w:rsid w:val="00810981"/>
    <w:rsid w:val="00810AAF"/>
    <w:rsid w:val="00810AE8"/>
    <w:rsid w:val="0081108D"/>
    <w:rsid w:val="0081135C"/>
    <w:rsid w:val="00811551"/>
    <w:rsid w:val="00811F25"/>
    <w:rsid w:val="008120E7"/>
    <w:rsid w:val="00812306"/>
    <w:rsid w:val="008128B0"/>
    <w:rsid w:val="00812A38"/>
    <w:rsid w:val="00812DDA"/>
    <w:rsid w:val="00813152"/>
    <w:rsid w:val="008132D4"/>
    <w:rsid w:val="008133A5"/>
    <w:rsid w:val="008133EA"/>
    <w:rsid w:val="0081416D"/>
    <w:rsid w:val="008141ED"/>
    <w:rsid w:val="0081451D"/>
    <w:rsid w:val="008145A1"/>
    <w:rsid w:val="0081476F"/>
    <w:rsid w:val="00814774"/>
    <w:rsid w:val="0081482E"/>
    <w:rsid w:val="00814DE1"/>
    <w:rsid w:val="00814E76"/>
    <w:rsid w:val="00814F7E"/>
    <w:rsid w:val="0081507C"/>
    <w:rsid w:val="00815492"/>
    <w:rsid w:val="00815582"/>
    <w:rsid w:val="00815EA0"/>
    <w:rsid w:val="008160E8"/>
    <w:rsid w:val="00816339"/>
    <w:rsid w:val="008167C9"/>
    <w:rsid w:val="008169F6"/>
    <w:rsid w:val="00816CD2"/>
    <w:rsid w:val="00817359"/>
    <w:rsid w:val="0081772B"/>
    <w:rsid w:val="00817C05"/>
    <w:rsid w:val="00820233"/>
    <w:rsid w:val="00820310"/>
    <w:rsid w:val="00820640"/>
    <w:rsid w:val="008206E7"/>
    <w:rsid w:val="00820709"/>
    <w:rsid w:val="00820775"/>
    <w:rsid w:val="00820802"/>
    <w:rsid w:val="00820A70"/>
    <w:rsid w:val="00820CD5"/>
    <w:rsid w:val="00821D1A"/>
    <w:rsid w:val="00822684"/>
    <w:rsid w:val="00822710"/>
    <w:rsid w:val="008227CF"/>
    <w:rsid w:val="00822D2A"/>
    <w:rsid w:val="0082318C"/>
    <w:rsid w:val="008233EE"/>
    <w:rsid w:val="008234F0"/>
    <w:rsid w:val="008237C4"/>
    <w:rsid w:val="00823A45"/>
    <w:rsid w:val="00823A68"/>
    <w:rsid w:val="00823C73"/>
    <w:rsid w:val="00823E92"/>
    <w:rsid w:val="0082433C"/>
    <w:rsid w:val="008245B9"/>
    <w:rsid w:val="008247E7"/>
    <w:rsid w:val="00824C6A"/>
    <w:rsid w:val="00824CEE"/>
    <w:rsid w:val="00825568"/>
    <w:rsid w:val="00825656"/>
    <w:rsid w:val="008268C5"/>
    <w:rsid w:val="008270AF"/>
    <w:rsid w:val="0082727A"/>
    <w:rsid w:val="008272FF"/>
    <w:rsid w:val="0082731C"/>
    <w:rsid w:val="008273A5"/>
    <w:rsid w:val="008273FF"/>
    <w:rsid w:val="00827F25"/>
    <w:rsid w:val="008307A5"/>
    <w:rsid w:val="00830811"/>
    <w:rsid w:val="00830952"/>
    <w:rsid w:val="00830D80"/>
    <w:rsid w:val="0083176D"/>
    <w:rsid w:val="008321B6"/>
    <w:rsid w:val="0083221F"/>
    <w:rsid w:val="0083229C"/>
    <w:rsid w:val="008322A9"/>
    <w:rsid w:val="00832C1C"/>
    <w:rsid w:val="00832E44"/>
    <w:rsid w:val="00833362"/>
    <w:rsid w:val="00833489"/>
    <w:rsid w:val="00834043"/>
    <w:rsid w:val="008342A7"/>
    <w:rsid w:val="0083436F"/>
    <w:rsid w:val="00834AB9"/>
    <w:rsid w:val="00834BB1"/>
    <w:rsid w:val="00835434"/>
    <w:rsid w:val="0083557B"/>
    <w:rsid w:val="00835957"/>
    <w:rsid w:val="008359DA"/>
    <w:rsid w:val="00835FA7"/>
    <w:rsid w:val="008363C7"/>
    <w:rsid w:val="00836645"/>
    <w:rsid w:val="0083675E"/>
    <w:rsid w:val="00836796"/>
    <w:rsid w:val="00836930"/>
    <w:rsid w:val="00836BF2"/>
    <w:rsid w:val="00836C20"/>
    <w:rsid w:val="00837029"/>
    <w:rsid w:val="00837440"/>
    <w:rsid w:val="008374AB"/>
    <w:rsid w:val="008375AA"/>
    <w:rsid w:val="0083767F"/>
    <w:rsid w:val="00837937"/>
    <w:rsid w:val="00837964"/>
    <w:rsid w:val="00837AEE"/>
    <w:rsid w:val="00837FB4"/>
    <w:rsid w:val="00840036"/>
    <w:rsid w:val="008401B7"/>
    <w:rsid w:val="008404DD"/>
    <w:rsid w:val="008404FA"/>
    <w:rsid w:val="0084059C"/>
    <w:rsid w:val="008405E2"/>
    <w:rsid w:val="008406C9"/>
    <w:rsid w:val="00840872"/>
    <w:rsid w:val="00840B72"/>
    <w:rsid w:val="00840DC3"/>
    <w:rsid w:val="00841572"/>
    <w:rsid w:val="00841597"/>
    <w:rsid w:val="0084180A"/>
    <w:rsid w:val="00841A0C"/>
    <w:rsid w:val="00841B03"/>
    <w:rsid w:val="00841D13"/>
    <w:rsid w:val="00841E3D"/>
    <w:rsid w:val="00841FEE"/>
    <w:rsid w:val="00842051"/>
    <w:rsid w:val="00842220"/>
    <w:rsid w:val="00842372"/>
    <w:rsid w:val="0084257B"/>
    <w:rsid w:val="008425D9"/>
    <w:rsid w:val="00842946"/>
    <w:rsid w:val="00842A9C"/>
    <w:rsid w:val="00842F37"/>
    <w:rsid w:val="008431A0"/>
    <w:rsid w:val="008431AF"/>
    <w:rsid w:val="008432E7"/>
    <w:rsid w:val="00843355"/>
    <w:rsid w:val="00843619"/>
    <w:rsid w:val="00843A2F"/>
    <w:rsid w:val="00843A61"/>
    <w:rsid w:val="00843B22"/>
    <w:rsid w:val="00844452"/>
    <w:rsid w:val="00844A07"/>
    <w:rsid w:val="00844AF4"/>
    <w:rsid w:val="00844F8B"/>
    <w:rsid w:val="00845A58"/>
    <w:rsid w:val="00845AF2"/>
    <w:rsid w:val="00845F98"/>
    <w:rsid w:val="00846170"/>
    <w:rsid w:val="008464F3"/>
    <w:rsid w:val="00847811"/>
    <w:rsid w:val="008479CB"/>
    <w:rsid w:val="00847DD1"/>
    <w:rsid w:val="00847EBD"/>
    <w:rsid w:val="008503DD"/>
    <w:rsid w:val="008507C5"/>
    <w:rsid w:val="00850DE8"/>
    <w:rsid w:val="00851149"/>
    <w:rsid w:val="00851363"/>
    <w:rsid w:val="008517FD"/>
    <w:rsid w:val="00851A7A"/>
    <w:rsid w:val="00851C83"/>
    <w:rsid w:val="0085223C"/>
    <w:rsid w:val="0085246B"/>
    <w:rsid w:val="008525B7"/>
    <w:rsid w:val="00853A0B"/>
    <w:rsid w:val="00853AE2"/>
    <w:rsid w:val="00853B60"/>
    <w:rsid w:val="00853CCE"/>
    <w:rsid w:val="00853DAC"/>
    <w:rsid w:val="00853F94"/>
    <w:rsid w:val="008540C0"/>
    <w:rsid w:val="008542E3"/>
    <w:rsid w:val="00854EBA"/>
    <w:rsid w:val="008551A6"/>
    <w:rsid w:val="0085526D"/>
    <w:rsid w:val="008552ED"/>
    <w:rsid w:val="008558DF"/>
    <w:rsid w:val="00855E0B"/>
    <w:rsid w:val="00856765"/>
    <w:rsid w:val="00857294"/>
    <w:rsid w:val="0085763B"/>
    <w:rsid w:val="00857851"/>
    <w:rsid w:val="00857899"/>
    <w:rsid w:val="00857D28"/>
    <w:rsid w:val="00860076"/>
    <w:rsid w:val="008601E6"/>
    <w:rsid w:val="0086049A"/>
    <w:rsid w:val="008606E2"/>
    <w:rsid w:val="008607A1"/>
    <w:rsid w:val="00860A74"/>
    <w:rsid w:val="00860BE1"/>
    <w:rsid w:val="00860C92"/>
    <w:rsid w:val="00860D03"/>
    <w:rsid w:val="00860D26"/>
    <w:rsid w:val="00860F1A"/>
    <w:rsid w:val="00861064"/>
    <w:rsid w:val="008612E1"/>
    <w:rsid w:val="0086132E"/>
    <w:rsid w:val="00861706"/>
    <w:rsid w:val="008617FE"/>
    <w:rsid w:val="00861C1C"/>
    <w:rsid w:val="00861F73"/>
    <w:rsid w:val="008629E6"/>
    <w:rsid w:val="00862B3D"/>
    <w:rsid w:val="00862DD6"/>
    <w:rsid w:val="008631D7"/>
    <w:rsid w:val="00863358"/>
    <w:rsid w:val="00863478"/>
    <w:rsid w:val="008638F6"/>
    <w:rsid w:val="008639FB"/>
    <w:rsid w:val="00863B90"/>
    <w:rsid w:val="00863C20"/>
    <w:rsid w:val="00863CBD"/>
    <w:rsid w:val="008640C6"/>
    <w:rsid w:val="00864123"/>
    <w:rsid w:val="00864142"/>
    <w:rsid w:val="00864DA4"/>
    <w:rsid w:val="00864EED"/>
    <w:rsid w:val="008653C9"/>
    <w:rsid w:val="00865612"/>
    <w:rsid w:val="0086587B"/>
    <w:rsid w:val="00865D9A"/>
    <w:rsid w:val="008664C1"/>
    <w:rsid w:val="008665A0"/>
    <w:rsid w:val="00866656"/>
    <w:rsid w:val="0086689B"/>
    <w:rsid w:val="00866997"/>
    <w:rsid w:val="00866AFC"/>
    <w:rsid w:val="0086709D"/>
    <w:rsid w:val="008670EC"/>
    <w:rsid w:val="00867205"/>
    <w:rsid w:val="008673FE"/>
    <w:rsid w:val="0086753D"/>
    <w:rsid w:val="00867984"/>
    <w:rsid w:val="008679DC"/>
    <w:rsid w:val="00867D86"/>
    <w:rsid w:val="00867DC8"/>
    <w:rsid w:val="008700AE"/>
    <w:rsid w:val="008703F4"/>
    <w:rsid w:val="0087047E"/>
    <w:rsid w:val="00870829"/>
    <w:rsid w:val="00870A34"/>
    <w:rsid w:val="00870C24"/>
    <w:rsid w:val="00870C79"/>
    <w:rsid w:val="00870C7B"/>
    <w:rsid w:val="00870EBD"/>
    <w:rsid w:val="008710DA"/>
    <w:rsid w:val="00871145"/>
    <w:rsid w:val="00871D7C"/>
    <w:rsid w:val="00872065"/>
    <w:rsid w:val="008720CA"/>
    <w:rsid w:val="00872181"/>
    <w:rsid w:val="008723E1"/>
    <w:rsid w:val="008723FB"/>
    <w:rsid w:val="00872A18"/>
    <w:rsid w:val="00872B0B"/>
    <w:rsid w:val="00872B73"/>
    <w:rsid w:val="00872B94"/>
    <w:rsid w:val="00872CBC"/>
    <w:rsid w:val="00872D7F"/>
    <w:rsid w:val="0087319F"/>
    <w:rsid w:val="008734C5"/>
    <w:rsid w:val="00873AEC"/>
    <w:rsid w:val="0087410F"/>
    <w:rsid w:val="00874646"/>
    <w:rsid w:val="0087478B"/>
    <w:rsid w:val="00874F24"/>
    <w:rsid w:val="0087516C"/>
    <w:rsid w:val="0087541F"/>
    <w:rsid w:val="00875475"/>
    <w:rsid w:val="008761AD"/>
    <w:rsid w:val="008762C9"/>
    <w:rsid w:val="008763AC"/>
    <w:rsid w:val="00876991"/>
    <w:rsid w:val="00876B36"/>
    <w:rsid w:val="00876DDF"/>
    <w:rsid w:val="0087763E"/>
    <w:rsid w:val="00877883"/>
    <w:rsid w:val="00877933"/>
    <w:rsid w:val="00877C13"/>
    <w:rsid w:val="00877CAF"/>
    <w:rsid w:val="00880049"/>
    <w:rsid w:val="0088043E"/>
    <w:rsid w:val="00880B09"/>
    <w:rsid w:val="00880BCB"/>
    <w:rsid w:val="00880D29"/>
    <w:rsid w:val="008814CC"/>
    <w:rsid w:val="00881799"/>
    <w:rsid w:val="008817BC"/>
    <w:rsid w:val="00881AB8"/>
    <w:rsid w:val="00881D59"/>
    <w:rsid w:val="00881DBA"/>
    <w:rsid w:val="00881EB3"/>
    <w:rsid w:val="00882379"/>
    <w:rsid w:val="008825D2"/>
    <w:rsid w:val="0088286C"/>
    <w:rsid w:val="008830D3"/>
    <w:rsid w:val="00883131"/>
    <w:rsid w:val="00883404"/>
    <w:rsid w:val="0088343A"/>
    <w:rsid w:val="00883865"/>
    <w:rsid w:val="00883935"/>
    <w:rsid w:val="00883C82"/>
    <w:rsid w:val="00883DB9"/>
    <w:rsid w:val="00884294"/>
    <w:rsid w:val="0088473B"/>
    <w:rsid w:val="0088484D"/>
    <w:rsid w:val="00884958"/>
    <w:rsid w:val="00884B67"/>
    <w:rsid w:val="00884E61"/>
    <w:rsid w:val="008853BC"/>
    <w:rsid w:val="00885581"/>
    <w:rsid w:val="0088596D"/>
    <w:rsid w:val="00885FCD"/>
    <w:rsid w:val="00885FD6"/>
    <w:rsid w:val="00885FE9"/>
    <w:rsid w:val="0088633D"/>
    <w:rsid w:val="00886345"/>
    <w:rsid w:val="0088644C"/>
    <w:rsid w:val="00886458"/>
    <w:rsid w:val="008865EE"/>
    <w:rsid w:val="00886825"/>
    <w:rsid w:val="008868CF"/>
    <w:rsid w:val="00886C09"/>
    <w:rsid w:val="00886D24"/>
    <w:rsid w:val="00886DDB"/>
    <w:rsid w:val="00886DF5"/>
    <w:rsid w:val="008870F7"/>
    <w:rsid w:val="00887274"/>
    <w:rsid w:val="00887566"/>
    <w:rsid w:val="008875B1"/>
    <w:rsid w:val="008903F1"/>
    <w:rsid w:val="0089063F"/>
    <w:rsid w:val="00890A99"/>
    <w:rsid w:val="00890B7F"/>
    <w:rsid w:val="00890E9A"/>
    <w:rsid w:val="0089111E"/>
    <w:rsid w:val="008912E2"/>
    <w:rsid w:val="00891AEC"/>
    <w:rsid w:val="00891B2F"/>
    <w:rsid w:val="00891BFF"/>
    <w:rsid w:val="00892286"/>
    <w:rsid w:val="0089239F"/>
    <w:rsid w:val="00892548"/>
    <w:rsid w:val="00892667"/>
    <w:rsid w:val="00892A3D"/>
    <w:rsid w:val="00892ACB"/>
    <w:rsid w:val="00892B7F"/>
    <w:rsid w:val="00892CAF"/>
    <w:rsid w:val="00892D17"/>
    <w:rsid w:val="00892E31"/>
    <w:rsid w:val="0089304C"/>
    <w:rsid w:val="0089320D"/>
    <w:rsid w:val="00893A39"/>
    <w:rsid w:val="00893A9C"/>
    <w:rsid w:val="00894066"/>
    <w:rsid w:val="008940CA"/>
    <w:rsid w:val="008941F3"/>
    <w:rsid w:val="0089440B"/>
    <w:rsid w:val="00894E87"/>
    <w:rsid w:val="00894FDF"/>
    <w:rsid w:val="008953AC"/>
    <w:rsid w:val="008953DF"/>
    <w:rsid w:val="0089550F"/>
    <w:rsid w:val="0089576D"/>
    <w:rsid w:val="008959DA"/>
    <w:rsid w:val="00895E1D"/>
    <w:rsid w:val="0089623B"/>
    <w:rsid w:val="008962E4"/>
    <w:rsid w:val="008966F9"/>
    <w:rsid w:val="0089679F"/>
    <w:rsid w:val="00896907"/>
    <w:rsid w:val="008969AF"/>
    <w:rsid w:val="00896B31"/>
    <w:rsid w:val="00896CBE"/>
    <w:rsid w:val="00896D14"/>
    <w:rsid w:val="00897892"/>
    <w:rsid w:val="00897CBA"/>
    <w:rsid w:val="00897F92"/>
    <w:rsid w:val="008A012A"/>
    <w:rsid w:val="008A0171"/>
    <w:rsid w:val="008A01F8"/>
    <w:rsid w:val="008A047B"/>
    <w:rsid w:val="008A068F"/>
    <w:rsid w:val="008A070F"/>
    <w:rsid w:val="008A0906"/>
    <w:rsid w:val="008A0A2A"/>
    <w:rsid w:val="008A0AE2"/>
    <w:rsid w:val="008A0B64"/>
    <w:rsid w:val="008A0CA5"/>
    <w:rsid w:val="008A1270"/>
    <w:rsid w:val="008A12AF"/>
    <w:rsid w:val="008A12EF"/>
    <w:rsid w:val="008A14F9"/>
    <w:rsid w:val="008A22A6"/>
    <w:rsid w:val="008A25E2"/>
    <w:rsid w:val="008A2DBE"/>
    <w:rsid w:val="008A2EB0"/>
    <w:rsid w:val="008A330B"/>
    <w:rsid w:val="008A3531"/>
    <w:rsid w:val="008A3A2B"/>
    <w:rsid w:val="008A3C9E"/>
    <w:rsid w:val="008A3EB3"/>
    <w:rsid w:val="008A3F94"/>
    <w:rsid w:val="008A43A5"/>
    <w:rsid w:val="008A45E1"/>
    <w:rsid w:val="008A4897"/>
    <w:rsid w:val="008A497D"/>
    <w:rsid w:val="008A4B36"/>
    <w:rsid w:val="008A4E34"/>
    <w:rsid w:val="008A4EF6"/>
    <w:rsid w:val="008A5633"/>
    <w:rsid w:val="008A5B1F"/>
    <w:rsid w:val="008A5DBA"/>
    <w:rsid w:val="008A6702"/>
    <w:rsid w:val="008A6BE3"/>
    <w:rsid w:val="008A6CD3"/>
    <w:rsid w:val="008A6CE6"/>
    <w:rsid w:val="008A6F4E"/>
    <w:rsid w:val="008A6FA0"/>
    <w:rsid w:val="008A7075"/>
    <w:rsid w:val="008A73F6"/>
    <w:rsid w:val="008B022B"/>
    <w:rsid w:val="008B08C4"/>
    <w:rsid w:val="008B0914"/>
    <w:rsid w:val="008B0944"/>
    <w:rsid w:val="008B0A12"/>
    <w:rsid w:val="008B0DEF"/>
    <w:rsid w:val="008B12F1"/>
    <w:rsid w:val="008B163D"/>
    <w:rsid w:val="008B188F"/>
    <w:rsid w:val="008B1BD0"/>
    <w:rsid w:val="008B1DDC"/>
    <w:rsid w:val="008B2027"/>
    <w:rsid w:val="008B2057"/>
    <w:rsid w:val="008B2125"/>
    <w:rsid w:val="008B212F"/>
    <w:rsid w:val="008B26C3"/>
    <w:rsid w:val="008B27D3"/>
    <w:rsid w:val="008B2AA8"/>
    <w:rsid w:val="008B36DF"/>
    <w:rsid w:val="008B41C1"/>
    <w:rsid w:val="008B42D6"/>
    <w:rsid w:val="008B4385"/>
    <w:rsid w:val="008B4747"/>
    <w:rsid w:val="008B4AAC"/>
    <w:rsid w:val="008B4DF7"/>
    <w:rsid w:val="008B5059"/>
    <w:rsid w:val="008B5106"/>
    <w:rsid w:val="008B5A00"/>
    <w:rsid w:val="008B5B27"/>
    <w:rsid w:val="008B5B7B"/>
    <w:rsid w:val="008B5FCE"/>
    <w:rsid w:val="008B6246"/>
    <w:rsid w:val="008B66D7"/>
    <w:rsid w:val="008B66EA"/>
    <w:rsid w:val="008B6EEE"/>
    <w:rsid w:val="008B6F26"/>
    <w:rsid w:val="008B6F8C"/>
    <w:rsid w:val="008B7182"/>
    <w:rsid w:val="008B7681"/>
    <w:rsid w:val="008B7A74"/>
    <w:rsid w:val="008B7F64"/>
    <w:rsid w:val="008B7F8C"/>
    <w:rsid w:val="008B7FBB"/>
    <w:rsid w:val="008C0014"/>
    <w:rsid w:val="008C0190"/>
    <w:rsid w:val="008C02F1"/>
    <w:rsid w:val="008C077B"/>
    <w:rsid w:val="008C09F6"/>
    <w:rsid w:val="008C0AE5"/>
    <w:rsid w:val="008C0F4A"/>
    <w:rsid w:val="008C0FDC"/>
    <w:rsid w:val="008C1159"/>
    <w:rsid w:val="008C1702"/>
    <w:rsid w:val="008C173F"/>
    <w:rsid w:val="008C1821"/>
    <w:rsid w:val="008C1D7F"/>
    <w:rsid w:val="008C229A"/>
    <w:rsid w:val="008C22F1"/>
    <w:rsid w:val="008C242A"/>
    <w:rsid w:val="008C2B29"/>
    <w:rsid w:val="008C2CA9"/>
    <w:rsid w:val="008C2D09"/>
    <w:rsid w:val="008C2E27"/>
    <w:rsid w:val="008C38D1"/>
    <w:rsid w:val="008C39DF"/>
    <w:rsid w:val="008C3B12"/>
    <w:rsid w:val="008C3B9B"/>
    <w:rsid w:val="008C3BBB"/>
    <w:rsid w:val="008C455B"/>
    <w:rsid w:val="008C4907"/>
    <w:rsid w:val="008C4957"/>
    <w:rsid w:val="008C4A75"/>
    <w:rsid w:val="008C4CB2"/>
    <w:rsid w:val="008C50F1"/>
    <w:rsid w:val="008C5789"/>
    <w:rsid w:val="008C5888"/>
    <w:rsid w:val="008C5C1C"/>
    <w:rsid w:val="008C5DBF"/>
    <w:rsid w:val="008C5F43"/>
    <w:rsid w:val="008C629B"/>
    <w:rsid w:val="008C6433"/>
    <w:rsid w:val="008C6B26"/>
    <w:rsid w:val="008C701E"/>
    <w:rsid w:val="008C74AF"/>
    <w:rsid w:val="008C76B8"/>
    <w:rsid w:val="008D08A9"/>
    <w:rsid w:val="008D0943"/>
    <w:rsid w:val="008D0998"/>
    <w:rsid w:val="008D0A4C"/>
    <w:rsid w:val="008D0C2E"/>
    <w:rsid w:val="008D0C32"/>
    <w:rsid w:val="008D0C65"/>
    <w:rsid w:val="008D0E32"/>
    <w:rsid w:val="008D0FA8"/>
    <w:rsid w:val="008D0FDC"/>
    <w:rsid w:val="008D1330"/>
    <w:rsid w:val="008D1AAC"/>
    <w:rsid w:val="008D1BE4"/>
    <w:rsid w:val="008D268B"/>
    <w:rsid w:val="008D26C8"/>
    <w:rsid w:val="008D2951"/>
    <w:rsid w:val="008D2A16"/>
    <w:rsid w:val="008D2FA5"/>
    <w:rsid w:val="008D3003"/>
    <w:rsid w:val="008D368C"/>
    <w:rsid w:val="008D3A7E"/>
    <w:rsid w:val="008D3AA9"/>
    <w:rsid w:val="008D3B6C"/>
    <w:rsid w:val="008D3C0A"/>
    <w:rsid w:val="008D4509"/>
    <w:rsid w:val="008D47F5"/>
    <w:rsid w:val="008D48F0"/>
    <w:rsid w:val="008D494F"/>
    <w:rsid w:val="008D4A66"/>
    <w:rsid w:val="008D5381"/>
    <w:rsid w:val="008D541E"/>
    <w:rsid w:val="008D54F9"/>
    <w:rsid w:val="008D5A86"/>
    <w:rsid w:val="008D5B7D"/>
    <w:rsid w:val="008D5F03"/>
    <w:rsid w:val="008D65BD"/>
    <w:rsid w:val="008D66FD"/>
    <w:rsid w:val="008D692B"/>
    <w:rsid w:val="008D6C6F"/>
    <w:rsid w:val="008D6C7F"/>
    <w:rsid w:val="008D70E4"/>
    <w:rsid w:val="008D7234"/>
    <w:rsid w:val="008D747E"/>
    <w:rsid w:val="008D74A3"/>
    <w:rsid w:val="008D74C4"/>
    <w:rsid w:val="008D794B"/>
    <w:rsid w:val="008D7A2B"/>
    <w:rsid w:val="008D7CF6"/>
    <w:rsid w:val="008D7E2D"/>
    <w:rsid w:val="008D7E5E"/>
    <w:rsid w:val="008E005A"/>
    <w:rsid w:val="008E05A1"/>
    <w:rsid w:val="008E0A61"/>
    <w:rsid w:val="008E0C6D"/>
    <w:rsid w:val="008E0CD5"/>
    <w:rsid w:val="008E1307"/>
    <w:rsid w:val="008E1470"/>
    <w:rsid w:val="008E1AF1"/>
    <w:rsid w:val="008E1C25"/>
    <w:rsid w:val="008E1D1E"/>
    <w:rsid w:val="008E260B"/>
    <w:rsid w:val="008E280A"/>
    <w:rsid w:val="008E2FDA"/>
    <w:rsid w:val="008E377B"/>
    <w:rsid w:val="008E37BD"/>
    <w:rsid w:val="008E38A5"/>
    <w:rsid w:val="008E3B2F"/>
    <w:rsid w:val="008E3EDD"/>
    <w:rsid w:val="008E3FC8"/>
    <w:rsid w:val="008E3FD8"/>
    <w:rsid w:val="008E4257"/>
    <w:rsid w:val="008E44ED"/>
    <w:rsid w:val="008E482D"/>
    <w:rsid w:val="008E4C3E"/>
    <w:rsid w:val="008E4CFA"/>
    <w:rsid w:val="008E56B9"/>
    <w:rsid w:val="008E5A55"/>
    <w:rsid w:val="008E5E09"/>
    <w:rsid w:val="008E5E35"/>
    <w:rsid w:val="008E5F2F"/>
    <w:rsid w:val="008E650C"/>
    <w:rsid w:val="008E6583"/>
    <w:rsid w:val="008E669A"/>
    <w:rsid w:val="008E6AB1"/>
    <w:rsid w:val="008E6B20"/>
    <w:rsid w:val="008E6CBD"/>
    <w:rsid w:val="008E6EE8"/>
    <w:rsid w:val="008E6F20"/>
    <w:rsid w:val="008E70A6"/>
    <w:rsid w:val="008E7202"/>
    <w:rsid w:val="008E7A31"/>
    <w:rsid w:val="008E7CA7"/>
    <w:rsid w:val="008E7E49"/>
    <w:rsid w:val="008E7F16"/>
    <w:rsid w:val="008F010F"/>
    <w:rsid w:val="008F0204"/>
    <w:rsid w:val="008F0262"/>
    <w:rsid w:val="008F09D3"/>
    <w:rsid w:val="008F0D8C"/>
    <w:rsid w:val="008F0E14"/>
    <w:rsid w:val="008F1033"/>
    <w:rsid w:val="008F156F"/>
    <w:rsid w:val="008F157D"/>
    <w:rsid w:val="008F1C4D"/>
    <w:rsid w:val="008F1F63"/>
    <w:rsid w:val="008F2021"/>
    <w:rsid w:val="008F21C9"/>
    <w:rsid w:val="008F24EC"/>
    <w:rsid w:val="008F26B6"/>
    <w:rsid w:val="008F2767"/>
    <w:rsid w:val="008F2788"/>
    <w:rsid w:val="008F2A12"/>
    <w:rsid w:val="008F2FB5"/>
    <w:rsid w:val="008F3240"/>
    <w:rsid w:val="008F3598"/>
    <w:rsid w:val="008F39C2"/>
    <w:rsid w:val="008F3B21"/>
    <w:rsid w:val="008F3D25"/>
    <w:rsid w:val="008F3DE0"/>
    <w:rsid w:val="008F3EFD"/>
    <w:rsid w:val="008F40DC"/>
    <w:rsid w:val="008F4186"/>
    <w:rsid w:val="008F4632"/>
    <w:rsid w:val="008F4AED"/>
    <w:rsid w:val="008F4F18"/>
    <w:rsid w:val="008F5197"/>
    <w:rsid w:val="008F522E"/>
    <w:rsid w:val="008F52EE"/>
    <w:rsid w:val="008F5357"/>
    <w:rsid w:val="008F55FB"/>
    <w:rsid w:val="008F5965"/>
    <w:rsid w:val="008F5A58"/>
    <w:rsid w:val="008F6296"/>
    <w:rsid w:val="008F6309"/>
    <w:rsid w:val="008F646D"/>
    <w:rsid w:val="008F64C3"/>
    <w:rsid w:val="008F6B1C"/>
    <w:rsid w:val="008F6D72"/>
    <w:rsid w:val="008F7134"/>
    <w:rsid w:val="008F734B"/>
    <w:rsid w:val="008F742A"/>
    <w:rsid w:val="008F76FA"/>
    <w:rsid w:val="008F7AB4"/>
    <w:rsid w:val="008F7B21"/>
    <w:rsid w:val="008F7C64"/>
    <w:rsid w:val="008F7D15"/>
    <w:rsid w:val="008F7F9E"/>
    <w:rsid w:val="0090039E"/>
    <w:rsid w:val="00900586"/>
    <w:rsid w:val="0090080A"/>
    <w:rsid w:val="00900934"/>
    <w:rsid w:val="00900B79"/>
    <w:rsid w:val="00900E7E"/>
    <w:rsid w:val="009015DC"/>
    <w:rsid w:val="0090161B"/>
    <w:rsid w:val="00901860"/>
    <w:rsid w:val="00901CF7"/>
    <w:rsid w:val="00901F7B"/>
    <w:rsid w:val="00901FA3"/>
    <w:rsid w:val="009020B4"/>
    <w:rsid w:val="009024DB"/>
    <w:rsid w:val="00902972"/>
    <w:rsid w:val="009032BA"/>
    <w:rsid w:val="00903301"/>
    <w:rsid w:val="0090339B"/>
    <w:rsid w:val="00903661"/>
    <w:rsid w:val="009036A2"/>
    <w:rsid w:val="009038A1"/>
    <w:rsid w:val="00903A2B"/>
    <w:rsid w:val="009044A8"/>
    <w:rsid w:val="00904F0C"/>
    <w:rsid w:val="00905020"/>
    <w:rsid w:val="009050BE"/>
    <w:rsid w:val="009053E4"/>
    <w:rsid w:val="0090541C"/>
    <w:rsid w:val="00905511"/>
    <w:rsid w:val="0090596B"/>
    <w:rsid w:val="00906231"/>
    <w:rsid w:val="00906BB0"/>
    <w:rsid w:val="00906DD0"/>
    <w:rsid w:val="009071BC"/>
    <w:rsid w:val="00907600"/>
    <w:rsid w:val="0090791A"/>
    <w:rsid w:val="0090797A"/>
    <w:rsid w:val="00910A20"/>
    <w:rsid w:val="00910DAE"/>
    <w:rsid w:val="00911456"/>
    <w:rsid w:val="009118DD"/>
    <w:rsid w:val="00911F7E"/>
    <w:rsid w:val="009121C7"/>
    <w:rsid w:val="00912541"/>
    <w:rsid w:val="009127D6"/>
    <w:rsid w:val="00912B4C"/>
    <w:rsid w:val="00912C5C"/>
    <w:rsid w:val="00912E0A"/>
    <w:rsid w:val="00913314"/>
    <w:rsid w:val="009138A2"/>
    <w:rsid w:val="00913A08"/>
    <w:rsid w:val="00913CD8"/>
    <w:rsid w:val="00913D0A"/>
    <w:rsid w:val="00913D35"/>
    <w:rsid w:val="0091420A"/>
    <w:rsid w:val="009144EE"/>
    <w:rsid w:val="009144F8"/>
    <w:rsid w:val="00914511"/>
    <w:rsid w:val="009147EE"/>
    <w:rsid w:val="00914A75"/>
    <w:rsid w:val="00915118"/>
    <w:rsid w:val="00915453"/>
    <w:rsid w:val="00915624"/>
    <w:rsid w:val="00915ABB"/>
    <w:rsid w:val="0091611C"/>
    <w:rsid w:val="009164DE"/>
    <w:rsid w:val="00916500"/>
    <w:rsid w:val="00916A5D"/>
    <w:rsid w:val="00916DAE"/>
    <w:rsid w:val="00916E0B"/>
    <w:rsid w:val="009170F9"/>
    <w:rsid w:val="009170FF"/>
    <w:rsid w:val="009173C2"/>
    <w:rsid w:val="009175C1"/>
    <w:rsid w:val="009175DA"/>
    <w:rsid w:val="009175FF"/>
    <w:rsid w:val="00917938"/>
    <w:rsid w:val="00917CCE"/>
    <w:rsid w:val="00917ECB"/>
    <w:rsid w:val="00920157"/>
    <w:rsid w:val="00920487"/>
    <w:rsid w:val="009204C7"/>
    <w:rsid w:val="00920CB2"/>
    <w:rsid w:val="00920D9D"/>
    <w:rsid w:val="009210B6"/>
    <w:rsid w:val="0092117C"/>
    <w:rsid w:val="00921191"/>
    <w:rsid w:val="00921299"/>
    <w:rsid w:val="0092173C"/>
    <w:rsid w:val="00921EB1"/>
    <w:rsid w:val="00921F5B"/>
    <w:rsid w:val="009220BE"/>
    <w:rsid w:val="009220D6"/>
    <w:rsid w:val="009221D2"/>
    <w:rsid w:val="00922219"/>
    <w:rsid w:val="0092223D"/>
    <w:rsid w:val="00922768"/>
    <w:rsid w:val="00922823"/>
    <w:rsid w:val="00922831"/>
    <w:rsid w:val="009229AD"/>
    <w:rsid w:val="009233D5"/>
    <w:rsid w:val="0092344E"/>
    <w:rsid w:val="00923639"/>
    <w:rsid w:val="009236B1"/>
    <w:rsid w:val="009238D2"/>
    <w:rsid w:val="009238DA"/>
    <w:rsid w:val="00924242"/>
    <w:rsid w:val="009244B8"/>
    <w:rsid w:val="009252D0"/>
    <w:rsid w:val="009254C4"/>
    <w:rsid w:val="009255E4"/>
    <w:rsid w:val="00925934"/>
    <w:rsid w:val="00925AF4"/>
    <w:rsid w:val="00925B12"/>
    <w:rsid w:val="00925B52"/>
    <w:rsid w:val="0092602D"/>
    <w:rsid w:val="009260DA"/>
    <w:rsid w:val="009263F4"/>
    <w:rsid w:val="00926615"/>
    <w:rsid w:val="00926CD3"/>
    <w:rsid w:val="009272FE"/>
    <w:rsid w:val="0092755C"/>
    <w:rsid w:val="00927ACE"/>
    <w:rsid w:val="00927F0D"/>
    <w:rsid w:val="0093045B"/>
    <w:rsid w:val="009309A6"/>
    <w:rsid w:val="00930BD2"/>
    <w:rsid w:val="00930C31"/>
    <w:rsid w:val="00930E94"/>
    <w:rsid w:val="0093139C"/>
    <w:rsid w:val="0093143E"/>
    <w:rsid w:val="00931538"/>
    <w:rsid w:val="009315C4"/>
    <w:rsid w:val="00931727"/>
    <w:rsid w:val="00931AAB"/>
    <w:rsid w:val="00931C40"/>
    <w:rsid w:val="00931F22"/>
    <w:rsid w:val="0093223C"/>
    <w:rsid w:val="0093259E"/>
    <w:rsid w:val="00932869"/>
    <w:rsid w:val="00932A58"/>
    <w:rsid w:val="00932A6C"/>
    <w:rsid w:val="00932F3D"/>
    <w:rsid w:val="00933658"/>
    <w:rsid w:val="00933B4C"/>
    <w:rsid w:val="00933EE6"/>
    <w:rsid w:val="00934106"/>
    <w:rsid w:val="009341D1"/>
    <w:rsid w:val="0093471D"/>
    <w:rsid w:val="00934796"/>
    <w:rsid w:val="00934B29"/>
    <w:rsid w:val="00934B48"/>
    <w:rsid w:val="00934F3B"/>
    <w:rsid w:val="00934FEE"/>
    <w:rsid w:val="00935641"/>
    <w:rsid w:val="00935BB0"/>
    <w:rsid w:val="00935DAC"/>
    <w:rsid w:val="00935F71"/>
    <w:rsid w:val="009360BB"/>
    <w:rsid w:val="009365BB"/>
    <w:rsid w:val="009366A1"/>
    <w:rsid w:val="00936999"/>
    <w:rsid w:val="00936A29"/>
    <w:rsid w:val="00936F7F"/>
    <w:rsid w:val="009377EE"/>
    <w:rsid w:val="009379B4"/>
    <w:rsid w:val="009401E9"/>
    <w:rsid w:val="009402EB"/>
    <w:rsid w:val="009407A3"/>
    <w:rsid w:val="00940E39"/>
    <w:rsid w:val="009416C5"/>
    <w:rsid w:val="0094182A"/>
    <w:rsid w:val="00941A22"/>
    <w:rsid w:val="0094230E"/>
    <w:rsid w:val="00942325"/>
    <w:rsid w:val="009423C6"/>
    <w:rsid w:val="0094241B"/>
    <w:rsid w:val="0094257D"/>
    <w:rsid w:val="009427EF"/>
    <w:rsid w:val="00942892"/>
    <w:rsid w:val="009428B4"/>
    <w:rsid w:val="009428BB"/>
    <w:rsid w:val="00942B3F"/>
    <w:rsid w:val="00943382"/>
    <w:rsid w:val="00943423"/>
    <w:rsid w:val="00943530"/>
    <w:rsid w:val="0094399C"/>
    <w:rsid w:val="00943C43"/>
    <w:rsid w:val="009440DC"/>
    <w:rsid w:val="0094475C"/>
    <w:rsid w:val="00944784"/>
    <w:rsid w:val="009447A5"/>
    <w:rsid w:val="009447CF"/>
    <w:rsid w:val="00944814"/>
    <w:rsid w:val="00944B10"/>
    <w:rsid w:val="00944B6B"/>
    <w:rsid w:val="00944C9D"/>
    <w:rsid w:val="00944D57"/>
    <w:rsid w:val="009455A0"/>
    <w:rsid w:val="0094573E"/>
    <w:rsid w:val="009457B9"/>
    <w:rsid w:val="00945B5F"/>
    <w:rsid w:val="00945EE4"/>
    <w:rsid w:val="00946089"/>
    <w:rsid w:val="009461A8"/>
    <w:rsid w:val="00946497"/>
    <w:rsid w:val="009465F6"/>
    <w:rsid w:val="00946843"/>
    <w:rsid w:val="00946B09"/>
    <w:rsid w:val="00946BAF"/>
    <w:rsid w:val="00946CFA"/>
    <w:rsid w:val="00946E20"/>
    <w:rsid w:val="00947189"/>
    <w:rsid w:val="00947281"/>
    <w:rsid w:val="009476A6"/>
    <w:rsid w:val="009477E0"/>
    <w:rsid w:val="009479F6"/>
    <w:rsid w:val="00947A7D"/>
    <w:rsid w:val="00947DD6"/>
    <w:rsid w:val="00947F77"/>
    <w:rsid w:val="009500B5"/>
    <w:rsid w:val="009501D7"/>
    <w:rsid w:val="00950344"/>
    <w:rsid w:val="00950642"/>
    <w:rsid w:val="00951169"/>
    <w:rsid w:val="00951176"/>
    <w:rsid w:val="009512AC"/>
    <w:rsid w:val="0095148D"/>
    <w:rsid w:val="00951C47"/>
    <w:rsid w:val="00951C95"/>
    <w:rsid w:val="00951E65"/>
    <w:rsid w:val="00951FC7"/>
    <w:rsid w:val="00952297"/>
    <w:rsid w:val="0095260E"/>
    <w:rsid w:val="009526AE"/>
    <w:rsid w:val="00953016"/>
    <w:rsid w:val="009533CA"/>
    <w:rsid w:val="0095367F"/>
    <w:rsid w:val="009536F2"/>
    <w:rsid w:val="009537B3"/>
    <w:rsid w:val="00953816"/>
    <w:rsid w:val="00954293"/>
    <w:rsid w:val="0095452F"/>
    <w:rsid w:val="00954574"/>
    <w:rsid w:val="009546F2"/>
    <w:rsid w:val="009549EC"/>
    <w:rsid w:val="00954B5E"/>
    <w:rsid w:val="00954BBC"/>
    <w:rsid w:val="00954CCA"/>
    <w:rsid w:val="0095535D"/>
    <w:rsid w:val="00955509"/>
    <w:rsid w:val="0095577C"/>
    <w:rsid w:val="009557A8"/>
    <w:rsid w:val="00955C0E"/>
    <w:rsid w:val="00956000"/>
    <w:rsid w:val="00956074"/>
    <w:rsid w:val="00956506"/>
    <w:rsid w:val="0095655B"/>
    <w:rsid w:val="009566D4"/>
    <w:rsid w:val="00956839"/>
    <w:rsid w:val="00956B5E"/>
    <w:rsid w:val="00956F0C"/>
    <w:rsid w:val="00956F24"/>
    <w:rsid w:val="00957199"/>
    <w:rsid w:val="00957D0C"/>
    <w:rsid w:val="00957EDC"/>
    <w:rsid w:val="009601E2"/>
    <w:rsid w:val="00960254"/>
    <w:rsid w:val="00960540"/>
    <w:rsid w:val="00960801"/>
    <w:rsid w:val="00960978"/>
    <w:rsid w:val="00960B48"/>
    <w:rsid w:val="0096113E"/>
    <w:rsid w:val="009612D1"/>
    <w:rsid w:val="0096167A"/>
    <w:rsid w:val="00961AEE"/>
    <w:rsid w:val="00961F0A"/>
    <w:rsid w:val="00961F43"/>
    <w:rsid w:val="009620A6"/>
    <w:rsid w:val="00962113"/>
    <w:rsid w:val="0096214E"/>
    <w:rsid w:val="009622A4"/>
    <w:rsid w:val="009626D2"/>
    <w:rsid w:val="009627F2"/>
    <w:rsid w:val="009632D2"/>
    <w:rsid w:val="00963691"/>
    <w:rsid w:val="00963FF8"/>
    <w:rsid w:val="00964422"/>
    <w:rsid w:val="00964753"/>
    <w:rsid w:val="009648D9"/>
    <w:rsid w:val="00964A13"/>
    <w:rsid w:val="00964BC8"/>
    <w:rsid w:val="00964D6E"/>
    <w:rsid w:val="00964E71"/>
    <w:rsid w:val="00965112"/>
    <w:rsid w:val="009653A0"/>
    <w:rsid w:val="00965436"/>
    <w:rsid w:val="00965E1C"/>
    <w:rsid w:val="0096669F"/>
    <w:rsid w:val="00966938"/>
    <w:rsid w:val="00966ACA"/>
    <w:rsid w:val="00966B60"/>
    <w:rsid w:val="00966BE9"/>
    <w:rsid w:val="00966D47"/>
    <w:rsid w:val="00966F00"/>
    <w:rsid w:val="009670B5"/>
    <w:rsid w:val="0096711F"/>
    <w:rsid w:val="0096750F"/>
    <w:rsid w:val="00967AB1"/>
    <w:rsid w:val="00967D0C"/>
    <w:rsid w:val="00967F3C"/>
    <w:rsid w:val="00970368"/>
    <w:rsid w:val="009704A5"/>
    <w:rsid w:val="0097078B"/>
    <w:rsid w:val="00970A6F"/>
    <w:rsid w:val="00970ADC"/>
    <w:rsid w:val="00970D6A"/>
    <w:rsid w:val="00970DBD"/>
    <w:rsid w:val="00970E58"/>
    <w:rsid w:val="00971323"/>
    <w:rsid w:val="00971399"/>
    <w:rsid w:val="0097139B"/>
    <w:rsid w:val="009717BB"/>
    <w:rsid w:val="009718F4"/>
    <w:rsid w:val="00971A76"/>
    <w:rsid w:val="00971B06"/>
    <w:rsid w:val="00971B9C"/>
    <w:rsid w:val="00971BD0"/>
    <w:rsid w:val="00971D93"/>
    <w:rsid w:val="00971E39"/>
    <w:rsid w:val="00972111"/>
    <w:rsid w:val="0097279D"/>
    <w:rsid w:val="00972A40"/>
    <w:rsid w:val="00972A86"/>
    <w:rsid w:val="00972B83"/>
    <w:rsid w:val="009736F2"/>
    <w:rsid w:val="00973945"/>
    <w:rsid w:val="00973A04"/>
    <w:rsid w:val="00973D77"/>
    <w:rsid w:val="00973FF2"/>
    <w:rsid w:val="00974362"/>
    <w:rsid w:val="009743E0"/>
    <w:rsid w:val="00975031"/>
    <w:rsid w:val="00975067"/>
    <w:rsid w:val="009752B0"/>
    <w:rsid w:val="0097554B"/>
    <w:rsid w:val="009755CF"/>
    <w:rsid w:val="009758DE"/>
    <w:rsid w:val="009759AF"/>
    <w:rsid w:val="00975E5C"/>
    <w:rsid w:val="00975E7F"/>
    <w:rsid w:val="00975ED4"/>
    <w:rsid w:val="00975FC8"/>
    <w:rsid w:val="00976288"/>
    <w:rsid w:val="009765C5"/>
    <w:rsid w:val="00976802"/>
    <w:rsid w:val="0097699A"/>
    <w:rsid w:val="00976B6A"/>
    <w:rsid w:val="00976F8E"/>
    <w:rsid w:val="0097761F"/>
    <w:rsid w:val="009776E0"/>
    <w:rsid w:val="0097772E"/>
    <w:rsid w:val="009779A6"/>
    <w:rsid w:val="00977C93"/>
    <w:rsid w:val="00977C9E"/>
    <w:rsid w:val="00977D6F"/>
    <w:rsid w:val="009804A1"/>
    <w:rsid w:val="009804F7"/>
    <w:rsid w:val="0098054E"/>
    <w:rsid w:val="00980644"/>
    <w:rsid w:val="00980868"/>
    <w:rsid w:val="00980ABF"/>
    <w:rsid w:val="0098108B"/>
    <w:rsid w:val="009811C6"/>
    <w:rsid w:val="00981365"/>
    <w:rsid w:val="009815B2"/>
    <w:rsid w:val="00981DB9"/>
    <w:rsid w:val="00981E20"/>
    <w:rsid w:val="00981E8F"/>
    <w:rsid w:val="00982395"/>
    <w:rsid w:val="009825B3"/>
    <w:rsid w:val="009826B6"/>
    <w:rsid w:val="00982B60"/>
    <w:rsid w:val="00982C16"/>
    <w:rsid w:val="00982CEE"/>
    <w:rsid w:val="00983380"/>
    <w:rsid w:val="00983470"/>
    <w:rsid w:val="00983771"/>
    <w:rsid w:val="0098389A"/>
    <w:rsid w:val="009838D4"/>
    <w:rsid w:val="00983B35"/>
    <w:rsid w:val="00983B73"/>
    <w:rsid w:val="00983CFC"/>
    <w:rsid w:val="00984261"/>
    <w:rsid w:val="0098452B"/>
    <w:rsid w:val="0098465F"/>
    <w:rsid w:val="00984B15"/>
    <w:rsid w:val="00984B98"/>
    <w:rsid w:val="00984DCB"/>
    <w:rsid w:val="00984DD6"/>
    <w:rsid w:val="0098539D"/>
    <w:rsid w:val="0098577B"/>
    <w:rsid w:val="0098578B"/>
    <w:rsid w:val="009857E7"/>
    <w:rsid w:val="0098584F"/>
    <w:rsid w:val="00985BF4"/>
    <w:rsid w:val="00985D0D"/>
    <w:rsid w:val="00986542"/>
    <w:rsid w:val="009868B0"/>
    <w:rsid w:val="0098695B"/>
    <w:rsid w:val="00986A1D"/>
    <w:rsid w:val="00986AEC"/>
    <w:rsid w:val="00987B04"/>
    <w:rsid w:val="00987EA1"/>
    <w:rsid w:val="009900B4"/>
    <w:rsid w:val="0099011C"/>
    <w:rsid w:val="0099015F"/>
    <w:rsid w:val="00990761"/>
    <w:rsid w:val="00990C12"/>
    <w:rsid w:val="00991272"/>
    <w:rsid w:val="009912EC"/>
    <w:rsid w:val="009915EF"/>
    <w:rsid w:val="00991914"/>
    <w:rsid w:val="0099202B"/>
    <w:rsid w:val="009931E3"/>
    <w:rsid w:val="009931F0"/>
    <w:rsid w:val="009934F9"/>
    <w:rsid w:val="00993898"/>
    <w:rsid w:val="00993BCC"/>
    <w:rsid w:val="00993D30"/>
    <w:rsid w:val="00993FFE"/>
    <w:rsid w:val="009940C7"/>
    <w:rsid w:val="00994160"/>
    <w:rsid w:val="00994439"/>
    <w:rsid w:val="009946E0"/>
    <w:rsid w:val="0099492E"/>
    <w:rsid w:val="00994AF2"/>
    <w:rsid w:val="00994B26"/>
    <w:rsid w:val="00994D00"/>
    <w:rsid w:val="0099532E"/>
    <w:rsid w:val="00995C25"/>
    <w:rsid w:val="009960E0"/>
    <w:rsid w:val="009962A6"/>
    <w:rsid w:val="009962BF"/>
    <w:rsid w:val="0099632F"/>
    <w:rsid w:val="00996609"/>
    <w:rsid w:val="0099667D"/>
    <w:rsid w:val="00996AC8"/>
    <w:rsid w:val="00996D4D"/>
    <w:rsid w:val="00996DC6"/>
    <w:rsid w:val="00996FB0"/>
    <w:rsid w:val="0099738F"/>
    <w:rsid w:val="009976E4"/>
    <w:rsid w:val="00997760"/>
    <w:rsid w:val="00997E69"/>
    <w:rsid w:val="00997E9E"/>
    <w:rsid w:val="009A023E"/>
    <w:rsid w:val="009A04A0"/>
    <w:rsid w:val="009A0D57"/>
    <w:rsid w:val="009A0E1A"/>
    <w:rsid w:val="009A171D"/>
    <w:rsid w:val="009A208C"/>
    <w:rsid w:val="009A2560"/>
    <w:rsid w:val="009A25B6"/>
    <w:rsid w:val="009A2AC5"/>
    <w:rsid w:val="009A2EBD"/>
    <w:rsid w:val="009A2F66"/>
    <w:rsid w:val="009A30BD"/>
    <w:rsid w:val="009A3C60"/>
    <w:rsid w:val="009A3E6F"/>
    <w:rsid w:val="009A3F86"/>
    <w:rsid w:val="009A44D4"/>
    <w:rsid w:val="009A4543"/>
    <w:rsid w:val="009A45C6"/>
    <w:rsid w:val="009A4AEA"/>
    <w:rsid w:val="009A4EF6"/>
    <w:rsid w:val="009A516C"/>
    <w:rsid w:val="009A542C"/>
    <w:rsid w:val="009A5910"/>
    <w:rsid w:val="009A5F76"/>
    <w:rsid w:val="009A61CD"/>
    <w:rsid w:val="009A6792"/>
    <w:rsid w:val="009A6BA8"/>
    <w:rsid w:val="009A6E19"/>
    <w:rsid w:val="009A6E59"/>
    <w:rsid w:val="009A780D"/>
    <w:rsid w:val="009A799E"/>
    <w:rsid w:val="009A7B94"/>
    <w:rsid w:val="009A7D19"/>
    <w:rsid w:val="009B0467"/>
    <w:rsid w:val="009B0722"/>
    <w:rsid w:val="009B0766"/>
    <w:rsid w:val="009B08FF"/>
    <w:rsid w:val="009B0BE3"/>
    <w:rsid w:val="009B11C3"/>
    <w:rsid w:val="009B1422"/>
    <w:rsid w:val="009B1D41"/>
    <w:rsid w:val="009B1DF4"/>
    <w:rsid w:val="009B250D"/>
    <w:rsid w:val="009B2572"/>
    <w:rsid w:val="009B2579"/>
    <w:rsid w:val="009B2B4E"/>
    <w:rsid w:val="009B32C3"/>
    <w:rsid w:val="009B330E"/>
    <w:rsid w:val="009B3AA1"/>
    <w:rsid w:val="009B3AFF"/>
    <w:rsid w:val="009B3F7E"/>
    <w:rsid w:val="009B40D2"/>
    <w:rsid w:val="009B4289"/>
    <w:rsid w:val="009B42D3"/>
    <w:rsid w:val="009B45BC"/>
    <w:rsid w:val="009B4857"/>
    <w:rsid w:val="009B4A91"/>
    <w:rsid w:val="009B4C02"/>
    <w:rsid w:val="009B5174"/>
    <w:rsid w:val="009B5236"/>
    <w:rsid w:val="009B5251"/>
    <w:rsid w:val="009B544F"/>
    <w:rsid w:val="009B547A"/>
    <w:rsid w:val="009B561C"/>
    <w:rsid w:val="009B5BAE"/>
    <w:rsid w:val="009B5BCE"/>
    <w:rsid w:val="009B5D43"/>
    <w:rsid w:val="009B5ECC"/>
    <w:rsid w:val="009B5F15"/>
    <w:rsid w:val="009B5FF4"/>
    <w:rsid w:val="009B6325"/>
    <w:rsid w:val="009B6479"/>
    <w:rsid w:val="009B6E9A"/>
    <w:rsid w:val="009B6EDF"/>
    <w:rsid w:val="009B70AF"/>
    <w:rsid w:val="009B73F0"/>
    <w:rsid w:val="009B76DB"/>
    <w:rsid w:val="009B7831"/>
    <w:rsid w:val="009B79D0"/>
    <w:rsid w:val="009B7AEA"/>
    <w:rsid w:val="009B7B05"/>
    <w:rsid w:val="009B7C3F"/>
    <w:rsid w:val="009B7DEB"/>
    <w:rsid w:val="009B7EB4"/>
    <w:rsid w:val="009C0280"/>
    <w:rsid w:val="009C02B8"/>
    <w:rsid w:val="009C03A7"/>
    <w:rsid w:val="009C04BD"/>
    <w:rsid w:val="009C0758"/>
    <w:rsid w:val="009C0960"/>
    <w:rsid w:val="009C14C4"/>
    <w:rsid w:val="009C1956"/>
    <w:rsid w:val="009C2232"/>
    <w:rsid w:val="009C2431"/>
    <w:rsid w:val="009C286D"/>
    <w:rsid w:val="009C28A3"/>
    <w:rsid w:val="009C2F99"/>
    <w:rsid w:val="009C3352"/>
    <w:rsid w:val="009C33C0"/>
    <w:rsid w:val="009C351E"/>
    <w:rsid w:val="009C35FA"/>
    <w:rsid w:val="009C3651"/>
    <w:rsid w:val="009C391B"/>
    <w:rsid w:val="009C3953"/>
    <w:rsid w:val="009C3B4C"/>
    <w:rsid w:val="009C3B92"/>
    <w:rsid w:val="009C3CCC"/>
    <w:rsid w:val="009C3D24"/>
    <w:rsid w:val="009C3DCF"/>
    <w:rsid w:val="009C40E7"/>
    <w:rsid w:val="009C4181"/>
    <w:rsid w:val="009C4504"/>
    <w:rsid w:val="009C4726"/>
    <w:rsid w:val="009C49AA"/>
    <w:rsid w:val="009C4BBE"/>
    <w:rsid w:val="009C5377"/>
    <w:rsid w:val="009C550C"/>
    <w:rsid w:val="009C5691"/>
    <w:rsid w:val="009C5915"/>
    <w:rsid w:val="009C6071"/>
    <w:rsid w:val="009C685F"/>
    <w:rsid w:val="009C68BC"/>
    <w:rsid w:val="009C6937"/>
    <w:rsid w:val="009C7291"/>
    <w:rsid w:val="009C7449"/>
    <w:rsid w:val="009C767C"/>
    <w:rsid w:val="009C787C"/>
    <w:rsid w:val="009C7E0D"/>
    <w:rsid w:val="009C7E16"/>
    <w:rsid w:val="009C7F60"/>
    <w:rsid w:val="009D01F2"/>
    <w:rsid w:val="009D02B6"/>
    <w:rsid w:val="009D030E"/>
    <w:rsid w:val="009D0453"/>
    <w:rsid w:val="009D0729"/>
    <w:rsid w:val="009D08D2"/>
    <w:rsid w:val="009D0978"/>
    <w:rsid w:val="009D100A"/>
    <w:rsid w:val="009D1018"/>
    <w:rsid w:val="009D163A"/>
    <w:rsid w:val="009D169E"/>
    <w:rsid w:val="009D184D"/>
    <w:rsid w:val="009D192D"/>
    <w:rsid w:val="009D1A19"/>
    <w:rsid w:val="009D1AE5"/>
    <w:rsid w:val="009D1D3F"/>
    <w:rsid w:val="009D1EFC"/>
    <w:rsid w:val="009D1F0E"/>
    <w:rsid w:val="009D21A3"/>
    <w:rsid w:val="009D2221"/>
    <w:rsid w:val="009D2559"/>
    <w:rsid w:val="009D26BA"/>
    <w:rsid w:val="009D2757"/>
    <w:rsid w:val="009D28D6"/>
    <w:rsid w:val="009D301C"/>
    <w:rsid w:val="009D31C0"/>
    <w:rsid w:val="009D32CC"/>
    <w:rsid w:val="009D33D7"/>
    <w:rsid w:val="009D340B"/>
    <w:rsid w:val="009D3B3D"/>
    <w:rsid w:val="009D3BFC"/>
    <w:rsid w:val="009D3F03"/>
    <w:rsid w:val="009D3F49"/>
    <w:rsid w:val="009D3FD6"/>
    <w:rsid w:val="009D45B3"/>
    <w:rsid w:val="009D483F"/>
    <w:rsid w:val="009D4942"/>
    <w:rsid w:val="009D4A7E"/>
    <w:rsid w:val="009D54EA"/>
    <w:rsid w:val="009D57FC"/>
    <w:rsid w:val="009D5B33"/>
    <w:rsid w:val="009D5C35"/>
    <w:rsid w:val="009D5E0C"/>
    <w:rsid w:val="009D62B0"/>
    <w:rsid w:val="009D63F5"/>
    <w:rsid w:val="009D659A"/>
    <w:rsid w:val="009D66AE"/>
    <w:rsid w:val="009D6722"/>
    <w:rsid w:val="009D6814"/>
    <w:rsid w:val="009D6AD5"/>
    <w:rsid w:val="009D6BFC"/>
    <w:rsid w:val="009D6E46"/>
    <w:rsid w:val="009D7083"/>
    <w:rsid w:val="009D70E3"/>
    <w:rsid w:val="009D7205"/>
    <w:rsid w:val="009D73FC"/>
    <w:rsid w:val="009D7822"/>
    <w:rsid w:val="009D7C03"/>
    <w:rsid w:val="009D7C84"/>
    <w:rsid w:val="009D7CFE"/>
    <w:rsid w:val="009D7E76"/>
    <w:rsid w:val="009D7FAB"/>
    <w:rsid w:val="009E0705"/>
    <w:rsid w:val="009E085D"/>
    <w:rsid w:val="009E0C29"/>
    <w:rsid w:val="009E0CB8"/>
    <w:rsid w:val="009E111B"/>
    <w:rsid w:val="009E1ED9"/>
    <w:rsid w:val="009E2243"/>
    <w:rsid w:val="009E28C3"/>
    <w:rsid w:val="009E2BB3"/>
    <w:rsid w:val="009E2F4C"/>
    <w:rsid w:val="009E325F"/>
    <w:rsid w:val="009E33EF"/>
    <w:rsid w:val="009E38E0"/>
    <w:rsid w:val="009E3C69"/>
    <w:rsid w:val="009E3C97"/>
    <w:rsid w:val="009E3CC3"/>
    <w:rsid w:val="009E3D35"/>
    <w:rsid w:val="009E429F"/>
    <w:rsid w:val="009E4321"/>
    <w:rsid w:val="009E490E"/>
    <w:rsid w:val="009E4D06"/>
    <w:rsid w:val="009E4FD4"/>
    <w:rsid w:val="009E5097"/>
    <w:rsid w:val="009E53D6"/>
    <w:rsid w:val="009E546B"/>
    <w:rsid w:val="009E5B73"/>
    <w:rsid w:val="009E5DEE"/>
    <w:rsid w:val="009E5F3C"/>
    <w:rsid w:val="009E5F6A"/>
    <w:rsid w:val="009E5FDC"/>
    <w:rsid w:val="009E60EE"/>
    <w:rsid w:val="009E6155"/>
    <w:rsid w:val="009E6183"/>
    <w:rsid w:val="009E62E7"/>
    <w:rsid w:val="009E64E4"/>
    <w:rsid w:val="009E6A37"/>
    <w:rsid w:val="009E6BFE"/>
    <w:rsid w:val="009E6C77"/>
    <w:rsid w:val="009E6C81"/>
    <w:rsid w:val="009E6DAC"/>
    <w:rsid w:val="009E7337"/>
    <w:rsid w:val="009E7760"/>
    <w:rsid w:val="009E780E"/>
    <w:rsid w:val="009E7BBD"/>
    <w:rsid w:val="009F0BA8"/>
    <w:rsid w:val="009F0FF5"/>
    <w:rsid w:val="009F114C"/>
    <w:rsid w:val="009F11E1"/>
    <w:rsid w:val="009F18E8"/>
    <w:rsid w:val="009F1E65"/>
    <w:rsid w:val="009F1FF6"/>
    <w:rsid w:val="009F2398"/>
    <w:rsid w:val="009F27C8"/>
    <w:rsid w:val="009F280D"/>
    <w:rsid w:val="009F28DC"/>
    <w:rsid w:val="009F28F1"/>
    <w:rsid w:val="009F2A17"/>
    <w:rsid w:val="009F30DA"/>
    <w:rsid w:val="009F35C7"/>
    <w:rsid w:val="009F3DBA"/>
    <w:rsid w:val="009F40DA"/>
    <w:rsid w:val="009F4466"/>
    <w:rsid w:val="009F45B2"/>
    <w:rsid w:val="009F45DA"/>
    <w:rsid w:val="009F46B3"/>
    <w:rsid w:val="009F494C"/>
    <w:rsid w:val="009F4974"/>
    <w:rsid w:val="009F4E62"/>
    <w:rsid w:val="009F4E85"/>
    <w:rsid w:val="009F5086"/>
    <w:rsid w:val="009F50EA"/>
    <w:rsid w:val="009F579F"/>
    <w:rsid w:val="009F5943"/>
    <w:rsid w:val="009F5B15"/>
    <w:rsid w:val="009F5B7B"/>
    <w:rsid w:val="009F5BCE"/>
    <w:rsid w:val="009F5DF2"/>
    <w:rsid w:val="009F6716"/>
    <w:rsid w:val="009F6A6E"/>
    <w:rsid w:val="009F714C"/>
    <w:rsid w:val="009F79E6"/>
    <w:rsid w:val="009F7FB4"/>
    <w:rsid w:val="00A002E9"/>
    <w:rsid w:val="00A003BF"/>
    <w:rsid w:val="00A004A5"/>
    <w:rsid w:val="00A00CD4"/>
    <w:rsid w:val="00A00ED7"/>
    <w:rsid w:val="00A0116B"/>
    <w:rsid w:val="00A011F0"/>
    <w:rsid w:val="00A013E5"/>
    <w:rsid w:val="00A0193F"/>
    <w:rsid w:val="00A01955"/>
    <w:rsid w:val="00A01E49"/>
    <w:rsid w:val="00A01E61"/>
    <w:rsid w:val="00A0224C"/>
    <w:rsid w:val="00A022EC"/>
    <w:rsid w:val="00A02CCD"/>
    <w:rsid w:val="00A030BD"/>
    <w:rsid w:val="00A03283"/>
    <w:rsid w:val="00A03707"/>
    <w:rsid w:val="00A03B29"/>
    <w:rsid w:val="00A03DF5"/>
    <w:rsid w:val="00A04056"/>
    <w:rsid w:val="00A040CE"/>
    <w:rsid w:val="00A044D4"/>
    <w:rsid w:val="00A046EB"/>
    <w:rsid w:val="00A04B1C"/>
    <w:rsid w:val="00A0505E"/>
    <w:rsid w:val="00A050CA"/>
    <w:rsid w:val="00A05534"/>
    <w:rsid w:val="00A0582F"/>
    <w:rsid w:val="00A058D3"/>
    <w:rsid w:val="00A058E9"/>
    <w:rsid w:val="00A05BF0"/>
    <w:rsid w:val="00A05CBD"/>
    <w:rsid w:val="00A05DA5"/>
    <w:rsid w:val="00A05E6E"/>
    <w:rsid w:val="00A060A2"/>
    <w:rsid w:val="00A06785"/>
    <w:rsid w:val="00A06B36"/>
    <w:rsid w:val="00A06F4C"/>
    <w:rsid w:val="00A06F78"/>
    <w:rsid w:val="00A075C2"/>
    <w:rsid w:val="00A07996"/>
    <w:rsid w:val="00A07A3F"/>
    <w:rsid w:val="00A07DFC"/>
    <w:rsid w:val="00A07F3A"/>
    <w:rsid w:val="00A1005E"/>
    <w:rsid w:val="00A104E8"/>
    <w:rsid w:val="00A1093A"/>
    <w:rsid w:val="00A109E7"/>
    <w:rsid w:val="00A114C3"/>
    <w:rsid w:val="00A114CA"/>
    <w:rsid w:val="00A11581"/>
    <w:rsid w:val="00A116CD"/>
    <w:rsid w:val="00A1172A"/>
    <w:rsid w:val="00A12473"/>
    <w:rsid w:val="00A12589"/>
    <w:rsid w:val="00A12B59"/>
    <w:rsid w:val="00A12EA2"/>
    <w:rsid w:val="00A130E4"/>
    <w:rsid w:val="00A13A1B"/>
    <w:rsid w:val="00A13A38"/>
    <w:rsid w:val="00A13AF7"/>
    <w:rsid w:val="00A13B2E"/>
    <w:rsid w:val="00A13C3E"/>
    <w:rsid w:val="00A13D73"/>
    <w:rsid w:val="00A14437"/>
    <w:rsid w:val="00A14780"/>
    <w:rsid w:val="00A14A73"/>
    <w:rsid w:val="00A14AD3"/>
    <w:rsid w:val="00A14B96"/>
    <w:rsid w:val="00A14E0E"/>
    <w:rsid w:val="00A151EE"/>
    <w:rsid w:val="00A156B9"/>
    <w:rsid w:val="00A15977"/>
    <w:rsid w:val="00A15EAC"/>
    <w:rsid w:val="00A15EB7"/>
    <w:rsid w:val="00A16762"/>
    <w:rsid w:val="00A16B27"/>
    <w:rsid w:val="00A16B59"/>
    <w:rsid w:val="00A16B96"/>
    <w:rsid w:val="00A16C89"/>
    <w:rsid w:val="00A16CBB"/>
    <w:rsid w:val="00A16D9A"/>
    <w:rsid w:val="00A1736F"/>
    <w:rsid w:val="00A17395"/>
    <w:rsid w:val="00A1769A"/>
    <w:rsid w:val="00A17821"/>
    <w:rsid w:val="00A17B17"/>
    <w:rsid w:val="00A17D94"/>
    <w:rsid w:val="00A20AC9"/>
    <w:rsid w:val="00A213B5"/>
    <w:rsid w:val="00A2159A"/>
    <w:rsid w:val="00A21A8C"/>
    <w:rsid w:val="00A21B37"/>
    <w:rsid w:val="00A22704"/>
    <w:rsid w:val="00A22929"/>
    <w:rsid w:val="00A2295C"/>
    <w:rsid w:val="00A22A03"/>
    <w:rsid w:val="00A22BB2"/>
    <w:rsid w:val="00A22E0B"/>
    <w:rsid w:val="00A232BD"/>
    <w:rsid w:val="00A234E2"/>
    <w:rsid w:val="00A234FB"/>
    <w:rsid w:val="00A23C8C"/>
    <w:rsid w:val="00A244AC"/>
    <w:rsid w:val="00A24A53"/>
    <w:rsid w:val="00A24C99"/>
    <w:rsid w:val="00A2505E"/>
    <w:rsid w:val="00A250A7"/>
    <w:rsid w:val="00A2547E"/>
    <w:rsid w:val="00A257F9"/>
    <w:rsid w:val="00A2632C"/>
    <w:rsid w:val="00A26BA7"/>
    <w:rsid w:val="00A26C29"/>
    <w:rsid w:val="00A271B0"/>
    <w:rsid w:val="00A27383"/>
    <w:rsid w:val="00A27C24"/>
    <w:rsid w:val="00A27F8C"/>
    <w:rsid w:val="00A27FC5"/>
    <w:rsid w:val="00A302CB"/>
    <w:rsid w:val="00A30438"/>
    <w:rsid w:val="00A307A0"/>
    <w:rsid w:val="00A3097B"/>
    <w:rsid w:val="00A30A29"/>
    <w:rsid w:val="00A30C3F"/>
    <w:rsid w:val="00A30CCB"/>
    <w:rsid w:val="00A3167B"/>
    <w:rsid w:val="00A31AB6"/>
    <w:rsid w:val="00A31B0D"/>
    <w:rsid w:val="00A31BC4"/>
    <w:rsid w:val="00A320FC"/>
    <w:rsid w:val="00A32522"/>
    <w:rsid w:val="00A328D9"/>
    <w:rsid w:val="00A32CF2"/>
    <w:rsid w:val="00A32FDB"/>
    <w:rsid w:val="00A33195"/>
    <w:rsid w:val="00A33436"/>
    <w:rsid w:val="00A336A5"/>
    <w:rsid w:val="00A33BC5"/>
    <w:rsid w:val="00A33D56"/>
    <w:rsid w:val="00A3420E"/>
    <w:rsid w:val="00A344DB"/>
    <w:rsid w:val="00A350AC"/>
    <w:rsid w:val="00A351DB"/>
    <w:rsid w:val="00A35A2C"/>
    <w:rsid w:val="00A35B37"/>
    <w:rsid w:val="00A360A3"/>
    <w:rsid w:val="00A367FF"/>
    <w:rsid w:val="00A371B2"/>
    <w:rsid w:val="00A37959"/>
    <w:rsid w:val="00A379FA"/>
    <w:rsid w:val="00A37D92"/>
    <w:rsid w:val="00A37EC7"/>
    <w:rsid w:val="00A37F6E"/>
    <w:rsid w:val="00A400A4"/>
    <w:rsid w:val="00A4031A"/>
    <w:rsid w:val="00A4035B"/>
    <w:rsid w:val="00A4057A"/>
    <w:rsid w:val="00A40972"/>
    <w:rsid w:val="00A40BE2"/>
    <w:rsid w:val="00A40E07"/>
    <w:rsid w:val="00A40EF0"/>
    <w:rsid w:val="00A40F5A"/>
    <w:rsid w:val="00A4107F"/>
    <w:rsid w:val="00A416A0"/>
    <w:rsid w:val="00A41734"/>
    <w:rsid w:val="00A41973"/>
    <w:rsid w:val="00A419C0"/>
    <w:rsid w:val="00A41EB1"/>
    <w:rsid w:val="00A41F2B"/>
    <w:rsid w:val="00A41F90"/>
    <w:rsid w:val="00A42143"/>
    <w:rsid w:val="00A423C0"/>
    <w:rsid w:val="00A42551"/>
    <w:rsid w:val="00A42AE2"/>
    <w:rsid w:val="00A42C67"/>
    <w:rsid w:val="00A42E6A"/>
    <w:rsid w:val="00A42EC1"/>
    <w:rsid w:val="00A431B0"/>
    <w:rsid w:val="00A43567"/>
    <w:rsid w:val="00A43652"/>
    <w:rsid w:val="00A43820"/>
    <w:rsid w:val="00A43927"/>
    <w:rsid w:val="00A43BD6"/>
    <w:rsid w:val="00A43EAB"/>
    <w:rsid w:val="00A4418D"/>
    <w:rsid w:val="00A442BB"/>
    <w:rsid w:val="00A4460F"/>
    <w:rsid w:val="00A446D5"/>
    <w:rsid w:val="00A446F9"/>
    <w:rsid w:val="00A44A71"/>
    <w:rsid w:val="00A44B08"/>
    <w:rsid w:val="00A44C49"/>
    <w:rsid w:val="00A44E7E"/>
    <w:rsid w:val="00A4511F"/>
    <w:rsid w:val="00A451E1"/>
    <w:rsid w:val="00A452B7"/>
    <w:rsid w:val="00A45389"/>
    <w:rsid w:val="00A453A7"/>
    <w:rsid w:val="00A45411"/>
    <w:rsid w:val="00A45457"/>
    <w:rsid w:val="00A4551D"/>
    <w:rsid w:val="00A45919"/>
    <w:rsid w:val="00A45A9E"/>
    <w:rsid w:val="00A45C3E"/>
    <w:rsid w:val="00A45ECA"/>
    <w:rsid w:val="00A46020"/>
    <w:rsid w:val="00A462B5"/>
    <w:rsid w:val="00A469FB"/>
    <w:rsid w:val="00A46CC7"/>
    <w:rsid w:val="00A46F3A"/>
    <w:rsid w:val="00A471C2"/>
    <w:rsid w:val="00A47207"/>
    <w:rsid w:val="00A475D0"/>
    <w:rsid w:val="00A476DD"/>
    <w:rsid w:val="00A4778C"/>
    <w:rsid w:val="00A47B04"/>
    <w:rsid w:val="00A47C8B"/>
    <w:rsid w:val="00A5021F"/>
    <w:rsid w:val="00A502C0"/>
    <w:rsid w:val="00A50416"/>
    <w:rsid w:val="00A50500"/>
    <w:rsid w:val="00A50559"/>
    <w:rsid w:val="00A50765"/>
    <w:rsid w:val="00A512DC"/>
    <w:rsid w:val="00A514E2"/>
    <w:rsid w:val="00A51541"/>
    <w:rsid w:val="00A516BB"/>
    <w:rsid w:val="00A5174F"/>
    <w:rsid w:val="00A5175B"/>
    <w:rsid w:val="00A51963"/>
    <w:rsid w:val="00A51AF8"/>
    <w:rsid w:val="00A51FA8"/>
    <w:rsid w:val="00A524C3"/>
    <w:rsid w:val="00A52521"/>
    <w:rsid w:val="00A526F1"/>
    <w:rsid w:val="00A529F1"/>
    <w:rsid w:val="00A52CD4"/>
    <w:rsid w:val="00A52E5B"/>
    <w:rsid w:val="00A52F05"/>
    <w:rsid w:val="00A530D5"/>
    <w:rsid w:val="00A5336F"/>
    <w:rsid w:val="00A5382A"/>
    <w:rsid w:val="00A5386F"/>
    <w:rsid w:val="00A539C6"/>
    <w:rsid w:val="00A53E5E"/>
    <w:rsid w:val="00A5432B"/>
    <w:rsid w:val="00A5456B"/>
    <w:rsid w:val="00A546C5"/>
    <w:rsid w:val="00A548DB"/>
    <w:rsid w:val="00A54D72"/>
    <w:rsid w:val="00A54F9F"/>
    <w:rsid w:val="00A55031"/>
    <w:rsid w:val="00A55438"/>
    <w:rsid w:val="00A554E5"/>
    <w:rsid w:val="00A559AF"/>
    <w:rsid w:val="00A55CBA"/>
    <w:rsid w:val="00A563E8"/>
    <w:rsid w:val="00A56B66"/>
    <w:rsid w:val="00A56C53"/>
    <w:rsid w:val="00A56C7D"/>
    <w:rsid w:val="00A56D32"/>
    <w:rsid w:val="00A5727A"/>
    <w:rsid w:val="00A57363"/>
    <w:rsid w:val="00A57D48"/>
    <w:rsid w:val="00A57DD3"/>
    <w:rsid w:val="00A6068D"/>
    <w:rsid w:val="00A6072F"/>
    <w:rsid w:val="00A6078A"/>
    <w:rsid w:val="00A608B7"/>
    <w:rsid w:val="00A60D77"/>
    <w:rsid w:val="00A60E60"/>
    <w:rsid w:val="00A60F4B"/>
    <w:rsid w:val="00A6117C"/>
    <w:rsid w:val="00A6122F"/>
    <w:rsid w:val="00A618E5"/>
    <w:rsid w:val="00A61A58"/>
    <w:rsid w:val="00A61FAA"/>
    <w:rsid w:val="00A62051"/>
    <w:rsid w:val="00A62052"/>
    <w:rsid w:val="00A62207"/>
    <w:rsid w:val="00A6247A"/>
    <w:rsid w:val="00A627DE"/>
    <w:rsid w:val="00A62BA0"/>
    <w:rsid w:val="00A62E23"/>
    <w:rsid w:val="00A62E32"/>
    <w:rsid w:val="00A6355A"/>
    <w:rsid w:val="00A6380A"/>
    <w:rsid w:val="00A63F0B"/>
    <w:rsid w:val="00A6456C"/>
    <w:rsid w:val="00A64A2A"/>
    <w:rsid w:val="00A64A9B"/>
    <w:rsid w:val="00A64CF2"/>
    <w:rsid w:val="00A64D5A"/>
    <w:rsid w:val="00A65278"/>
    <w:rsid w:val="00A6539D"/>
    <w:rsid w:val="00A65499"/>
    <w:rsid w:val="00A65B30"/>
    <w:rsid w:val="00A65FF0"/>
    <w:rsid w:val="00A66037"/>
    <w:rsid w:val="00A6667B"/>
    <w:rsid w:val="00A66A10"/>
    <w:rsid w:val="00A66BE1"/>
    <w:rsid w:val="00A66D12"/>
    <w:rsid w:val="00A674C0"/>
    <w:rsid w:val="00A67875"/>
    <w:rsid w:val="00A67CED"/>
    <w:rsid w:val="00A67DE8"/>
    <w:rsid w:val="00A700E9"/>
    <w:rsid w:val="00A702AD"/>
    <w:rsid w:val="00A70E80"/>
    <w:rsid w:val="00A71005"/>
    <w:rsid w:val="00A7162F"/>
    <w:rsid w:val="00A72073"/>
    <w:rsid w:val="00A725D8"/>
    <w:rsid w:val="00A7264C"/>
    <w:rsid w:val="00A72C71"/>
    <w:rsid w:val="00A72D4C"/>
    <w:rsid w:val="00A730D5"/>
    <w:rsid w:val="00A731FE"/>
    <w:rsid w:val="00A73220"/>
    <w:rsid w:val="00A73434"/>
    <w:rsid w:val="00A73593"/>
    <w:rsid w:val="00A737EE"/>
    <w:rsid w:val="00A73BA9"/>
    <w:rsid w:val="00A73D26"/>
    <w:rsid w:val="00A7423F"/>
    <w:rsid w:val="00A74375"/>
    <w:rsid w:val="00A75694"/>
    <w:rsid w:val="00A75A04"/>
    <w:rsid w:val="00A75B9A"/>
    <w:rsid w:val="00A75C19"/>
    <w:rsid w:val="00A75D09"/>
    <w:rsid w:val="00A75EDF"/>
    <w:rsid w:val="00A763E2"/>
    <w:rsid w:val="00A765E9"/>
    <w:rsid w:val="00A76D65"/>
    <w:rsid w:val="00A76D72"/>
    <w:rsid w:val="00A76FD8"/>
    <w:rsid w:val="00A770BE"/>
    <w:rsid w:val="00A770EE"/>
    <w:rsid w:val="00A77496"/>
    <w:rsid w:val="00A776A9"/>
    <w:rsid w:val="00A777D5"/>
    <w:rsid w:val="00A77CDA"/>
    <w:rsid w:val="00A8002C"/>
    <w:rsid w:val="00A806DA"/>
    <w:rsid w:val="00A808D1"/>
    <w:rsid w:val="00A80C31"/>
    <w:rsid w:val="00A80C7C"/>
    <w:rsid w:val="00A80E4F"/>
    <w:rsid w:val="00A811B6"/>
    <w:rsid w:val="00A81DCC"/>
    <w:rsid w:val="00A81E5F"/>
    <w:rsid w:val="00A81EA6"/>
    <w:rsid w:val="00A81ECD"/>
    <w:rsid w:val="00A81FBB"/>
    <w:rsid w:val="00A82632"/>
    <w:rsid w:val="00A8295F"/>
    <w:rsid w:val="00A83125"/>
    <w:rsid w:val="00A83482"/>
    <w:rsid w:val="00A83507"/>
    <w:rsid w:val="00A83A39"/>
    <w:rsid w:val="00A83CE2"/>
    <w:rsid w:val="00A83E15"/>
    <w:rsid w:val="00A83EEA"/>
    <w:rsid w:val="00A83F2A"/>
    <w:rsid w:val="00A84189"/>
    <w:rsid w:val="00A84748"/>
    <w:rsid w:val="00A84D47"/>
    <w:rsid w:val="00A84D69"/>
    <w:rsid w:val="00A851DE"/>
    <w:rsid w:val="00A852E8"/>
    <w:rsid w:val="00A8572C"/>
    <w:rsid w:val="00A85799"/>
    <w:rsid w:val="00A859BB"/>
    <w:rsid w:val="00A85D4B"/>
    <w:rsid w:val="00A85D68"/>
    <w:rsid w:val="00A86292"/>
    <w:rsid w:val="00A86678"/>
    <w:rsid w:val="00A86824"/>
    <w:rsid w:val="00A8687A"/>
    <w:rsid w:val="00A86950"/>
    <w:rsid w:val="00A86D97"/>
    <w:rsid w:val="00A875A5"/>
    <w:rsid w:val="00A8790F"/>
    <w:rsid w:val="00A87ED8"/>
    <w:rsid w:val="00A907C9"/>
    <w:rsid w:val="00A909CB"/>
    <w:rsid w:val="00A90A4A"/>
    <w:rsid w:val="00A90A4D"/>
    <w:rsid w:val="00A90D14"/>
    <w:rsid w:val="00A91269"/>
    <w:rsid w:val="00A912EB"/>
    <w:rsid w:val="00A915CF"/>
    <w:rsid w:val="00A918CE"/>
    <w:rsid w:val="00A91951"/>
    <w:rsid w:val="00A91BB6"/>
    <w:rsid w:val="00A92044"/>
    <w:rsid w:val="00A9231A"/>
    <w:rsid w:val="00A9264E"/>
    <w:rsid w:val="00A926DB"/>
    <w:rsid w:val="00A9270A"/>
    <w:rsid w:val="00A92D9B"/>
    <w:rsid w:val="00A9334F"/>
    <w:rsid w:val="00A93700"/>
    <w:rsid w:val="00A93757"/>
    <w:rsid w:val="00A93B97"/>
    <w:rsid w:val="00A93BF0"/>
    <w:rsid w:val="00A93C06"/>
    <w:rsid w:val="00A9443F"/>
    <w:rsid w:val="00A946ED"/>
    <w:rsid w:val="00A9471E"/>
    <w:rsid w:val="00A94FC4"/>
    <w:rsid w:val="00A95975"/>
    <w:rsid w:val="00A95C89"/>
    <w:rsid w:val="00A95F4D"/>
    <w:rsid w:val="00A96441"/>
    <w:rsid w:val="00A967B0"/>
    <w:rsid w:val="00A967D7"/>
    <w:rsid w:val="00A9709F"/>
    <w:rsid w:val="00A97148"/>
    <w:rsid w:val="00A9724F"/>
    <w:rsid w:val="00A97736"/>
    <w:rsid w:val="00A97D68"/>
    <w:rsid w:val="00A97E00"/>
    <w:rsid w:val="00AA031C"/>
    <w:rsid w:val="00AA04B6"/>
    <w:rsid w:val="00AA0826"/>
    <w:rsid w:val="00AA09C5"/>
    <w:rsid w:val="00AA0F97"/>
    <w:rsid w:val="00AA1524"/>
    <w:rsid w:val="00AA154B"/>
    <w:rsid w:val="00AA1651"/>
    <w:rsid w:val="00AA1741"/>
    <w:rsid w:val="00AA18FD"/>
    <w:rsid w:val="00AA1939"/>
    <w:rsid w:val="00AA1AE3"/>
    <w:rsid w:val="00AA1F2C"/>
    <w:rsid w:val="00AA2268"/>
    <w:rsid w:val="00AA22E6"/>
    <w:rsid w:val="00AA2432"/>
    <w:rsid w:val="00AA246A"/>
    <w:rsid w:val="00AA27DD"/>
    <w:rsid w:val="00AA2A8D"/>
    <w:rsid w:val="00AA2B3A"/>
    <w:rsid w:val="00AA2ED4"/>
    <w:rsid w:val="00AA3029"/>
    <w:rsid w:val="00AA3078"/>
    <w:rsid w:val="00AA313B"/>
    <w:rsid w:val="00AA3341"/>
    <w:rsid w:val="00AA3724"/>
    <w:rsid w:val="00AA37F3"/>
    <w:rsid w:val="00AA3B8A"/>
    <w:rsid w:val="00AA3DBB"/>
    <w:rsid w:val="00AA40F9"/>
    <w:rsid w:val="00AA462D"/>
    <w:rsid w:val="00AA466D"/>
    <w:rsid w:val="00AA49BA"/>
    <w:rsid w:val="00AA4D6E"/>
    <w:rsid w:val="00AA53FA"/>
    <w:rsid w:val="00AA570B"/>
    <w:rsid w:val="00AA5C26"/>
    <w:rsid w:val="00AA5FA8"/>
    <w:rsid w:val="00AA68DE"/>
    <w:rsid w:val="00AA7012"/>
    <w:rsid w:val="00AA715E"/>
    <w:rsid w:val="00AA72F1"/>
    <w:rsid w:val="00AA74F0"/>
    <w:rsid w:val="00AA7775"/>
    <w:rsid w:val="00AA7B34"/>
    <w:rsid w:val="00AA7B99"/>
    <w:rsid w:val="00AA7BF0"/>
    <w:rsid w:val="00AA7C3A"/>
    <w:rsid w:val="00AB074A"/>
    <w:rsid w:val="00AB07E9"/>
    <w:rsid w:val="00AB0859"/>
    <w:rsid w:val="00AB08E1"/>
    <w:rsid w:val="00AB0E2B"/>
    <w:rsid w:val="00AB1087"/>
    <w:rsid w:val="00AB10A9"/>
    <w:rsid w:val="00AB137E"/>
    <w:rsid w:val="00AB14CA"/>
    <w:rsid w:val="00AB1AC4"/>
    <w:rsid w:val="00AB1F66"/>
    <w:rsid w:val="00AB24A2"/>
    <w:rsid w:val="00AB2BBE"/>
    <w:rsid w:val="00AB2C20"/>
    <w:rsid w:val="00AB2D84"/>
    <w:rsid w:val="00AB2E88"/>
    <w:rsid w:val="00AB2EB1"/>
    <w:rsid w:val="00AB2EFA"/>
    <w:rsid w:val="00AB32E4"/>
    <w:rsid w:val="00AB32F7"/>
    <w:rsid w:val="00AB3511"/>
    <w:rsid w:val="00AB3666"/>
    <w:rsid w:val="00AB372B"/>
    <w:rsid w:val="00AB37AF"/>
    <w:rsid w:val="00AB38B5"/>
    <w:rsid w:val="00AB3B85"/>
    <w:rsid w:val="00AB3EAB"/>
    <w:rsid w:val="00AB3FB3"/>
    <w:rsid w:val="00AB429A"/>
    <w:rsid w:val="00AB435A"/>
    <w:rsid w:val="00AB4537"/>
    <w:rsid w:val="00AB4954"/>
    <w:rsid w:val="00AB49C9"/>
    <w:rsid w:val="00AB4AE5"/>
    <w:rsid w:val="00AB510F"/>
    <w:rsid w:val="00AB538C"/>
    <w:rsid w:val="00AB5B7D"/>
    <w:rsid w:val="00AB5C97"/>
    <w:rsid w:val="00AB5CEE"/>
    <w:rsid w:val="00AB5D40"/>
    <w:rsid w:val="00AB6520"/>
    <w:rsid w:val="00AB66BF"/>
    <w:rsid w:val="00AB6828"/>
    <w:rsid w:val="00AB694C"/>
    <w:rsid w:val="00AB6AFB"/>
    <w:rsid w:val="00AB6C97"/>
    <w:rsid w:val="00AB7020"/>
    <w:rsid w:val="00AB751F"/>
    <w:rsid w:val="00AB7810"/>
    <w:rsid w:val="00AB7855"/>
    <w:rsid w:val="00AB78F5"/>
    <w:rsid w:val="00AB7D21"/>
    <w:rsid w:val="00AC0368"/>
    <w:rsid w:val="00AC073A"/>
    <w:rsid w:val="00AC0A87"/>
    <w:rsid w:val="00AC10CF"/>
    <w:rsid w:val="00AC11B3"/>
    <w:rsid w:val="00AC1223"/>
    <w:rsid w:val="00AC1D8E"/>
    <w:rsid w:val="00AC1F60"/>
    <w:rsid w:val="00AC28F6"/>
    <w:rsid w:val="00AC2BC0"/>
    <w:rsid w:val="00AC2F7F"/>
    <w:rsid w:val="00AC3156"/>
    <w:rsid w:val="00AC315F"/>
    <w:rsid w:val="00AC3636"/>
    <w:rsid w:val="00AC39E8"/>
    <w:rsid w:val="00AC3B2A"/>
    <w:rsid w:val="00AC3C75"/>
    <w:rsid w:val="00AC3CA0"/>
    <w:rsid w:val="00AC3CDA"/>
    <w:rsid w:val="00AC3F3D"/>
    <w:rsid w:val="00AC422B"/>
    <w:rsid w:val="00AC45D4"/>
    <w:rsid w:val="00AC464D"/>
    <w:rsid w:val="00AC4CEA"/>
    <w:rsid w:val="00AC4D64"/>
    <w:rsid w:val="00AC500C"/>
    <w:rsid w:val="00AC533A"/>
    <w:rsid w:val="00AC59C1"/>
    <w:rsid w:val="00AC5CA1"/>
    <w:rsid w:val="00AC5F0F"/>
    <w:rsid w:val="00AC608E"/>
    <w:rsid w:val="00AC6245"/>
    <w:rsid w:val="00AC633B"/>
    <w:rsid w:val="00AC66D4"/>
    <w:rsid w:val="00AC68DA"/>
    <w:rsid w:val="00AC6B93"/>
    <w:rsid w:val="00AC6FD2"/>
    <w:rsid w:val="00AC7047"/>
    <w:rsid w:val="00AC7103"/>
    <w:rsid w:val="00AC71ED"/>
    <w:rsid w:val="00AC7598"/>
    <w:rsid w:val="00AC77A0"/>
    <w:rsid w:val="00AC7818"/>
    <w:rsid w:val="00AC78C6"/>
    <w:rsid w:val="00AC7AC1"/>
    <w:rsid w:val="00AC7BAE"/>
    <w:rsid w:val="00AC7C3F"/>
    <w:rsid w:val="00AC7DAE"/>
    <w:rsid w:val="00AD066E"/>
    <w:rsid w:val="00AD06FB"/>
    <w:rsid w:val="00AD081A"/>
    <w:rsid w:val="00AD0B07"/>
    <w:rsid w:val="00AD0B32"/>
    <w:rsid w:val="00AD1086"/>
    <w:rsid w:val="00AD139A"/>
    <w:rsid w:val="00AD1516"/>
    <w:rsid w:val="00AD15D6"/>
    <w:rsid w:val="00AD18B1"/>
    <w:rsid w:val="00AD19EF"/>
    <w:rsid w:val="00AD1CE1"/>
    <w:rsid w:val="00AD1E8D"/>
    <w:rsid w:val="00AD1E9A"/>
    <w:rsid w:val="00AD2007"/>
    <w:rsid w:val="00AD2C1E"/>
    <w:rsid w:val="00AD32C1"/>
    <w:rsid w:val="00AD3549"/>
    <w:rsid w:val="00AD3714"/>
    <w:rsid w:val="00AD374A"/>
    <w:rsid w:val="00AD390C"/>
    <w:rsid w:val="00AD3A2A"/>
    <w:rsid w:val="00AD3AA5"/>
    <w:rsid w:val="00AD4663"/>
    <w:rsid w:val="00AD46E4"/>
    <w:rsid w:val="00AD4857"/>
    <w:rsid w:val="00AD4A28"/>
    <w:rsid w:val="00AD4C8E"/>
    <w:rsid w:val="00AD50B5"/>
    <w:rsid w:val="00AD54C5"/>
    <w:rsid w:val="00AD5D80"/>
    <w:rsid w:val="00AD5DF7"/>
    <w:rsid w:val="00AD5EC5"/>
    <w:rsid w:val="00AD5EDE"/>
    <w:rsid w:val="00AD67EB"/>
    <w:rsid w:val="00AD6927"/>
    <w:rsid w:val="00AD69A8"/>
    <w:rsid w:val="00AD6A1D"/>
    <w:rsid w:val="00AD6E6B"/>
    <w:rsid w:val="00AD72CD"/>
    <w:rsid w:val="00AD7337"/>
    <w:rsid w:val="00AD76BE"/>
    <w:rsid w:val="00AD79E8"/>
    <w:rsid w:val="00AD7E1A"/>
    <w:rsid w:val="00AD7E90"/>
    <w:rsid w:val="00AE00D6"/>
    <w:rsid w:val="00AE0137"/>
    <w:rsid w:val="00AE027A"/>
    <w:rsid w:val="00AE0572"/>
    <w:rsid w:val="00AE057E"/>
    <w:rsid w:val="00AE05B8"/>
    <w:rsid w:val="00AE070C"/>
    <w:rsid w:val="00AE0821"/>
    <w:rsid w:val="00AE0BAA"/>
    <w:rsid w:val="00AE1AA8"/>
    <w:rsid w:val="00AE2D2E"/>
    <w:rsid w:val="00AE33A4"/>
    <w:rsid w:val="00AE42CF"/>
    <w:rsid w:val="00AE4778"/>
    <w:rsid w:val="00AE517A"/>
    <w:rsid w:val="00AE5336"/>
    <w:rsid w:val="00AE54FE"/>
    <w:rsid w:val="00AE5708"/>
    <w:rsid w:val="00AE5711"/>
    <w:rsid w:val="00AE5714"/>
    <w:rsid w:val="00AE5B22"/>
    <w:rsid w:val="00AE5B37"/>
    <w:rsid w:val="00AE5BBC"/>
    <w:rsid w:val="00AE5EDF"/>
    <w:rsid w:val="00AE6397"/>
    <w:rsid w:val="00AE6C0B"/>
    <w:rsid w:val="00AE6C74"/>
    <w:rsid w:val="00AE70CB"/>
    <w:rsid w:val="00AE7A01"/>
    <w:rsid w:val="00AE7C80"/>
    <w:rsid w:val="00AE7FEF"/>
    <w:rsid w:val="00AF00A7"/>
    <w:rsid w:val="00AF032B"/>
    <w:rsid w:val="00AF075B"/>
    <w:rsid w:val="00AF0B2A"/>
    <w:rsid w:val="00AF0CC7"/>
    <w:rsid w:val="00AF0E56"/>
    <w:rsid w:val="00AF11B1"/>
    <w:rsid w:val="00AF1422"/>
    <w:rsid w:val="00AF154B"/>
    <w:rsid w:val="00AF17F8"/>
    <w:rsid w:val="00AF1C2D"/>
    <w:rsid w:val="00AF1D87"/>
    <w:rsid w:val="00AF2054"/>
    <w:rsid w:val="00AF2548"/>
    <w:rsid w:val="00AF2A4D"/>
    <w:rsid w:val="00AF2BDB"/>
    <w:rsid w:val="00AF2E06"/>
    <w:rsid w:val="00AF2F74"/>
    <w:rsid w:val="00AF302A"/>
    <w:rsid w:val="00AF3062"/>
    <w:rsid w:val="00AF357A"/>
    <w:rsid w:val="00AF3B73"/>
    <w:rsid w:val="00AF3EB2"/>
    <w:rsid w:val="00AF4503"/>
    <w:rsid w:val="00AF47C4"/>
    <w:rsid w:val="00AF4EE3"/>
    <w:rsid w:val="00AF536F"/>
    <w:rsid w:val="00AF55DF"/>
    <w:rsid w:val="00AF5BD2"/>
    <w:rsid w:val="00AF5CFF"/>
    <w:rsid w:val="00AF5F30"/>
    <w:rsid w:val="00AF6363"/>
    <w:rsid w:val="00AF65D1"/>
    <w:rsid w:val="00AF66D7"/>
    <w:rsid w:val="00AF684B"/>
    <w:rsid w:val="00AF6954"/>
    <w:rsid w:val="00AF69AF"/>
    <w:rsid w:val="00AF6BAD"/>
    <w:rsid w:val="00AF6D9D"/>
    <w:rsid w:val="00AF6EBF"/>
    <w:rsid w:val="00AF6F7F"/>
    <w:rsid w:val="00AF70AB"/>
    <w:rsid w:val="00AF73B6"/>
    <w:rsid w:val="00AF73DE"/>
    <w:rsid w:val="00AF75AA"/>
    <w:rsid w:val="00AF778D"/>
    <w:rsid w:val="00AF7C87"/>
    <w:rsid w:val="00B003E0"/>
    <w:rsid w:val="00B008EC"/>
    <w:rsid w:val="00B00A87"/>
    <w:rsid w:val="00B00CC2"/>
    <w:rsid w:val="00B00DF2"/>
    <w:rsid w:val="00B01407"/>
    <w:rsid w:val="00B016E7"/>
    <w:rsid w:val="00B01D5D"/>
    <w:rsid w:val="00B022CD"/>
    <w:rsid w:val="00B025E3"/>
    <w:rsid w:val="00B029B6"/>
    <w:rsid w:val="00B032D3"/>
    <w:rsid w:val="00B034AE"/>
    <w:rsid w:val="00B036BB"/>
    <w:rsid w:val="00B0377B"/>
    <w:rsid w:val="00B038BF"/>
    <w:rsid w:val="00B03995"/>
    <w:rsid w:val="00B03E7C"/>
    <w:rsid w:val="00B03F5D"/>
    <w:rsid w:val="00B0430B"/>
    <w:rsid w:val="00B04729"/>
    <w:rsid w:val="00B04AE1"/>
    <w:rsid w:val="00B04E63"/>
    <w:rsid w:val="00B05335"/>
    <w:rsid w:val="00B0577E"/>
    <w:rsid w:val="00B05982"/>
    <w:rsid w:val="00B05AD7"/>
    <w:rsid w:val="00B05FF6"/>
    <w:rsid w:val="00B06654"/>
    <w:rsid w:val="00B068A0"/>
    <w:rsid w:val="00B068EB"/>
    <w:rsid w:val="00B06968"/>
    <w:rsid w:val="00B069F5"/>
    <w:rsid w:val="00B06ADD"/>
    <w:rsid w:val="00B06C6B"/>
    <w:rsid w:val="00B06DA0"/>
    <w:rsid w:val="00B06E27"/>
    <w:rsid w:val="00B06F5F"/>
    <w:rsid w:val="00B07370"/>
    <w:rsid w:val="00B0763E"/>
    <w:rsid w:val="00B078A3"/>
    <w:rsid w:val="00B07E9A"/>
    <w:rsid w:val="00B10069"/>
    <w:rsid w:val="00B101FA"/>
    <w:rsid w:val="00B105A0"/>
    <w:rsid w:val="00B105ED"/>
    <w:rsid w:val="00B10B2E"/>
    <w:rsid w:val="00B10BE8"/>
    <w:rsid w:val="00B10C19"/>
    <w:rsid w:val="00B10EE9"/>
    <w:rsid w:val="00B116F3"/>
    <w:rsid w:val="00B11996"/>
    <w:rsid w:val="00B119F4"/>
    <w:rsid w:val="00B12027"/>
    <w:rsid w:val="00B120FC"/>
    <w:rsid w:val="00B121D3"/>
    <w:rsid w:val="00B12982"/>
    <w:rsid w:val="00B12A8F"/>
    <w:rsid w:val="00B12AD5"/>
    <w:rsid w:val="00B12D77"/>
    <w:rsid w:val="00B13028"/>
    <w:rsid w:val="00B13135"/>
    <w:rsid w:val="00B139C6"/>
    <w:rsid w:val="00B13A14"/>
    <w:rsid w:val="00B13B27"/>
    <w:rsid w:val="00B13E81"/>
    <w:rsid w:val="00B13F0B"/>
    <w:rsid w:val="00B1406C"/>
    <w:rsid w:val="00B1411D"/>
    <w:rsid w:val="00B14158"/>
    <w:rsid w:val="00B144EE"/>
    <w:rsid w:val="00B14913"/>
    <w:rsid w:val="00B14CF5"/>
    <w:rsid w:val="00B151D2"/>
    <w:rsid w:val="00B152DD"/>
    <w:rsid w:val="00B15447"/>
    <w:rsid w:val="00B15637"/>
    <w:rsid w:val="00B158BB"/>
    <w:rsid w:val="00B158E5"/>
    <w:rsid w:val="00B15943"/>
    <w:rsid w:val="00B15A93"/>
    <w:rsid w:val="00B15AD7"/>
    <w:rsid w:val="00B15E46"/>
    <w:rsid w:val="00B15F3B"/>
    <w:rsid w:val="00B16AFC"/>
    <w:rsid w:val="00B16D51"/>
    <w:rsid w:val="00B171C7"/>
    <w:rsid w:val="00B175F6"/>
    <w:rsid w:val="00B17A70"/>
    <w:rsid w:val="00B17C25"/>
    <w:rsid w:val="00B17D77"/>
    <w:rsid w:val="00B17F68"/>
    <w:rsid w:val="00B17F7B"/>
    <w:rsid w:val="00B20630"/>
    <w:rsid w:val="00B2074D"/>
    <w:rsid w:val="00B20A6F"/>
    <w:rsid w:val="00B20B04"/>
    <w:rsid w:val="00B20B78"/>
    <w:rsid w:val="00B20B86"/>
    <w:rsid w:val="00B20EE9"/>
    <w:rsid w:val="00B21086"/>
    <w:rsid w:val="00B21114"/>
    <w:rsid w:val="00B213B1"/>
    <w:rsid w:val="00B21616"/>
    <w:rsid w:val="00B21AFB"/>
    <w:rsid w:val="00B21D73"/>
    <w:rsid w:val="00B22177"/>
    <w:rsid w:val="00B226BD"/>
    <w:rsid w:val="00B226C9"/>
    <w:rsid w:val="00B2291B"/>
    <w:rsid w:val="00B22B9B"/>
    <w:rsid w:val="00B22D3D"/>
    <w:rsid w:val="00B22DEE"/>
    <w:rsid w:val="00B22F80"/>
    <w:rsid w:val="00B23799"/>
    <w:rsid w:val="00B23893"/>
    <w:rsid w:val="00B239A1"/>
    <w:rsid w:val="00B23C7C"/>
    <w:rsid w:val="00B24148"/>
    <w:rsid w:val="00B24D07"/>
    <w:rsid w:val="00B24EAB"/>
    <w:rsid w:val="00B257AC"/>
    <w:rsid w:val="00B25D0A"/>
    <w:rsid w:val="00B26046"/>
    <w:rsid w:val="00B26099"/>
    <w:rsid w:val="00B2644B"/>
    <w:rsid w:val="00B26686"/>
    <w:rsid w:val="00B266F7"/>
    <w:rsid w:val="00B26B59"/>
    <w:rsid w:val="00B26CDB"/>
    <w:rsid w:val="00B26FA9"/>
    <w:rsid w:val="00B27195"/>
    <w:rsid w:val="00B27BDF"/>
    <w:rsid w:val="00B301F4"/>
    <w:rsid w:val="00B308F2"/>
    <w:rsid w:val="00B30C52"/>
    <w:rsid w:val="00B30D31"/>
    <w:rsid w:val="00B30F3A"/>
    <w:rsid w:val="00B3157E"/>
    <w:rsid w:val="00B315F5"/>
    <w:rsid w:val="00B3164A"/>
    <w:rsid w:val="00B316EA"/>
    <w:rsid w:val="00B3213E"/>
    <w:rsid w:val="00B32243"/>
    <w:rsid w:val="00B3281E"/>
    <w:rsid w:val="00B328CC"/>
    <w:rsid w:val="00B32B22"/>
    <w:rsid w:val="00B32F7F"/>
    <w:rsid w:val="00B33000"/>
    <w:rsid w:val="00B33A40"/>
    <w:rsid w:val="00B33D03"/>
    <w:rsid w:val="00B33F36"/>
    <w:rsid w:val="00B33F73"/>
    <w:rsid w:val="00B3429D"/>
    <w:rsid w:val="00B34491"/>
    <w:rsid w:val="00B347A4"/>
    <w:rsid w:val="00B34D57"/>
    <w:rsid w:val="00B34D64"/>
    <w:rsid w:val="00B34E71"/>
    <w:rsid w:val="00B350B3"/>
    <w:rsid w:val="00B35161"/>
    <w:rsid w:val="00B35319"/>
    <w:rsid w:val="00B35957"/>
    <w:rsid w:val="00B359A9"/>
    <w:rsid w:val="00B359C6"/>
    <w:rsid w:val="00B35BDB"/>
    <w:rsid w:val="00B35D17"/>
    <w:rsid w:val="00B35D76"/>
    <w:rsid w:val="00B35E40"/>
    <w:rsid w:val="00B35EA2"/>
    <w:rsid w:val="00B36569"/>
    <w:rsid w:val="00B3686E"/>
    <w:rsid w:val="00B36B0E"/>
    <w:rsid w:val="00B36C89"/>
    <w:rsid w:val="00B36D8E"/>
    <w:rsid w:val="00B3707D"/>
    <w:rsid w:val="00B37081"/>
    <w:rsid w:val="00B372AD"/>
    <w:rsid w:val="00B373CC"/>
    <w:rsid w:val="00B37740"/>
    <w:rsid w:val="00B37DC2"/>
    <w:rsid w:val="00B37E6F"/>
    <w:rsid w:val="00B37F3D"/>
    <w:rsid w:val="00B40264"/>
    <w:rsid w:val="00B403A9"/>
    <w:rsid w:val="00B403D9"/>
    <w:rsid w:val="00B40594"/>
    <w:rsid w:val="00B405CB"/>
    <w:rsid w:val="00B4060E"/>
    <w:rsid w:val="00B40995"/>
    <w:rsid w:val="00B40AD5"/>
    <w:rsid w:val="00B40B9F"/>
    <w:rsid w:val="00B4117C"/>
    <w:rsid w:val="00B413F2"/>
    <w:rsid w:val="00B4174C"/>
    <w:rsid w:val="00B41764"/>
    <w:rsid w:val="00B41919"/>
    <w:rsid w:val="00B41A34"/>
    <w:rsid w:val="00B41F11"/>
    <w:rsid w:val="00B4200B"/>
    <w:rsid w:val="00B42068"/>
    <w:rsid w:val="00B42315"/>
    <w:rsid w:val="00B42510"/>
    <w:rsid w:val="00B43235"/>
    <w:rsid w:val="00B43313"/>
    <w:rsid w:val="00B4389F"/>
    <w:rsid w:val="00B439BE"/>
    <w:rsid w:val="00B439E9"/>
    <w:rsid w:val="00B43DB6"/>
    <w:rsid w:val="00B43FDE"/>
    <w:rsid w:val="00B4407E"/>
    <w:rsid w:val="00B44DA4"/>
    <w:rsid w:val="00B44DA7"/>
    <w:rsid w:val="00B44DA9"/>
    <w:rsid w:val="00B44E34"/>
    <w:rsid w:val="00B450C8"/>
    <w:rsid w:val="00B4572C"/>
    <w:rsid w:val="00B457C7"/>
    <w:rsid w:val="00B458AC"/>
    <w:rsid w:val="00B45C73"/>
    <w:rsid w:val="00B45D06"/>
    <w:rsid w:val="00B45EF7"/>
    <w:rsid w:val="00B465AC"/>
    <w:rsid w:val="00B47085"/>
    <w:rsid w:val="00B47229"/>
    <w:rsid w:val="00B4725D"/>
    <w:rsid w:val="00B472B8"/>
    <w:rsid w:val="00B472D6"/>
    <w:rsid w:val="00B475F4"/>
    <w:rsid w:val="00B47AC9"/>
    <w:rsid w:val="00B47CBC"/>
    <w:rsid w:val="00B501BA"/>
    <w:rsid w:val="00B503DE"/>
    <w:rsid w:val="00B50407"/>
    <w:rsid w:val="00B50597"/>
    <w:rsid w:val="00B50918"/>
    <w:rsid w:val="00B509F8"/>
    <w:rsid w:val="00B50B48"/>
    <w:rsid w:val="00B50BB8"/>
    <w:rsid w:val="00B50CE3"/>
    <w:rsid w:val="00B50D38"/>
    <w:rsid w:val="00B5175A"/>
    <w:rsid w:val="00B52030"/>
    <w:rsid w:val="00B5214B"/>
    <w:rsid w:val="00B52353"/>
    <w:rsid w:val="00B52655"/>
    <w:rsid w:val="00B5278D"/>
    <w:rsid w:val="00B52E07"/>
    <w:rsid w:val="00B53182"/>
    <w:rsid w:val="00B53564"/>
    <w:rsid w:val="00B53CC0"/>
    <w:rsid w:val="00B542AD"/>
    <w:rsid w:val="00B54520"/>
    <w:rsid w:val="00B54926"/>
    <w:rsid w:val="00B54B2C"/>
    <w:rsid w:val="00B5525B"/>
    <w:rsid w:val="00B5532F"/>
    <w:rsid w:val="00B5584F"/>
    <w:rsid w:val="00B55AA3"/>
    <w:rsid w:val="00B55BBC"/>
    <w:rsid w:val="00B55BEA"/>
    <w:rsid w:val="00B55F5E"/>
    <w:rsid w:val="00B5619D"/>
    <w:rsid w:val="00B56489"/>
    <w:rsid w:val="00B565E2"/>
    <w:rsid w:val="00B565E6"/>
    <w:rsid w:val="00B56F73"/>
    <w:rsid w:val="00B5736B"/>
    <w:rsid w:val="00B5749C"/>
    <w:rsid w:val="00B5756C"/>
    <w:rsid w:val="00B5772D"/>
    <w:rsid w:val="00B57C97"/>
    <w:rsid w:val="00B57CAC"/>
    <w:rsid w:val="00B602D0"/>
    <w:rsid w:val="00B60C3F"/>
    <w:rsid w:val="00B60E38"/>
    <w:rsid w:val="00B6137C"/>
    <w:rsid w:val="00B613A2"/>
    <w:rsid w:val="00B616CE"/>
    <w:rsid w:val="00B61898"/>
    <w:rsid w:val="00B618DA"/>
    <w:rsid w:val="00B61D0D"/>
    <w:rsid w:val="00B61E5F"/>
    <w:rsid w:val="00B61F3F"/>
    <w:rsid w:val="00B621C1"/>
    <w:rsid w:val="00B6249E"/>
    <w:rsid w:val="00B625F8"/>
    <w:rsid w:val="00B62958"/>
    <w:rsid w:val="00B62EBF"/>
    <w:rsid w:val="00B62F0C"/>
    <w:rsid w:val="00B62F93"/>
    <w:rsid w:val="00B630F3"/>
    <w:rsid w:val="00B632A7"/>
    <w:rsid w:val="00B63937"/>
    <w:rsid w:val="00B63B14"/>
    <w:rsid w:val="00B63D1D"/>
    <w:rsid w:val="00B63EAC"/>
    <w:rsid w:val="00B64000"/>
    <w:rsid w:val="00B64069"/>
    <w:rsid w:val="00B641DA"/>
    <w:rsid w:val="00B6475A"/>
    <w:rsid w:val="00B648E9"/>
    <w:rsid w:val="00B64BCF"/>
    <w:rsid w:val="00B64CE5"/>
    <w:rsid w:val="00B64E5C"/>
    <w:rsid w:val="00B65289"/>
    <w:rsid w:val="00B65475"/>
    <w:rsid w:val="00B654F1"/>
    <w:rsid w:val="00B6568E"/>
    <w:rsid w:val="00B66123"/>
    <w:rsid w:val="00B66197"/>
    <w:rsid w:val="00B661AC"/>
    <w:rsid w:val="00B66BC4"/>
    <w:rsid w:val="00B66F79"/>
    <w:rsid w:val="00B6712D"/>
    <w:rsid w:val="00B675B2"/>
    <w:rsid w:val="00B67914"/>
    <w:rsid w:val="00B679D2"/>
    <w:rsid w:val="00B70641"/>
    <w:rsid w:val="00B706A4"/>
    <w:rsid w:val="00B7084B"/>
    <w:rsid w:val="00B709CD"/>
    <w:rsid w:val="00B70B4F"/>
    <w:rsid w:val="00B70B76"/>
    <w:rsid w:val="00B70C83"/>
    <w:rsid w:val="00B70D61"/>
    <w:rsid w:val="00B70DEA"/>
    <w:rsid w:val="00B70EE3"/>
    <w:rsid w:val="00B710CE"/>
    <w:rsid w:val="00B71121"/>
    <w:rsid w:val="00B714E5"/>
    <w:rsid w:val="00B714EB"/>
    <w:rsid w:val="00B71C4E"/>
    <w:rsid w:val="00B720DD"/>
    <w:rsid w:val="00B72213"/>
    <w:rsid w:val="00B725D1"/>
    <w:rsid w:val="00B728F8"/>
    <w:rsid w:val="00B7295B"/>
    <w:rsid w:val="00B729B7"/>
    <w:rsid w:val="00B72FA4"/>
    <w:rsid w:val="00B73031"/>
    <w:rsid w:val="00B731A0"/>
    <w:rsid w:val="00B735DB"/>
    <w:rsid w:val="00B7363F"/>
    <w:rsid w:val="00B74990"/>
    <w:rsid w:val="00B74D52"/>
    <w:rsid w:val="00B7507C"/>
    <w:rsid w:val="00B754D9"/>
    <w:rsid w:val="00B755EE"/>
    <w:rsid w:val="00B75A2A"/>
    <w:rsid w:val="00B75ED0"/>
    <w:rsid w:val="00B76037"/>
    <w:rsid w:val="00B7609E"/>
    <w:rsid w:val="00B764E2"/>
    <w:rsid w:val="00B76899"/>
    <w:rsid w:val="00B769B5"/>
    <w:rsid w:val="00B76DA8"/>
    <w:rsid w:val="00B771B1"/>
    <w:rsid w:val="00B775A6"/>
    <w:rsid w:val="00B77645"/>
    <w:rsid w:val="00B77890"/>
    <w:rsid w:val="00B77921"/>
    <w:rsid w:val="00B77A3F"/>
    <w:rsid w:val="00B77AB0"/>
    <w:rsid w:val="00B77B7F"/>
    <w:rsid w:val="00B77D49"/>
    <w:rsid w:val="00B80158"/>
    <w:rsid w:val="00B807F9"/>
    <w:rsid w:val="00B808FC"/>
    <w:rsid w:val="00B80FBE"/>
    <w:rsid w:val="00B81329"/>
    <w:rsid w:val="00B816FE"/>
    <w:rsid w:val="00B817F5"/>
    <w:rsid w:val="00B81889"/>
    <w:rsid w:val="00B827DC"/>
    <w:rsid w:val="00B82829"/>
    <w:rsid w:val="00B835B7"/>
    <w:rsid w:val="00B8398D"/>
    <w:rsid w:val="00B8418C"/>
    <w:rsid w:val="00B84752"/>
    <w:rsid w:val="00B84754"/>
    <w:rsid w:val="00B84B49"/>
    <w:rsid w:val="00B84E82"/>
    <w:rsid w:val="00B850B9"/>
    <w:rsid w:val="00B8510E"/>
    <w:rsid w:val="00B857B4"/>
    <w:rsid w:val="00B85837"/>
    <w:rsid w:val="00B85945"/>
    <w:rsid w:val="00B85A23"/>
    <w:rsid w:val="00B85A98"/>
    <w:rsid w:val="00B85ED4"/>
    <w:rsid w:val="00B85FF6"/>
    <w:rsid w:val="00B86324"/>
    <w:rsid w:val="00B86688"/>
    <w:rsid w:val="00B86816"/>
    <w:rsid w:val="00B86D4E"/>
    <w:rsid w:val="00B86DA5"/>
    <w:rsid w:val="00B870DB"/>
    <w:rsid w:val="00B871EC"/>
    <w:rsid w:val="00B87387"/>
    <w:rsid w:val="00B87675"/>
    <w:rsid w:val="00B87683"/>
    <w:rsid w:val="00B87F81"/>
    <w:rsid w:val="00B90009"/>
    <w:rsid w:val="00B904A2"/>
    <w:rsid w:val="00B90D71"/>
    <w:rsid w:val="00B90E04"/>
    <w:rsid w:val="00B90E3D"/>
    <w:rsid w:val="00B91750"/>
    <w:rsid w:val="00B91BDF"/>
    <w:rsid w:val="00B9217D"/>
    <w:rsid w:val="00B92193"/>
    <w:rsid w:val="00B92726"/>
    <w:rsid w:val="00B92BC8"/>
    <w:rsid w:val="00B93079"/>
    <w:rsid w:val="00B93207"/>
    <w:rsid w:val="00B932F7"/>
    <w:rsid w:val="00B93405"/>
    <w:rsid w:val="00B9348B"/>
    <w:rsid w:val="00B937F9"/>
    <w:rsid w:val="00B9468D"/>
    <w:rsid w:val="00B94C12"/>
    <w:rsid w:val="00B95066"/>
    <w:rsid w:val="00B95323"/>
    <w:rsid w:val="00B954BD"/>
    <w:rsid w:val="00B954E5"/>
    <w:rsid w:val="00B955AB"/>
    <w:rsid w:val="00B9594D"/>
    <w:rsid w:val="00B959C1"/>
    <w:rsid w:val="00B95A80"/>
    <w:rsid w:val="00B9626B"/>
    <w:rsid w:val="00B96340"/>
    <w:rsid w:val="00B9634F"/>
    <w:rsid w:val="00B9661A"/>
    <w:rsid w:val="00B96CA4"/>
    <w:rsid w:val="00B96E1A"/>
    <w:rsid w:val="00B97176"/>
    <w:rsid w:val="00B97551"/>
    <w:rsid w:val="00B97578"/>
    <w:rsid w:val="00B9788A"/>
    <w:rsid w:val="00B978FC"/>
    <w:rsid w:val="00B9797A"/>
    <w:rsid w:val="00B97A93"/>
    <w:rsid w:val="00B97F84"/>
    <w:rsid w:val="00BA0184"/>
    <w:rsid w:val="00BA0679"/>
    <w:rsid w:val="00BA090B"/>
    <w:rsid w:val="00BA0D67"/>
    <w:rsid w:val="00BA0FD0"/>
    <w:rsid w:val="00BA1574"/>
    <w:rsid w:val="00BA184B"/>
    <w:rsid w:val="00BA198E"/>
    <w:rsid w:val="00BA1B33"/>
    <w:rsid w:val="00BA1B45"/>
    <w:rsid w:val="00BA1F8B"/>
    <w:rsid w:val="00BA1FED"/>
    <w:rsid w:val="00BA2209"/>
    <w:rsid w:val="00BA2244"/>
    <w:rsid w:val="00BA2618"/>
    <w:rsid w:val="00BA2A91"/>
    <w:rsid w:val="00BA2D9B"/>
    <w:rsid w:val="00BA3290"/>
    <w:rsid w:val="00BA3879"/>
    <w:rsid w:val="00BA3C22"/>
    <w:rsid w:val="00BA3CA1"/>
    <w:rsid w:val="00BA41C2"/>
    <w:rsid w:val="00BA429D"/>
    <w:rsid w:val="00BA43A4"/>
    <w:rsid w:val="00BA453F"/>
    <w:rsid w:val="00BA4641"/>
    <w:rsid w:val="00BA46F3"/>
    <w:rsid w:val="00BA47E1"/>
    <w:rsid w:val="00BA4951"/>
    <w:rsid w:val="00BA4A7F"/>
    <w:rsid w:val="00BA4B78"/>
    <w:rsid w:val="00BA50A0"/>
    <w:rsid w:val="00BA5769"/>
    <w:rsid w:val="00BA587E"/>
    <w:rsid w:val="00BA5BA9"/>
    <w:rsid w:val="00BA5C73"/>
    <w:rsid w:val="00BA5D7C"/>
    <w:rsid w:val="00BA5E1E"/>
    <w:rsid w:val="00BA617B"/>
    <w:rsid w:val="00BA61D5"/>
    <w:rsid w:val="00BA68C0"/>
    <w:rsid w:val="00BA68D9"/>
    <w:rsid w:val="00BA694C"/>
    <w:rsid w:val="00BA6A34"/>
    <w:rsid w:val="00BA6A8A"/>
    <w:rsid w:val="00BA6B55"/>
    <w:rsid w:val="00BA6BAA"/>
    <w:rsid w:val="00BA7551"/>
    <w:rsid w:val="00BA7689"/>
    <w:rsid w:val="00BA769D"/>
    <w:rsid w:val="00BA7715"/>
    <w:rsid w:val="00BA7A84"/>
    <w:rsid w:val="00BB0400"/>
    <w:rsid w:val="00BB05CF"/>
    <w:rsid w:val="00BB0B89"/>
    <w:rsid w:val="00BB0CCC"/>
    <w:rsid w:val="00BB0E4F"/>
    <w:rsid w:val="00BB0F2A"/>
    <w:rsid w:val="00BB12B2"/>
    <w:rsid w:val="00BB14D5"/>
    <w:rsid w:val="00BB15AE"/>
    <w:rsid w:val="00BB1959"/>
    <w:rsid w:val="00BB19E7"/>
    <w:rsid w:val="00BB22FD"/>
    <w:rsid w:val="00BB23DA"/>
    <w:rsid w:val="00BB273B"/>
    <w:rsid w:val="00BB2825"/>
    <w:rsid w:val="00BB289A"/>
    <w:rsid w:val="00BB2AC2"/>
    <w:rsid w:val="00BB2DDC"/>
    <w:rsid w:val="00BB2F15"/>
    <w:rsid w:val="00BB30AF"/>
    <w:rsid w:val="00BB318B"/>
    <w:rsid w:val="00BB39FE"/>
    <w:rsid w:val="00BB3A37"/>
    <w:rsid w:val="00BB3AA4"/>
    <w:rsid w:val="00BB3B12"/>
    <w:rsid w:val="00BB3BDC"/>
    <w:rsid w:val="00BB3CEC"/>
    <w:rsid w:val="00BB3D1E"/>
    <w:rsid w:val="00BB3D62"/>
    <w:rsid w:val="00BB3DD2"/>
    <w:rsid w:val="00BB3E5B"/>
    <w:rsid w:val="00BB4340"/>
    <w:rsid w:val="00BB4537"/>
    <w:rsid w:val="00BB4ED3"/>
    <w:rsid w:val="00BB5011"/>
    <w:rsid w:val="00BB5211"/>
    <w:rsid w:val="00BB5747"/>
    <w:rsid w:val="00BB57CF"/>
    <w:rsid w:val="00BB5F4E"/>
    <w:rsid w:val="00BB6243"/>
    <w:rsid w:val="00BB6383"/>
    <w:rsid w:val="00BB69B6"/>
    <w:rsid w:val="00BB6A28"/>
    <w:rsid w:val="00BB6A56"/>
    <w:rsid w:val="00BB6A84"/>
    <w:rsid w:val="00BB6B55"/>
    <w:rsid w:val="00BB7036"/>
    <w:rsid w:val="00BB7275"/>
    <w:rsid w:val="00BC02ED"/>
    <w:rsid w:val="00BC06C3"/>
    <w:rsid w:val="00BC0841"/>
    <w:rsid w:val="00BC0A01"/>
    <w:rsid w:val="00BC1167"/>
    <w:rsid w:val="00BC14B4"/>
    <w:rsid w:val="00BC1524"/>
    <w:rsid w:val="00BC16FC"/>
    <w:rsid w:val="00BC1705"/>
    <w:rsid w:val="00BC1F3C"/>
    <w:rsid w:val="00BC21CC"/>
    <w:rsid w:val="00BC24BE"/>
    <w:rsid w:val="00BC24CA"/>
    <w:rsid w:val="00BC28D6"/>
    <w:rsid w:val="00BC290E"/>
    <w:rsid w:val="00BC2BFA"/>
    <w:rsid w:val="00BC2CE9"/>
    <w:rsid w:val="00BC2F99"/>
    <w:rsid w:val="00BC3391"/>
    <w:rsid w:val="00BC35B4"/>
    <w:rsid w:val="00BC367D"/>
    <w:rsid w:val="00BC39D0"/>
    <w:rsid w:val="00BC4684"/>
    <w:rsid w:val="00BC4AD9"/>
    <w:rsid w:val="00BC4AFD"/>
    <w:rsid w:val="00BC4DD0"/>
    <w:rsid w:val="00BC500E"/>
    <w:rsid w:val="00BC5218"/>
    <w:rsid w:val="00BC5498"/>
    <w:rsid w:val="00BC54F8"/>
    <w:rsid w:val="00BC5DF7"/>
    <w:rsid w:val="00BC5FE5"/>
    <w:rsid w:val="00BC6015"/>
    <w:rsid w:val="00BC66A2"/>
    <w:rsid w:val="00BC6936"/>
    <w:rsid w:val="00BC6A65"/>
    <w:rsid w:val="00BC6A8A"/>
    <w:rsid w:val="00BC6C16"/>
    <w:rsid w:val="00BC6E77"/>
    <w:rsid w:val="00BC72A9"/>
    <w:rsid w:val="00BC73DD"/>
    <w:rsid w:val="00BC7544"/>
    <w:rsid w:val="00BC7B1C"/>
    <w:rsid w:val="00BC7EA9"/>
    <w:rsid w:val="00BC7EB6"/>
    <w:rsid w:val="00BC7EDD"/>
    <w:rsid w:val="00BD00CD"/>
    <w:rsid w:val="00BD020B"/>
    <w:rsid w:val="00BD04DA"/>
    <w:rsid w:val="00BD052C"/>
    <w:rsid w:val="00BD05D5"/>
    <w:rsid w:val="00BD07C4"/>
    <w:rsid w:val="00BD0CF2"/>
    <w:rsid w:val="00BD10B1"/>
    <w:rsid w:val="00BD112F"/>
    <w:rsid w:val="00BD1867"/>
    <w:rsid w:val="00BD1BBA"/>
    <w:rsid w:val="00BD1F59"/>
    <w:rsid w:val="00BD1F9E"/>
    <w:rsid w:val="00BD22EA"/>
    <w:rsid w:val="00BD2490"/>
    <w:rsid w:val="00BD24E8"/>
    <w:rsid w:val="00BD2BAD"/>
    <w:rsid w:val="00BD2F63"/>
    <w:rsid w:val="00BD33BF"/>
    <w:rsid w:val="00BD36E7"/>
    <w:rsid w:val="00BD3C04"/>
    <w:rsid w:val="00BD3C7A"/>
    <w:rsid w:val="00BD402A"/>
    <w:rsid w:val="00BD422C"/>
    <w:rsid w:val="00BD4437"/>
    <w:rsid w:val="00BD456F"/>
    <w:rsid w:val="00BD4BC3"/>
    <w:rsid w:val="00BD4C5C"/>
    <w:rsid w:val="00BD51A6"/>
    <w:rsid w:val="00BD52B5"/>
    <w:rsid w:val="00BD5380"/>
    <w:rsid w:val="00BD57A2"/>
    <w:rsid w:val="00BD5A15"/>
    <w:rsid w:val="00BD5CFD"/>
    <w:rsid w:val="00BD5EE7"/>
    <w:rsid w:val="00BD6482"/>
    <w:rsid w:val="00BD6732"/>
    <w:rsid w:val="00BD6897"/>
    <w:rsid w:val="00BD6BD7"/>
    <w:rsid w:val="00BD6D42"/>
    <w:rsid w:val="00BD6E1F"/>
    <w:rsid w:val="00BD750F"/>
    <w:rsid w:val="00BD7564"/>
    <w:rsid w:val="00BD77E0"/>
    <w:rsid w:val="00BD7C06"/>
    <w:rsid w:val="00BE00AA"/>
    <w:rsid w:val="00BE049E"/>
    <w:rsid w:val="00BE09A5"/>
    <w:rsid w:val="00BE101B"/>
    <w:rsid w:val="00BE117F"/>
    <w:rsid w:val="00BE1E03"/>
    <w:rsid w:val="00BE1F34"/>
    <w:rsid w:val="00BE23EE"/>
    <w:rsid w:val="00BE2476"/>
    <w:rsid w:val="00BE250F"/>
    <w:rsid w:val="00BE26CC"/>
    <w:rsid w:val="00BE2AA5"/>
    <w:rsid w:val="00BE30D9"/>
    <w:rsid w:val="00BE344E"/>
    <w:rsid w:val="00BE368D"/>
    <w:rsid w:val="00BE3A46"/>
    <w:rsid w:val="00BE45A1"/>
    <w:rsid w:val="00BE4658"/>
    <w:rsid w:val="00BE472F"/>
    <w:rsid w:val="00BE47CB"/>
    <w:rsid w:val="00BE496B"/>
    <w:rsid w:val="00BE4D26"/>
    <w:rsid w:val="00BE4EB0"/>
    <w:rsid w:val="00BE50B3"/>
    <w:rsid w:val="00BE5EB8"/>
    <w:rsid w:val="00BE61BE"/>
    <w:rsid w:val="00BE626D"/>
    <w:rsid w:val="00BE6275"/>
    <w:rsid w:val="00BE69DF"/>
    <w:rsid w:val="00BE6B1C"/>
    <w:rsid w:val="00BE6B99"/>
    <w:rsid w:val="00BE6CA6"/>
    <w:rsid w:val="00BE7205"/>
    <w:rsid w:val="00BE7661"/>
    <w:rsid w:val="00BE79C1"/>
    <w:rsid w:val="00BE7D79"/>
    <w:rsid w:val="00BE7DAC"/>
    <w:rsid w:val="00BE7F9E"/>
    <w:rsid w:val="00BF06C8"/>
    <w:rsid w:val="00BF09A4"/>
    <w:rsid w:val="00BF0A25"/>
    <w:rsid w:val="00BF0EEF"/>
    <w:rsid w:val="00BF118A"/>
    <w:rsid w:val="00BF2018"/>
    <w:rsid w:val="00BF21C6"/>
    <w:rsid w:val="00BF24F5"/>
    <w:rsid w:val="00BF2502"/>
    <w:rsid w:val="00BF2715"/>
    <w:rsid w:val="00BF27B2"/>
    <w:rsid w:val="00BF27DB"/>
    <w:rsid w:val="00BF2C25"/>
    <w:rsid w:val="00BF37AB"/>
    <w:rsid w:val="00BF392F"/>
    <w:rsid w:val="00BF394F"/>
    <w:rsid w:val="00BF39EA"/>
    <w:rsid w:val="00BF3B82"/>
    <w:rsid w:val="00BF41F9"/>
    <w:rsid w:val="00BF4381"/>
    <w:rsid w:val="00BF446C"/>
    <w:rsid w:val="00BF45AB"/>
    <w:rsid w:val="00BF46E7"/>
    <w:rsid w:val="00BF478B"/>
    <w:rsid w:val="00BF482C"/>
    <w:rsid w:val="00BF4B07"/>
    <w:rsid w:val="00BF4CD1"/>
    <w:rsid w:val="00BF51D4"/>
    <w:rsid w:val="00BF52B1"/>
    <w:rsid w:val="00BF54B5"/>
    <w:rsid w:val="00BF59D3"/>
    <w:rsid w:val="00BF5A54"/>
    <w:rsid w:val="00BF5FB7"/>
    <w:rsid w:val="00BF6448"/>
    <w:rsid w:val="00BF6DBF"/>
    <w:rsid w:val="00BF6FA9"/>
    <w:rsid w:val="00BF6FDA"/>
    <w:rsid w:val="00BF756B"/>
    <w:rsid w:val="00BF780B"/>
    <w:rsid w:val="00BF789D"/>
    <w:rsid w:val="00BF7B27"/>
    <w:rsid w:val="00BF7BD9"/>
    <w:rsid w:val="00BF7F75"/>
    <w:rsid w:val="00BF7F9F"/>
    <w:rsid w:val="00C00274"/>
    <w:rsid w:val="00C0092C"/>
    <w:rsid w:val="00C0101A"/>
    <w:rsid w:val="00C012FE"/>
    <w:rsid w:val="00C01AB5"/>
    <w:rsid w:val="00C01CCC"/>
    <w:rsid w:val="00C01E28"/>
    <w:rsid w:val="00C022C0"/>
    <w:rsid w:val="00C02400"/>
    <w:rsid w:val="00C024F0"/>
    <w:rsid w:val="00C029DA"/>
    <w:rsid w:val="00C02A82"/>
    <w:rsid w:val="00C03070"/>
    <w:rsid w:val="00C030D9"/>
    <w:rsid w:val="00C03C8F"/>
    <w:rsid w:val="00C043E0"/>
    <w:rsid w:val="00C04432"/>
    <w:rsid w:val="00C0449F"/>
    <w:rsid w:val="00C04734"/>
    <w:rsid w:val="00C047B5"/>
    <w:rsid w:val="00C04859"/>
    <w:rsid w:val="00C04B59"/>
    <w:rsid w:val="00C04D16"/>
    <w:rsid w:val="00C054C1"/>
    <w:rsid w:val="00C06384"/>
    <w:rsid w:val="00C063A4"/>
    <w:rsid w:val="00C0667A"/>
    <w:rsid w:val="00C066A0"/>
    <w:rsid w:val="00C06787"/>
    <w:rsid w:val="00C067E5"/>
    <w:rsid w:val="00C06CFF"/>
    <w:rsid w:val="00C06DB2"/>
    <w:rsid w:val="00C06E91"/>
    <w:rsid w:val="00C06FCF"/>
    <w:rsid w:val="00C06FF5"/>
    <w:rsid w:val="00C07279"/>
    <w:rsid w:val="00C0733E"/>
    <w:rsid w:val="00C07644"/>
    <w:rsid w:val="00C07DED"/>
    <w:rsid w:val="00C07F05"/>
    <w:rsid w:val="00C10044"/>
    <w:rsid w:val="00C103BD"/>
    <w:rsid w:val="00C103DA"/>
    <w:rsid w:val="00C1071E"/>
    <w:rsid w:val="00C107FE"/>
    <w:rsid w:val="00C10CBC"/>
    <w:rsid w:val="00C10D81"/>
    <w:rsid w:val="00C10F1B"/>
    <w:rsid w:val="00C1126D"/>
    <w:rsid w:val="00C11B16"/>
    <w:rsid w:val="00C11DBE"/>
    <w:rsid w:val="00C11FD0"/>
    <w:rsid w:val="00C120BD"/>
    <w:rsid w:val="00C12939"/>
    <w:rsid w:val="00C12E09"/>
    <w:rsid w:val="00C134F8"/>
    <w:rsid w:val="00C13B98"/>
    <w:rsid w:val="00C13D82"/>
    <w:rsid w:val="00C13E19"/>
    <w:rsid w:val="00C13EB1"/>
    <w:rsid w:val="00C1469E"/>
    <w:rsid w:val="00C14A15"/>
    <w:rsid w:val="00C1503B"/>
    <w:rsid w:val="00C152EE"/>
    <w:rsid w:val="00C152FB"/>
    <w:rsid w:val="00C15302"/>
    <w:rsid w:val="00C155CE"/>
    <w:rsid w:val="00C15690"/>
    <w:rsid w:val="00C156C1"/>
    <w:rsid w:val="00C1596A"/>
    <w:rsid w:val="00C15973"/>
    <w:rsid w:val="00C15B08"/>
    <w:rsid w:val="00C15BC1"/>
    <w:rsid w:val="00C15D06"/>
    <w:rsid w:val="00C15E1E"/>
    <w:rsid w:val="00C15EFE"/>
    <w:rsid w:val="00C168D9"/>
    <w:rsid w:val="00C16971"/>
    <w:rsid w:val="00C1702F"/>
    <w:rsid w:val="00C172B6"/>
    <w:rsid w:val="00C1736A"/>
    <w:rsid w:val="00C173D5"/>
    <w:rsid w:val="00C17D7A"/>
    <w:rsid w:val="00C20456"/>
    <w:rsid w:val="00C20483"/>
    <w:rsid w:val="00C2063F"/>
    <w:rsid w:val="00C20F52"/>
    <w:rsid w:val="00C2102D"/>
    <w:rsid w:val="00C2137C"/>
    <w:rsid w:val="00C214E9"/>
    <w:rsid w:val="00C21777"/>
    <w:rsid w:val="00C21B5C"/>
    <w:rsid w:val="00C220D3"/>
    <w:rsid w:val="00C223AC"/>
    <w:rsid w:val="00C22723"/>
    <w:rsid w:val="00C22930"/>
    <w:rsid w:val="00C23165"/>
    <w:rsid w:val="00C23409"/>
    <w:rsid w:val="00C2374A"/>
    <w:rsid w:val="00C237D6"/>
    <w:rsid w:val="00C23863"/>
    <w:rsid w:val="00C23D64"/>
    <w:rsid w:val="00C24494"/>
    <w:rsid w:val="00C2478D"/>
    <w:rsid w:val="00C24951"/>
    <w:rsid w:val="00C24FB5"/>
    <w:rsid w:val="00C251EC"/>
    <w:rsid w:val="00C2532A"/>
    <w:rsid w:val="00C254BB"/>
    <w:rsid w:val="00C2588B"/>
    <w:rsid w:val="00C25A2E"/>
    <w:rsid w:val="00C26439"/>
    <w:rsid w:val="00C26908"/>
    <w:rsid w:val="00C26916"/>
    <w:rsid w:val="00C26989"/>
    <w:rsid w:val="00C26C59"/>
    <w:rsid w:val="00C26E49"/>
    <w:rsid w:val="00C270D0"/>
    <w:rsid w:val="00C270D9"/>
    <w:rsid w:val="00C271BF"/>
    <w:rsid w:val="00C272F3"/>
    <w:rsid w:val="00C27422"/>
    <w:rsid w:val="00C27513"/>
    <w:rsid w:val="00C27884"/>
    <w:rsid w:val="00C27CE6"/>
    <w:rsid w:val="00C30A83"/>
    <w:rsid w:val="00C30A9F"/>
    <w:rsid w:val="00C30D64"/>
    <w:rsid w:val="00C30E3B"/>
    <w:rsid w:val="00C311AC"/>
    <w:rsid w:val="00C313F7"/>
    <w:rsid w:val="00C31626"/>
    <w:rsid w:val="00C31FC7"/>
    <w:rsid w:val="00C3231D"/>
    <w:rsid w:val="00C32388"/>
    <w:rsid w:val="00C323FD"/>
    <w:rsid w:val="00C3248B"/>
    <w:rsid w:val="00C32CCD"/>
    <w:rsid w:val="00C32CEF"/>
    <w:rsid w:val="00C32E29"/>
    <w:rsid w:val="00C32E80"/>
    <w:rsid w:val="00C32E9B"/>
    <w:rsid w:val="00C32FFC"/>
    <w:rsid w:val="00C33113"/>
    <w:rsid w:val="00C331FD"/>
    <w:rsid w:val="00C3330C"/>
    <w:rsid w:val="00C334EE"/>
    <w:rsid w:val="00C3351E"/>
    <w:rsid w:val="00C33644"/>
    <w:rsid w:val="00C338C8"/>
    <w:rsid w:val="00C33AA0"/>
    <w:rsid w:val="00C33D97"/>
    <w:rsid w:val="00C3416F"/>
    <w:rsid w:val="00C346E5"/>
    <w:rsid w:val="00C347CF"/>
    <w:rsid w:val="00C3487E"/>
    <w:rsid w:val="00C34CEE"/>
    <w:rsid w:val="00C34D9B"/>
    <w:rsid w:val="00C3502B"/>
    <w:rsid w:val="00C3547B"/>
    <w:rsid w:val="00C3584B"/>
    <w:rsid w:val="00C35A4E"/>
    <w:rsid w:val="00C35BF5"/>
    <w:rsid w:val="00C35D4E"/>
    <w:rsid w:val="00C362F1"/>
    <w:rsid w:val="00C3656A"/>
    <w:rsid w:val="00C368E8"/>
    <w:rsid w:val="00C36930"/>
    <w:rsid w:val="00C37067"/>
    <w:rsid w:val="00C37350"/>
    <w:rsid w:val="00C3740B"/>
    <w:rsid w:val="00C37513"/>
    <w:rsid w:val="00C377BD"/>
    <w:rsid w:val="00C37934"/>
    <w:rsid w:val="00C37B21"/>
    <w:rsid w:val="00C4010F"/>
    <w:rsid w:val="00C40690"/>
    <w:rsid w:val="00C4070C"/>
    <w:rsid w:val="00C40783"/>
    <w:rsid w:val="00C40887"/>
    <w:rsid w:val="00C40BB2"/>
    <w:rsid w:val="00C40FFF"/>
    <w:rsid w:val="00C412BD"/>
    <w:rsid w:val="00C41771"/>
    <w:rsid w:val="00C41979"/>
    <w:rsid w:val="00C42128"/>
    <w:rsid w:val="00C421D8"/>
    <w:rsid w:val="00C42294"/>
    <w:rsid w:val="00C423C9"/>
    <w:rsid w:val="00C42A6A"/>
    <w:rsid w:val="00C42CE9"/>
    <w:rsid w:val="00C42DE2"/>
    <w:rsid w:val="00C42E22"/>
    <w:rsid w:val="00C433E6"/>
    <w:rsid w:val="00C4350B"/>
    <w:rsid w:val="00C435F6"/>
    <w:rsid w:val="00C437BA"/>
    <w:rsid w:val="00C43FA1"/>
    <w:rsid w:val="00C4406A"/>
    <w:rsid w:val="00C443DF"/>
    <w:rsid w:val="00C44654"/>
    <w:rsid w:val="00C446FB"/>
    <w:rsid w:val="00C4484C"/>
    <w:rsid w:val="00C4489C"/>
    <w:rsid w:val="00C44BA4"/>
    <w:rsid w:val="00C44CCB"/>
    <w:rsid w:val="00C44CF0"/>
    <w:rsid w:val="00C44D45"/>
    <w:rsid w:val="00C44DED"/>
    <w:rsid w:val="00C44E6B"/>
    <w:rsid w:val="00C44F07"/>
    <w:rsid w:val="00C44F8A"/>
    <w:rsid w:val="00C451D6"/>
    <w:rsid w:val="00C453FA"/>
    <w:rsid w:val="00C454A2"/>
    <w:rsid w:val="00C4559D"/>
    <w:rsid w:val="00C457DE"/>
    <w:rsid w:val="00C45A9B"/>
    <w:rsid w:val="00C45DFF"/>
    <w:rsid w:val="00C461C2"/>
    <w:rsid w:val="00C4630D"/>
    <w:rsid w:val="00C46522"/>
    <w:rsid w:val="00C46865"/>
    <w:rsid w:val="00C469B7"/>
    <w:rsid w:val="00C46C0D"/>
    <w:rsid w:val="00C46CA1"/>
    <w:rsid w:val="00C4727D"/>
    <w:rsid w:val="00C4770E"/>
    <w:rsid w:val="00C47839"/>
    <w:rsid w:val="00C47AF7"/>
    <w:rsid w:val="00C5002C"/>
    <w:rsid w:val="00C50302"/>
    <w:rsid w:val="00C503AC"/>
    <w:rsid w:val="00C50AD1"/>
    <w:rsid w:val="00C50C41"/>
    <w:rsid w:val="00C50C4A"/>
    <w:rsid w:val="00C50ED8"/>
    <w:rsid w:val="00C51215"/>
    <w:rsid w:val="00C5139B"/>
    <w:rsid w:val="00C51482"/>
    <w:rsid w:val="00C519BF"/>
    <w:rsid w:val="00C51A2B"/>
    <w:rsid w:val="00C51C50"/>
    <w:rsid w:val="00C51CC9"/>
    <w:rsid w:val="00C52104"/>
    <w:rsid w:val="00C52298"/>
    <w:rsid w:val="00C52305"/>
    <w:rsid w:val="00C5236E"/>
    <w:rsid w:val="00C525D8"/>
    <w:rsid w:val="00C52CE6"/>
    <w:rsid w:val="00C52E75"/>
    <w:rsid w:val="00C52EA8"/>
    <w:rsid w:val="00C52F34"/>
    <w:rsid w:val="00C53077"/>
    <w:rsid w:val="00C53B6D"/>
    <w:rsid w:val="00C53BFA"/>
    <w:rsid w:val="00C53F96"/>
    <w:rsid w:val="00C54389"/>
    <w:rsid w:val="00C54409"/>
    <w:rsid w:val="00C5452C"/>
    <w:rsid w:val="00C5461F"/>
    <w:rsid w:val="00C54690"/>
    <w:rsid w:val="00C54802"/>
    <w:rsid w:val="00C54F8C"/>
    <w:rsid w:val="00C55497"/>
    <w:rsid w:val="00C555F6"/>
    <w:rsid w:val="00C55D63"/>
    <w:rsid w:val="00C55E85"/>
    <w:rsid w:val="00C55EF9"/>
    <w:rsid w:val="00C55F12"/>
    <w:rsid w:val="00C56201"/>
    <w:rsid w:val="00C56368"/>
    <w:rsid w:val="00C5658A"/>
    <w:rsid w:val="00C56654"/>
    <w:rsid w:val="00C56758"/>
    <w:rsid w:val="00C56792"/>
    <w:rsid w:val="00C56D24"/>
    <w:rsid w:val="00C57530"/>
    <w:rsid w:val="00C576C2"/>
    <w:rsid w:val="00C57950"/>
    <w:rsid w:val="00C57D70"/>
    <w:rsid w:val="00C57D9E"/>
    <w:rsid w:val="00C60167"/>
    <w:rsid w:val="00C60594"/>
    <w:rsid w:val="00C605C5"/>
    <w:rsid w:val="00C60909"/>
    <w:rsid w:val="00C60B68"/>
    <w:rsid w:val="00C60E81"/>
    <w:rsid w:val="00C60FBE"/>
    <w:rsid w:val="00C612E5"/>
    <w:rsid w:val="00C612F6"/>
    <w:rsid w:val="00C61FCD"/>
    <w:rsid w:val="00C620B5"/>
    <w:rsid w:val="00C62867"/>
    <w:rsid w:val="00C62AE3"/>
    <w:rsid w:val="00C62EF1"/>
    <w:rsid w:val="00C63406"/>
    <w:rsid w:val="00C63564"/>
    <w:rsid w:val="00C63C5C"/>
    <w:rsid w:val="00C63D6B"/>
    <w:rsid w:val="00C64197"/>
    <w:rsid w:val="00C6431A"/>
    <w:rsid w:val="00C6438B"/>
    <w:rsid w:val="00C645E0"/>
    <w:rsid w:val="00C64806"/>
    <w:rsid w:val="00C64846"/>
    <w:rsid w:val="00C65164"/>
    <w:rsid w:val="00C651B4"/>
    <w:rsid w:val="00C65233"/>
    <w:rsid w:val="00C65E14"/>
    <w:rsid w:val="00C6620F"/>
    <w:rsid w:val="00C66560"/>
    <w:rsid w:val="00C667DA"/>
    <w:rsid w:val="00C66B4D"/>
    <w:rsid w:val="00C67067"/>
    <w:rsid w:val="00C67069"/>
    <w:rsid w:val="00C67085"/>
    <w:rsid w:val="00C675BA"/>
    <w:rsid w:val="00C676C1"/>
    <w:rsid w:val="00C67881"/>
    <w:rsid w:val="00C67B1A"/>
    <w:rsid w:val="00C67D67"/>
    <w:rsid w:val="00C67F12"/>
    <w:rsid w:val="00C70301"/>
    <w:rsid w:val="00C70527"/>
    <w:rsid w:val="00C70721"/>
    <w:rsid w:val="00C70A7D"/>
    <w:rsid w:val="00C70CC9"/>
    <w:rsid w:val="00C70E3F"/>
    <w:rsid w:val="00C70EEE"/>
    <w:rsid w:val="00C70F7E"/>
    <w:rsid w:val="00C713A8"/>
    <w:rsid w:val="00C713AA"/>
    <w:rsid w:val="00C71976"/>
    <w:rsid w:val="00C71B43"/>
    <w:rsid w:val="00C71B8A"/>
    <w:rsid w:val="00C72083"/>
    <w:rsid w:val="00C7249F"/>
    <w:rsid w:val="00C724C7"/>
    <w:rsid w:val="00C727DA"/>
    <w:rsid w:val="00C729BC"/>
    <w:rsid w:val="00C73019"/>
    <w:rsid w:val="00C733BC"/>
    <w:rsid w:val="00C73587"/>
    <w:rsid w:val="00C738FF"/>
    <w:rsid w:val="00C73949"/>
    <w:rsid w:val="00C73B53"/>
    <w:rsid w:val="00C7404B"/>
    <w:rsid w:val="00C74235"/>
    <w:rsid w:val="00C74290"/>
    <w:rsid w:val="00C74299"/>
    <w:rsid w:val="00C744FA"/>
    <w:rsid w:val="00C7455E"/>
    <w:rsid w:val="00C747EA"/>
    <w:rsid w:val="00C74BD7"/>
    <w:rsid w:val="00C74D04"/>
    <w:rsid w:val="00C74D98"/>
    <w:rsid w:val="00C74DE6"/>
    <w:rsid w:val="00C751E3"/>
    <w:rsid w:val="00C75619"/>
    <w:rsid w:val="00C75E56"/>
    <w:rsid w:val="00C765BD"/>
    <w:rsid w:val="00C76A2F"/>
    <w:rsid w:val="00C76D33"/>
    <w:rsid w:val="00C770DB"/>
    <w:rsid w:val="00C774CF"/>
    <w:rsid w:val="00C77A3D"/>
    <w:rsid w:val="00C77EF0"/>
    <w:rsid w:val="00C77F69"/>
    <w:rsid w:val="00C80161"/>
    <w:rsid w:val="00C80423"/>
    <w:rsid w:val="00C804C8"/>
    <w:rsid w:val="00C81032"/>
    <w:rsid w:val="00C811D0"/>
    <w:rsid w:val="00C81426"/>
    <w:rsid w:val="00C81740"/>
    <w:rsid w:val="00C81ADA"/>
    <w:rsid w:val="00C81C6A"/>
    <w:rsid w:val="00C81EA1"/>
    <w:rsid w:val="00C82199"/>
    <w:rsid w:val="00C830C7"/>
    <w:rsid w:val="00C83542"/>
    <w:rsid w:val="00C83620"/>
    <w:rsid w:val="00C836F1"/>
    <w:rsid w:val="00C83ADA"/>
    <w:rsid w:val="00C83CF5"/>
    <w:rsid w:val="00C84015"/>
    <w:rsid w:val="00C84181"/>
    <w:rsid w:val="00C847C4"/>
    <w:rsid w:val="00C848CC"/>
    <w:rsid w:val="00C84C06"/>
    <w:rsid w:val="00C8531D"/>
    <w:rsid w:val="00C854E6"/>
    <w:rsid w:val="00C85893"/>
    <w:rsid w:val="00C85C30"/>
    <w:rsid w:val="00C8617D"/>
    <w:rsid w:val="00C86693"/>
    <w:rsid w:val="00C86C6C"/>
    <w:rsid w:val="00C86F51"/>
    <w:rsid w:val="00C8776E"/>
    <w:rsid w:val="00C87AAF"/>
    <w:rsid w:val="00C87C52"/>
    <w:rsid w:val="00C87E0F"/>
    <w:rsid w:val="00C90164"/>
    <w:rsid w:val="00C901C5"/>
    <w:rsid w:val="00C90380"/>
    <w:rsid w:val="00C903F0"/>
    <w:rsid w:val="00C90988"/>
    <w:rsid w:val="00C90E25"/>
    <w:rsid w:val="00C911E4"/>
    <w:rsid w:val="00C914E5"/>
    <w:rsid w:val="00C91848"/>
    <w:rsid w:val="00C918AF"/>
    <w:rsid w:val="00C91A72"/>
    <w:rsid w:val="00C91A90"/>
    <w:rsid w:val="00C91B7B"/>
    <w:rsid w:val="00C91C07"/>
    <w:rsid w:val="00C91EAC"/>
    <w:rsid w:val="00C929B1"/>
    <w:rsid w:val="00C92E20"/>
    <w:rsid w:val="00C92EA3"/>
    <w:rsid w:val="00C92FCC"/>
    <w:rsid w:val="00C933B4"/>
    <w:rsid w:val="00C93407"/>
    <w:rsid w:val="00C935ED"/>
    <w:rsid w:val="00C93A7D"/>
    <w:rsid w:val="00C93B11"/>
    <w:rsid w:val="00C93B4A"/>
    <w:rsid w:val="00C93D63"/>
    <w:rsid w:val="00C93F5B"/>
    <w:rsid w:val="00C94225"/>
    <w:rsid w:val="00C94554"/>
    <w:rsid w:val="00C94948"/>
    <w:rsid w:val="00C94C19"/>
    <w:rsid w:val="00C94ED8"/>
    <w:rsid w:val="00C95024"/>
    <w:rsid w:val="00C95346"/>
    <w:rsid w:val="00C954D0"/>
    <w:rsid w:val="00C95937"/>
    <w:rsid w:val="00C95A1E"/>
    <w:rsid w:val="00C95C33"/>
    <w:rsid w:val="00C95E9D"/>
    <w:rsid w:val="00C96121"/>
    <w:rsid w:val="00C96694"/>
    <w:rsid w:val="00C96769"/>
    <w:rsid w:val="00C96C5F"/>
    <w:rsid w:val="00C96C79"/>
    <w:rsid w:val="00C97143"/>
    <w:rsid w:val="00C97421"/>
    <w:rsid w:val="00C97632"/>
    <w:rsid w:val="00C976F2"/>
    <w:rsid w:val="00C97803"/>
    <w:rsid w:val="00C97CB3"/>
    <w:rsid w:val="00C97E38"/>
    <w:rsid w:val="00CA027A"/>
    <w:rsid w:val="00CA029E"/>
    <w:rsid w:val="00CA0457"/>
    <w:rsid w:val="00CA0522"/>
    <w:rsid w:val="00CA0536"/>
    <w:rsid w:val="00CA0853"/>
    <w:rsid w:val="00CA0E43"/>
    <w:rsid w:val="00CA108E"/>
    <w:rsid w:val="00CA10C9"/>
    <w:rsid w:val="00CA13D2"/>
    <w:rsid w:val="00CA1661"/>
    <w:rsid w:val="00CA16D6"/>
    <w:rsid w:val="00CA17A4"/>
    <w:rsid w:val="00CA1CF2"/>
    <w:rsid w:val="00CA29E5"/>
    <w:rsid w:val="00CA3274"/>
    <w:rsid w:val="00CA38DC"/>
    <w:rsid w:val="00CA3A61"/>
    <w:rsid w:val="00CA4153"/>
    <w:rsid w:val="00CA4591"/>
    <w:rsid w:val="00CA45EB"/>
    <w:rsid w:val="00CA4641"/>
    <w:rsid w:val="00CA49A6"/>
    <w:rsid w:val="00CA4BED"/>
    <w:rsid w:val="00CA4C84"/>
    <w:rsid w:val="00CA51B7"/>
    <w:rsid w:val="00CA531F"/>
    <w:rsid w:val="00CA539B"/>
    <w:rsid w:val="00CA583C"/>
    <w:rsid w:val="00CA5A74"/>
    <w:rsid w:val="00CA5BCE"/>
    <w:rsid w:val="00CA5C29"/>
    <w:rsid w:val="00CA5C59"/>
    <w:rsid w:val="00CA5C9C"/>
    <w:rsid w:val="00CA6183"/>
    <w:rsid w:val="00CA61A3"/>
    <w:rsid w:val="00CA6207"/>
    <w:rsid w:val="00CA6A8B"/>
    <w:rsid w:val="00CA6D98"/>
    <w:rsid w:val="00CB025B"/>
    <w:rsid w:val="00CB02D7"/>
    <w:rsid w:val="00CB0360"/>
    <w:rsid w:val="00CB0490"/>
    <w:rsid w:val="00CB086C"/>
    <w:rsid w:val="00CB0B1B"/>
    <w:rsid w:val="00CB0CF9"/>
    <w:rsid w:val="00CB0D43"/>
    <w:rsid w:val="00CB0E03"/>
    <w:rsid w:val="00CB0F2E"/>
    <w:rsid w:val="00CB150E"/>
    <w:rsid w:val="00CB15DC"/>
    <w:rsid w:val="00CB16F3"/>
    <w:rsid w:val="00CB1788"/>
    <w:rsid w:val="00CB1A26"/>
    <w:rsid w:val="00CB1EFA"/>
    <w:rsid w:val="00CB1F26"/>
    <w:rsid w:val="00CB1F72"/>
    <w:rsid w:val="00CB202B"/>
    <w:rsid w:val="00CB2140"/>
    <w:rsid w:val="00CB28CC"/>
    <w:rsid w:val="00CB3102"/>
    <w:rsid w:val="00CB32C7"/>
    <w:rsid w:val="00CB35A3"/>
    <w:rsid w:val="00CB365D"/>
    <w:rsid w:val="00CB3A23"/>
    <w:rsid w:val="00CB3B17"/>
    <w:rsid w:val="00CB3CCE"/>
    <w:rsid w:val="00CB3F2E"/>
    <w:rsid w:val="00CB4012"/>
    <w:rsid w:val="00CB462D"/>
    <w:rsid w:val="00CB4A9F"/>
    <w:rsid w:val="00CB4EF9"/>
    <w:rsid w:val="00CB5094"/>
    <w:rsid w:val="00CB5889"/>
    <w:rsid w:val="00CB5E05"/>
    <w:rsid w:val="00CB60E7"/>
    <w:rsid w:val="00CB6118"/>
    <w:rsid w:val="00CB63D6"/>
    <w:rsid w:val="00CB674A"/>
    <w:rsid w:val="00CB6C8C"/>
    <w:rsid w:val="00CB6D61"/>
    <w:rsid w:val="00CB7291"/>
    <w:rsid w:val="00CB78BC"/>
    <w:rsid w:val="00CB7AA7"/>
    <w:rsid w:val="00CB7D27"/>
    <w:rsid w:val="00CB7FEF"/>
    <w:rsid w:val="00CC01F8"/>
    <w:rsid w:val="00CC02A5"/>
    <w:rsid w:val="00CC042A"/>
    <w:rsid w:val="00CC0B13"/>
    <w:rsid w:val="00CC0FE1"/>
    <w:rsid w:val="00CC1CC3"/>
    <w:rsid w:val="00CC1EC0"/>
    <w:rsid w:val="00CC212C"/>
    <w:rsid w:val="00CC257A"/>
    <w:rsid w:val="00CC2668"/>
    <w:rsid w:val="00CC2EDE"/>
    <w:rsid w:val="00CC32C0"/>
    <w:rsid w:val="00CC341F"/>
    <w:rsid w:val="00CC3705"/>
    <w:rsid w:val="00CC38DB"/>
    <w:rsid w:val="00CC397A"/>
    <w:rsid w:val="00CC3A6D"/>
    <w:rsid w:val="00CC3D50"/>
    <w:rsid w:val="00CC433E"/>
    <w:rsid w:val="00CC453B"/>
    <w:rsid w:val="00CC4A92"/>
    <w:rsid w:val="00CC5180"/>
    <w:rsid w:val="00CC537E"/>
    <w:rsid w:val="00CC56FC"/>
    <w:rsid w:val="00CC5A91"/>
    <w:rsid w:val="00CC5B1E"/>
    <w:rsid w:val="00CC5FC5"/>
    <w:rsid w:val="00CC61C8"/>
    <w:rsid w:val="00CC6278"/>
    <w:rsid w:val="00CC6446"/>
    <w:rsid w:val="00CC65AA"/>
    <w:rsid w:val="00CC6904"/>
    <w:rsid w:val="00CC6A68"/>
    <w:rsid w:val="00CC6C78"/>
    <w:rsid w:val="00CC770E"/>
    <w:rsid w:val="00CC78F7"/>
    <w:rsid w:val="00CC7913"/>
    <w:rsid w:val="00CC7E1D"/>
    <w:rsid w:val="00CC7F8F"/>
    <w:rsid w:val="00CD0434"/>
    <w:rsid w:val="00CD0E9F"/>
    <w:rsid w:val="00CD10D4"/>
    <w:rsid w:val="00CD1405"/>
    <w:rsid w:val="00CD1413"/>
    <w:rsid w:val="00CD142D"/>
    <w:rsid w:val="00CD18B5"/>
    <w:rsid w:val="00CD18F3"/>
    <w:rsid w:val="00CD1C92"/>
    <w:rsid w:val="00CD21A1"/>
    <w:rsid w:val="00CD2863"/>
    <w:rsid w:val="00CD304B"/>
    <w:rsid w:val="00CD3152"/>
    <w:rsid w:val="00CD3662"/>
    <w:rsid w:val="00CD3C93"/>
    <w:rsid w:val="00CD3DE0"/>
    <w:rsid w:val="00CD4150"/>
    <w:rsid w:val="00CD43D5"/>
    <w:rsid w:val="00CD49A8"/>
    <w:rsid w:val="00CD51CF"/>
    <w:rsid w:val="00CD56A8"/>
    <w:rsid w:val="00CD60E7"/>
    <w:rsid w:val="00CD621C"/>
    <w:rsid w:val="00CD6320"/>
    <w:rsid w:val="00CD652E"/>
    <w:rsid w:val="00CD68F8"/>
    <w:rsid w:val="00CD6A8B"/>
    <w:rsid w:val="00CD7130"/>
    <w:rsid w:val="00CD7446"/>
    <w:rsid w:val="00CD75EF"/>
    <w:rsid w:val="00CD7AE5"/>
    <w:rsid w:val="00CD7DEC"/>
    <w:rsid w:val="00CD7EC2"/>
    <w:rsid w:val="00CD7FB7"/>
    <w:rsid w:val="00CE0011"/>
    <w:rsid w:val="00CE0138"/>
    <w:rsid w:val="00CE053D"/>
    <w:rsid w:val="00CE066C"/>
    <w:rsid w:val="00CE0874"/>
    <w:rsid w:val="00CE0A45"/>
    <w:rsid w:val="00CE0CE5"/>
    <w:rsid w:val="00CE0EE2"/>
    <w:rsid w:val="00CE114C"/>
    <w:rsid w:val="00CE136B"/>
    <w:rsid w:val="00CE14D0"/>
    <w:rsid w:val="00CE1B6B"/>
    <w:rsid w:val="00CE1EF1"/>
    <w:rsid w:val="00CE20D0"/>
    <w:rsid w:val="00CE23F2"/>
    <w:rsid w:val="00CE2673"/>
    <w:rsid w:val="00CE2B13"/>
    <w:rsid w:val="00CE2B72"/>
    <w:rsid w:val="00CE2EF8"/>
    <w:rsid w:val="00CE3033"/>
    <w:rsid w:val="00CE3223"/>
    <w:rsid w:val="00CE32A4"/>
    <w:rsid w:val="00CE38D9"/>
    <w:rsid w:val="00CE3A3C"/>
    <w:rsid w:val="00CE3C7C"/>
    <w:rsid w:val="00CE3CFD"/>
    <w:rsid w:val="00CE3F7E"/>
    <w:rsid w:val="00CE58D7"/>
    <w:rsid w:val="00CE5CC6"/>
    <w:rsid w:val="00CE5EE0"/>
    <w:rsid w:val="00CE6344"/>
    <w:rsid w:val="00CE63A0"/>
    <w:rsid w:val="00CE6598"/>
    <w:rsid w:val="00CE6603"/>
    <w:rsid w:val="00CE6F70"/>
    <w:rsid w:val="00CE71F1"/>
    <w:rsid w:val="00CE7321"/>
    <w:rsid w:val="00CE7486"/>
    <w:rsid w:val="00CE75CA"/>
    <w:rsid w:val="00CE76BE"/>
    <w:rsid w:val="00CE7C0D"/>
    <w:rsid w:val="00CE7CDA"/>
    <w:rsid w:val="00CE7F78"/>
    <w:rsid w:val="00CF0ABB"/>
    <w:rsid w:val="00CF0F7C"/>
    <w:rsid w:val="00CF1180"/>
    <w:rsid w:val="00CF14F5"/>
    <w:rsid w:val="00CF162B"/>
    <w:rsid w:val="00CF18CB"/>
    <w:rsid w:val="00CF1EF0"/>
    <w:rsid w:val="00CF2336"/>
    <w:rsid w:val="00CF2A1C"/>
    <w:rsid w:val="00CF2CE2"/>
    <w:rsid w:val="00CF2E01"/>
    <w:rsid w:val="00CF3031"/>
    <w:rsid w:val="00CF3046"/>
    <w:rsid w:val="00CF35BA"/>
    <w:rsid w:val="00CF35E0"/>
    <w:rsid w:val="00CF39C6"/>
    <w:rsid w:val="00CF39DF"/>
    <w:rsid w:val="00CF3D52"/>
    <w:rsid w:val="00CF3F84"/>
    <w:rsid w:val="00CF4087"/>
    <w:rsid w:val="00CF4327"/>
    <w:rsid w:val="00CF43A3"/>
    <w:rsid w:val="00CF48CB"/>
    <w:rsid w:val="00CF4A30"/>
    <w:rsid w:val="00CF4E48"/>
    <w:rsid w:val="00CF5746"/>
    <w:rsid w:val="00CF6133"/>
    <w:rsid w:val="00CF638A"/>
    <w:rsid w:val="00CF6582"/>
    <w:rsid w:val="00CF6ADC"/>
    <w:rsid w:val="00CF6DA6"/>
    <w:rsid w:val="00CF6DC9"/>
    <w:rsid w:val="00CF6FBF"/>
    <w:rsid w:val="00CF7565"/>
    <w:rsid w:val="00CF7679"/>
    <w:rsid w:val="00CF7BE8"/>
    <w:rsid w:val="00CF7F44"/>
    <w:rsid w:val="00D001C8"/>
    <w:rsid w:val="00D0023F"/>
    <w:rsid w:val="00D0046D"/>
    <w:rsid w:val="00D0064C"/>
    <w:rsid w:val="00D00675"/>
    <w:rsid w:val="00D00D20"/>
    <w:rsid w:val="00D0118C"/>
    <w:rsid w:val="00D0160F"/>
    <w:rsid w:val="00D01BB2"/>
    <w:rsid w:val="00D01E87"/>
    <w:rsid w:val="00D02172"/>
    <w:rsid w:val="00D02266"/>
    <w:rsid w:val="00D0238D"/>
    <w:rsid w:val="00D025CE"/>
    <w:rsid w:val="00D026BC"/>
    <w:rsid w:val="00D02AD8"/>
    <w:rsid w:val="00D02E5F"/>
    <w:rsid w:val="00D033BA"/>
    <w:rsid w:val="00D039CF"/>
    <w:rsid w:val="00D03DDF"/>
    <w:rsid w:val="00D03F02"/>
    <w:rsid w:val="00D04066"/>
    <w:rsid w:val="00D041F0"/>
    <w:rsid w:val="00D04DF8"/>
    <w:rsid w:val="00D04F1A"/>
    <w:rsid w:val="00D05115"/>
    <w:rsid w:val="00D05448"/>
    <w:rsid w:val="00D05981"/>
    <w:rsid w:val="00D05D56"/>
    <w:rsid w:val="00D061B2"/>
    <w:rsid w:val="00D06354"/>
    <w:rsid w:val="00D06436"/>
    <w:rsid w:val="00D065D0"/>
    <w:rsid w:val="00D06C53"/>
    <w:rsid w:val="00D06D11"/>
    <w:rsid w:val="00D070CE"/>
    <w:rsid w:val="00D07116"/>
    <w:rsid w:val="00D073D0"/>
    <w:rsid w:val="00D077AD"/>
    <w:rsid w:val="00D078F1"/>
    <w:rsid w:val="00D079F6"/>
    <w:rsid w:val="00D07F41"/>
    <w:rsid w:val="00D07FF7"/>
    <w:rsid w:val="00D107F4"/>
    <w:rsid w:val="00D11447"/>
    <w:rsid w:val="00D11A5C"/>
    <w:rsid w:val="00D11AFC"/>
    <w:rsid w:val="00D11BBC"/>
    <w:rsid w:val="00D11E07"/>
    <w:rsid w:val="00D11FEA"/>
    <w:rsid w:val="00D120A6"/>
    <w:rsid w:val="00D12352"/>
    <w:rsid w:val="00D12C56"/>
    <w:rsid w:val="00D12F3A"/>
    <w:rsid w:val="00D12F92"/>
    <w:rsid w:val="00D1359F"/>
    <w:rsid w:val="00D13890"/>
    <w:rsid w:val="00D139C8"/>
    <w:rsid w:val="00D13C7E"/>
    <w:rsid w:val="00D141D1"/>
    <w:rsid w:val="00D1429A"/>
    <w:rsid w:val="00D142B3"/>
    <w:rsid w:val="00D143E3"/>
    <w:rsid w:val="00D146A9"/>
    <w:rsid w:val="00D14C36"/>
    <w:rsid w:val="00D14FC5"/>
    <w:rsid w:val="00D15AFD"/>
    <w:rsid w:val="00D16215"/>
    <w:rsid w:val="00D163D1"/>
    <w:rsid w:val="00D163FC"/>
    <w:rsid w:val="00D16BDC"/>
    <w:rsid w:val="00D16DB0"/>
    <w:rsid w:val="00D170A0"/>
    <w:rsid w:val="00D173B7"/>
    <w:rsid w:val="00D17442"/>
    <w:rsid w:val="00D1751A"/>
    <w:rsid w:val="00D17866"/>
    <w:rsid w:val="00D2057D"/>
    <w:rsid w:val="00D206BE"/>
    <w:rsid w:val="00D20705"/>
    <w:rsid w:val="00D212CD"/>
    <w:rsid w:val="00D214D2"/>
    <w:rsid w:val="00D2160D"/>
    <w:rsid w:val="00D21821"/>
    <w:rsid w:val="00D21941"/>
    <w:rsid w:val="00D21985"/>
    <w:rsid w:val="00D21E14"/>
    <w:rsid w:val="00D2233F"/>
    <w:rsid w:val="00D224F0"/>
    <w:rsid w:val="00D2295C"/>
    <w:rsid w:val="00D22A9B"/>
    <w:rsid w:val="00D22C6E"/>
    <w:rsid w:val="00D22D31"/>
    <w:rsid w:val="00D22E3D"/>
    <w:rsid w:val="00D23080"/>
    <w:rsid w:val="00D236C2"/>
    <w:rsid w:val="00D23BC7"/>
    <w:rsid w:val="00D23E9F"/>
    <w:rsid w:val="00D245EE"/>
    <w:rsid w:val="00D25045"/>
    <w:rsid w:val="00D252E4"/>
    <w:rsid w:val="00D2546A"/>
    <w:rsid w:val="00D25810"/>
    <w:rsid w:val="00D25813"/>
    <w:rsid w:val="00D25A5E"/>
    <w:rsid w:val="00D25C77"/>
    <w:rsid w:val="00D25D77"/>
    <w:rsid w:val="00D26064"/>
    <w:rsid w:val="00D2615E"/>
    <w:rsid w:val="00D2681A"/>
    <w:rsid w:val="00D269CB"/>
    <w:rsid w:val="00D26B39"/>
    <w:rsid w:val="00D26CC9"/>
    <w:rsid w:val="00D26D74"/>
    <w:rsid w:val="00D26F08"/>
    <w:rsid w:val="00D27074"/>
    <w:rsid w:val="00D271E6"/>
    <w:rsid w:val="00D27257"/>
    <w:rsid w:val="00D27473"/>
    <w:rsid w:val="00D27698"/>
    <w:rsid w:val="00D276BE"/>
    <w:rsid w:val="00D27777"/>
    <w:rsid w:val="00D277C4"/>
    <w:rsid w:val="00D277F4"/>
    <w:rsid w:val="00D27B55"/>
    <w:rsid w:val="00D27D58"/>
    <w:rsid w:val="00D27FCE"/>
    <w:rsid w:val="00D300F4"/>
    <w:rsid w:val="00D304F9"/>
    <w:rsid w:val="00D306A5"/>
    <w:rsid w:val="00D30BE2"/>
    <w:rsid w:val="00D31095"/>
    <w:rsid w:val="00D31416"/>
    <w:rsid w:val="00D3151A"/>
    <w:rsid w:val="00D317CB"/>
    <w:rsid w:val="00D31BA5"/>
    <w:rsid w:val="00D31D45"/>
    <w:rsid w:val="00D31DF9"/>
    <w:rsid w:val="00D32349"/>
    <w:rsid w:val="00D3248A"/>
    <w:rsid w:val="00D3253F"/>
    <w:rsid w:val="00D326EA"/>
    <w:rsid w:val="00D326EE"/>
    <w:rsid w:val="00D32AA4"/>
    <w:rsid w:val="00D32C89"/>
    <w:rsid w:val="00D32DEB"/>
    <w:rsid w:val="00D32EEA"/>
    <w:rsid w:val="00D33590"/>
    <w:rsid w:val="00D337A8"/>
    <w:rsid w:val="00D3381C"/>
    <w:rsid w:val="00D3382B"/>
    <w:rsid w:val="00D339A0"/>
    <w:rsid w:val="00D339D0"/>
    <w:rsid w:val="00D33BB0"/>
    <w:rsid w:val="00D34351"/>
    <w:rsid w:val="00D3452F"/>
    <w:rsid w:val="00D3474D"/>
    <w:rsid w:val="00D34926"/>
    <w:rsid w:val="00D34E3A"/>
    <w:rsid w:val="00D34F35"/>
    <w:rsid w:val="00D3541B"/>
    <w:rsid w:val="00D359ED"/>
    <w:rsid w:val="00D35AE6"/>
    <w:rsid w:val="00D35BA5"/>
    <w:rsid w:val="00D361AD"/>
    <w:rsid w:val="00D36337"/>
    <w:rsid w:val="00D368E8"/>
    <w:rsid w:val="00D37221"/>
    <w:rsid w:val="00D3723B"/>
    <w:rsid w:val="00D37C42"/>
    <w:rsid w:val="00D37D59"/>
    <w:rsid w:val="00D40054"/>
    <w:rsid w:val="00D414A0"/>
    <w:rsid w:val="00D4169A"/>
    <w:rsid w:val="00D4172B"/>
    <w:rsid w:val="00D41761"/>
    <w:rsid w:val="00D41A9D"/>
    <w:rsid w:val="00D42555"/>
    <w:rsid w:val="00D42645"/>
    <w:rsid w:val="00D4268A"/>
    <w:rsid w:val="00D426BD"/>
    <w:rsid w:val="00D42942"/>
    <w:rsid w:val="00D42A10"/>
    <w:rsid w:val="00D42DBD"/>
    <w:rsid w:val="00D42E90"/>
    <w:rsid w:val="00D42EEB"/>
    <w:rsid w:val="00D42FAA"/>
    <w:rsid w:val="00D43083"/>
    <w:rsid w:val="00D4322C"/>
    <w:rsid w:val="00D43254"/>
    <w:rsid w:val="00D43302"/>
    <w:rsid w:val="00D43561"/>
    <w:rsid w:val="00D43BD3"/>
    <w:rsid w:val="00D43BF7"/>
    <w:rsid w:val="00D43D92"/>
    <w:rsid w:val="00D445C5"/>
    <w:rsid w:val="00D44618"/>
    <w:rsid w:val="00D447E9"/>
    <w:rsid w:val="00D44924"/>
    <w:rsid w:val="00D44B1A"/>
    <w:rsid w:val="00D450EF"/>
    <w:rsid w:val="00D456C1"/>
    <w:rsid w:val="00D45990"/>
    <w:rsid w:val="00D46023"/>
    <w:rsid w:val="00D46390"/>
    <w:rsid w:val="00D46512"/>
    <w:rsid w:val="00D4681C"/>
    <w:rsid w:val="00D46889"/>
    <w:rsid w:val="00D46B85"/>
    <w:rsid w:val="00D46C0C"/>
    <w:rsid w:val="00D46C24"/>
    <w:rsid w:val="00D47246"/>
    <w:rsid w:val="00D4769B"/>
    <w:rsid w:val="00D47B11"/>
    <w:rsid w:val="00D47EBE"/>
    <w:rsid w:val="00D500F9"/>
    <w:rsid w:val="00D50307"/>
    <w:rsid w:val="00D5050A"/>
    <w:rsid w:val="00D505BF"/>
    <w:rsid w:val="00D506C2"/>
    <w:rsid w:val="00D507C0"/>
    <w:rsid w:val="00D50B15"/>
    <w:rsid w:val="00D51152"/>
    <w:rsid w:val="00D51CC6"/>
    <w:rsid w:val="00D51D60"/>
    <w:rsid w:val="00D52306"/>
    <w:rsid w:val="00D52398"/>
    <w:rsid w:val="00D52680"/>
    <w:rsid w:val="00D5277A"/>
    <w:rsid w:val="00D52926"/>
    <w:rsid w:val="00D529A5"/>
    <w:rsid w:val="00D52A7E"/>
    <w:rsid w:val="00D52F4E"/>
    <w:rsid w:val="00D533C3"/>
    <w:rsid w:val="00D537D6"/>
    <w:rsid w:val="00D53B47"/>
    <w:rsid w:val="00D5413D"/>
    <w:rsid w:val="00D543E3"/>
    <w:rsid w:val="00D544E7"/>
    <w:rsid w:val="00D545F3"/>
    <w:rsid w:val="00D546F5"/>
    <w:rsid w:val="00D5473B"/>
    <w:rsid w:val="00D54A97"/>
    <w:rsid w:val="00D5570C"/>
    <w:rsid w:val="00D55889"/>
    <w:rsid w:val="00D55CE5"/>
    <w:rsid w:val="00D55D27"/>
    <w:rsid w:val="00D55F1E"/>
    <w:rsid w:val="00D561AC"/>
    <w:rsid w:val="00D565D7"/>
    <w:rsid w:val="00D56A59"/>
    <w:rsid w:val="00D56B3B"/>
    <w:rsid w:val="00D56BEF"/>
    <w:rsid w:val="00D56CE2"/>
    <w:rsid w:val="00D56EDE"/>
    <w:rsid w:val="00D57029"/>
    <w:rsid w:val="00D57062"/>
    <w:rsid w:val="00D5711F"/>
    <w:rsid w:val="00D575C0"/>
    <w:rsid w:val="00D57995"/>
    <w:rsid w:val="00D57C47"/>
    <w:rsid w:val="00D57D3A"/>
    <w:rsid w:val="00D600C7"/>
    <w:rsid w:val="00D605EC"/>
    <w:rsid w:val="00D6068E"/>
    <w:rsid w:val="00D6097F"/>
    <w:rsid w:val="00D60ADC"/>
    <w:rsid w:val="00D60C2A"/>
    <w:rsid w:val="00D60FFB"/>
    <w:rsid w:val="00D612E1"/>
    <w:rsid w:val="00D6130A"/>
    <w:rsid w:val="00D613C5"/>
    <w:rsid w:val="00D61781"/>
    <w:rsid w:val="00D61BF1"/>
    <w:rsid w:val="00D6218C"/>
    <w:rsid w:val="00D62732"/>
    <w:rsid w:val="00D62840"/>
    <w:rsid w:val="00D62A61"/>
    <w:rsid w:val="00D62CF6"/>
    <w:rsid w:val="00D63265"/>
    <w:rsid w:val="00D6333A"/>
    <w:rsid w:val="00D63698"/>
    <w:rsid w:val="00D638FD"/>
    <w:rsid w:val="00D63BE3"/>
    <w:rsid w:val="00D63E47"/>
    <w:rsid w:val="00D63EDE"/>
    <w:rsid w:val="00D63F5D"/>
    <w:rsid w:val="00D63F69"/>
    <w:rsid w:val="00D64726"/>
    <w:rsid w:val="00D65171"/>
    <w:rsid w:val="00D656B9"/>
    <w:rsid w:val="00D656F1"/>
    <w:rsid w:val="00D65DF2"/>
    <w:rsid w:val="00D6600C"/>
    <w:rsid w:val="00D66255"/>
    <w:rsid w:val="00D665F5"/>
    <w:rsid w:val="00D66929"/>
    <w:rsid w:val="00D66A0A"/>
    <w:rsid w:val="00D66AA5"/>
    <w:rsid w:val="00D66C10"/>
    <w:rsid w:val="00D66CA4"/>
    <w:rsid w:val="00D66DA4"/>
    <w:rsid w:val="00D66FF2"/>
    <w:rsid w:val="00D670DD"/>
    <w:rsid w:val="00D6723A"/>
    <w:rsid w:val="00D67422"/>
    <w:rsid w:val="00D674C1"/>
    <w:rsid w:val="00D6760A"/>
    <w:rsid w:val="00D67655"/>
    <w:rsid w:val="00D6769E"/>
    <w:rsid w:val="00D67700"/>
    <w:rsid w:val="00D679D8"/>
    <w:rsid w:val="00D67AAA"/>
    <w:rsid w:val="00D702E4"/>
    <w:rsid w:val="00D705A2"/>
    <w:rsid w:val="00D707C5"/>
    <w:rsid w:val="00D70AD0"/>
    <w:rsid w:val="00D70B8C"/>
    <w:rsid w:val="00D70BCB"/>
    <w:rsid w:val="00D71094"/>
    <w:rsid w:val="00D715ED"/>
    <w:rsid w:val="00D715F1"/>
    <w:rsid w:val="00D717AD"/>
    <w:rsid w:val="00D71AC8"/>
    <w:rsid w:val="00D71AEA"/>
    <w:rsid w:val="00D71ED9"/>
    <w:rsid w:val="00D72525"/>
    <w:rsid w:val="00D72F79"/>
    <w:rsid w:val="00D73169"/>
    <w:rsid w:val="00D73507"/>
    <w:rsid w:val="00D73CEA"/>
    <w:rsid w:val="00D73FD5"/>
    <w:rsid w:val="00D74530"/>
    <w:rsid w:val="00D7474F"/>
    <w:rsid w:val="00D74EEC"/>
    <w:rsid w:val="00D750DE"/>
    <w:rsid w:val="00D7567B"/>
    <w:rsid w:val="00D757C3"/>
    <w:rsid w:val="00D759B3"/>
    <w:rsid w:val="00D75A3F"/>
    <w:rsid w:val="00D75B0F"/>
    <w:rsid w:val="00D75BDF"/>
    <w:rsid w:val="00D75E0E"/>
    <w:rsid w:val="00D75F61"/>
    <w:rsid w:val="00D761B0"/>
    <w:rsid w:val="00D76633"/>
    <w:rsid w:val="00D76EE4"/>
    <w:rsid w:val="00D77262"/>
    <w:rsid w:val="00D7751C"/>
    <w:rsid w:val="00D77626"/>
    <w:rsid w:val="00D77D07"/>
    <w:rsid w:val="00D77DC6"/>
    <w:rsid w:val="00D80053"/>
    <w:rsid w:val="00D80448"/>
    <w:rsid w:val="00D80515"/>
    <w:rsid w:val="00D8064E"/>
    <w:rsid w:val="00D808AA"/>
    <w:rsid w:val="00D80A8B"/>
    <w:rsid w:val="00D816AF"/>
    <w:rsid w:val="00D81D50"/>
    <w:rsid w:val="00D82565"/>
    <w:rsid w:val="00D827D5"/>
    <w:rsid w:val="00D827FE"/>
    <w:rsid w:val="00D829B8"/>
    <w:rsid w:val="00D833D9"/>
    <w:rsid w:val="00D834B6"/>
    <w:rsid w:val="00D83853"/>
    <w:rsid w:val="00D838CC"/>
    <w:rsid w:val="00D83995"/>
    <w:rsid w:val="00D83BA0"/>
    <w:rsid w:val="00D83D03"/>
    <w:rsid w:val="00D84750"/>
    <w:rsid w:val="00D84DC5"/>
    <w:rsid w:val="00D84FC1"/>
    <w:rsid w:val="00D85403"/>
    <w:rsid w:val="00D8560E"/>
    <w:rsid w:val="00D85F22"/>
    <w:rsid w:val="00D85F4F"/>
    <w:rsid w:val="00D86281"/>
    <w:rsid w:val="00D863CD"/>
    <w:rsid w:val="00D864A5"/>
    <w:rsid w:val="00D86503"/>
    <w:rsid w:val="00D86FC3"/>
    <w:rsid w:val="00D86FFB"/>
    <w:rsid w:val="00D874F7"/>
    <w:rsid w:val="00D878F1"/>
    <w:rsid w:val="00D879A6"/>
    <w:rsid w:val="00D879F9"/>
    <w:rsid w:val="00D87B71"/>
    <w:rsid w:val="00D90124"/>
    <w:rsid w:val="00D9047E"/>
    <w:rsid w:val="00D90C03"/>
    <w:rsid w:val="00D91125"/>
    <w:rsid w:val="00D91147"/>
    <w:rsid w:val="00D9114B"/>
    <w:rsid w:val="00D91241"/>
    <w:rsid w:val="00D91431"/>
    <w:rsid w:val="00D914E6"/>
    <w:rsid w:val="00D915CF"/>
    <w:rsid w:val="00D91760"/>
    <w:rsid w:val="00D91A07"/>
    <w:rsid w:val="00D91EB5"/>
    <w:rsid w:val="00D92521"/>
    <w:rsid w:val="00D92648"/>
    <w:rsid w:val="00D92961"/>
    <w:rsid w:val="00D92E1F"/>
    <w:rsid w:val="00D93006"/>
    <w:rsid w:val="00D9361D"/>
    <w:rsid w:val="00D9371F"/>
    <w:rsid w:val="00D93904"/>
    <w:rsid w:val="00D9409A"/>
    <w:rsid w:val="00D94338"/>
    <w:rsid w:val="00D948A3"/>
    <w:rsid w:val="00D94949"/>
    <w:rsid w:val="00D9497A"/>
    <w:rsid w:val="00D94D8E"/>
    <w:rsid w:val="00D957E7"/>
    <w:rsid w:val="00D95952"/>
    <w:rsid w:val="00D95A47"/>
    <w:rsid w:val="00D95AA2"/>
    <w:rsid w:val="00D95AE8"/>
    <w:rsid w:val="00D95B0D"/>
    <w:rsid w:val="00D95D96"/>
    <w:rsid w:val="00D95FED"/>
    <w:rsid w:val="00D96202"/>
    <w:rsid w:val="00D96461"/>
    <w:rsid w:val="00D964E4"/>
    <w:rsid w:val="00D966B7"/>
    <w:rsid w:val="00D96CA4"/>
    <w:rsid w:val="00D96F7D"/>
    <w:rsid w:val="00D96FC4"/>
    <w:rsid w:val="00D9705F"/>
    <w:rsid w:val="00D97191"/>
    <w:rsid w:val="00D97560"/>
    <w:rsid w:val="00D97851"/>
    <w:rsid w:val="00D978FE"/>
    <w:rsid w:val="00D97B62"/>
    <w:rsid w:val="00D97D04"/>
    <w:rsid w:val="00D97E15"/>
    <w:rsid w:val="00D97F45"/>
    <w:rsid w:val="00DA01CF"/>
    <w:rsid w:val="00DA0319"/>
    <w:rsid w:val="00DA043C"/>
    <w:rsid w:val="00DA0457"/>
    <w:rsid w:val="00DA09B6"/>
    <w:rsid w:val="00DA0A53"/>
    <w:rsid w:val="00DA0AC2"/>
    <w:rsid w:val="00DA0B86"/>
    <w:rsid w:val="00DA0D5A"/>
    <w:rsid w:val="00DA134D"/>
    <w:rsid w:val="00DA1429"/>
    <w:rsid w:val="00DA1734"/>
    <w:rsid w:val="00DA177B"/>
    <w:rsid w:val="00DA1A06"/>
    <w:rsid w:val="00DA1B98"/>
    <w:rsid w:val="00DA1EDB"/>
    <w:rsid w:val="00DA20CB"/>
    <w:rsid w:val="00DA21A7"/>
    <w:rsid w:val="00DA2237"/>
    <w:rsid w:val="00DA289A"/>
    <w:rsid w:val="00DA2BF2"/>
    <w:rsid w:val="00DA2D7A"/>
    <w:rsid w:val="00DA2EEC"/>
    <w:rsid w:val="00DA3036"/>
    <w:rsid w:val="00DA345C"/>
    <w:rsid w:val="00DA35A2"/>
    <w:rsid w:val="00DA3805"/>
    <w:rsid w:val="00DA383F"/>
    <w:rsid w:val="00DA3ADC"/>
    <w:rsid w:val="00DA3C11"/>
    <w:rsid w:val="00DA4CC9"/>
    <w:rsid w:val="00DA506A"/>
    <w:rsid w:val="00DA5170"/>
    <w:rsid w:val="00DA52E2"/>
    <w:rsid w:val="00DA6018"/>
    <w:rsid w:val="00DA60AB"/>
    <w:rsid w:val="00DA6311"/>
    <w:rsid w:val="00DA73C2"/>
    <w:rsid w:val="00DA74FB"/>
    <w:rsid w:val="00DA7FDD"/>
    <w:rsid w:val="00DB0342"/>
    <w:rsid w:val="00DB03E9"/>
    <w:rsid w:val="00DB0434"/>
    <w:rsid w:val="00DB09F5"/>
    <w:rsid w:val="00DB0A1B"/>
    <w:rsid w:val="00DB0BB6"/>
    <w:rsid w:val="00DB0E3E"/>
    <w:rsid w:val="00DB0FCC"/>
    <w:rsid w:val="00DB107D"/>
    <w:rsid w:val="00DB1085"/>
    <w:rsid w:val="00DB10E8"/>
    <w:rsid w:val="00DB1366"/>
    <w:rsid w:val="00DB14D1"/>
    <w:rsid w:val="00DB1694"/>
    <w:rsid w:val="00DB1A1E"/>
    <w:rsid w:val="00DB1BA1"/>
    <w:rsid w:val="00DB1D4C"/>
    <w:rsid w:val="00DB1E9E"/>
    <w:rsid w:val="00DB1F06"/>
    <w:rsid w:val="00DB2046"/>
    <w:rsid w:val="00DB23F3"/>
    <w:rsid w:val="00DB2E0E"/>
    <w:rsid w:val="00DB2EDD"/>
    <w:rsid w:val="00DB2F5C"/>
    <w:rsid w:val="00DB2FC9"/>
    <w:rsid w:val="00DB303E"/>
    <w:rsid w:val="00DB3144"/>
    <w:rsid w:val="00DB3913"/>
    <w:rsid w:val="00DB3944"/>
    <w:rsid w:val="00DB3964"/>
    <w:rsid w:val="00DB3E1D"/>
    <w:rsid w:val="00DB3F88"/>
    <w:rsid w:val="00DB404E"/>
    <w:rsid w:val="00DB414C"/>
    <w:rsid w:val="00DB46DE"/>
    <w:rsid w:val="00DB480C"/>
    <w:rsid w:val="00DB50AC"/>
    <w:rsid w:val="00DB5288"/>
    <w:rsid w:val="00DB55EA"/>
    <w:rsid w:val="00DB56C9"/>
    <w:rsid w:val="00DB5789"/>
    <w:rsid w:val="00DB58D4"/>
    <w:rsid w:val="00DB5FAD"/>
    <w:rsid w:val="00DB617A"/>
    <w:rsid w:val="00DB61F2"/>
    <w:rsid w:val="00DB63C9"/>
    <w:rsid w:val="00DB6811"/>
    <w:rsid w:val="00DB6DD2"/>
    <w:rsid w:val="00DB71F7"/>
    <w:rsid w:val="00DB726D"/>
    <w:rsid w:val="00DB7491"/>
    <w:rsid w:val="00DB7944"/>
    <w:rsid w:val="00DB7A5F"/>
    <w:rsid w:val="00DB7A86"/>
    <w:rsid w:val="00DB7AB7"/>
    <w:rsid w:val="00DB7B09"/>
    <w:rsid w:val="00DB7B5D"/>
    <w:rsid w:val="00DB7D19"/>
    <w:rsid w:val="00DB7F4A"/>
    <w:rsid w:val="00DB7FC8"/>
    <w:rsid w:val="00DC031E"/>
    <w:rsid w:val="00DC04E8"/>
    <w:rsid w:val="00DC098C"/>
    <w:rsid w:val="00DC107E"/>
    <w:rsid w:val="00DC16D2"/>
    <w:rsid w:val="00DC180E"/>
    <w:rsid w:val="00DC1B83"/>
    <w:rsid w:val="00DC1EB8"/>
    <w:rsid w:val="00DC1F3B"/>
    <w:rsid w:val="00DC1FE0"/>
    <w:rsid w:val="00DC214D"/>
    <w:rsid w:val="00DC218F"/>
    <w:rsid w:val="00DC2217"/>
    <w:rsid w:val="00DC2535"/>
    <w:rsid w:val="00DC2577"/>
    <w:rsid w:val="00DC25B1"/>
    <w:rsid w:val="00DC2666"/>
    <w:rsid w:val="00DC2950"/>
    <w:rsid w:val="00DC2955"/>
    <w:rsid w:val="00DC2F48"/>
    <w:rsid w:val="00DC2FC4"/>
    <w:rsid w:val="00DC3483"/>
    <w:rsid w:val="00DC3518"/>
    <w:rsid w:val="00DC3E1B"/>
    <w:rsid w:val="00DC3E80"/>
    <w:rsid w:val="00DC41FC"/>
    <w:rsid w:val="00DC4763"/>
    <w:rsid w:val="00DC4A4F"/>
    <w:rsid w:val="00DC4AAD"/>
    <w:rsid w:val="00DC5257"/>
    <w:rsid w:val="00DC573F"/>
    <w:rsid w:val="00DC587F"/>
    <w:rsid w:val="00DC5EE0"/>
    <w:rsid w:val="00DC5FAB"/>
    <w:rsid w:val="00DC62F5"/>
    <w:rsid w:val="00DC691E"/>
    <w:rsid w:val="00DC71BB"/>
    <w:rsid w:val="00DC71D4"/>
    <w:rsid w:val="00DC73F8"/>
    <w:rsid w:val="00DC760C"/>
    <w:rsid w:val="00DC76F7"/>
    <w:rsid w:val="00DC7722"/>
    <w:rsid w:val="00DC7B85"/>
    <w:rsid w:val="00DC7E14"/>
    <w:rsid w:val="00DD00C1"/>
    <w:rsid w:val="00DD060C"/>
    <w:rsid w:val="00DD099C"/>
    <w:rsid w:val="00DD0AC6"/>
    <w:rsid w:val="00DD0BE1"/>
    <w:rsid w:val="00DD0CDE"/>
    <w:rsid w:val="00DD0F70"/>
    <w:rsid w:val="00DD11A0"/>
    <w:rsid w:val="00DD13E4"/>
    <w:rsid w:val="00DD18B3"/>
    <w:rsid w:val="00DD1C05"/>
    <w:rsid w:val="00DD1FBF"/>
    <w:rsid w:val="00DD21A4"/>
    <w:rsid w:val="00DD222C"/>
    <w:rsid w:val="00DD242C"/>
    <w:rsid w:val="00DD2519"/>
    <w:rsid w:val="00DD2893"/>
    <w:rsid w:val="00DD29B5"/>
    <w:rsid w:val="00DD2C36"/>
    <w:rsid w:val="00DD2DAC"/>
    <w:rsid w:val="00DD2F29"/>
    <w:rsid w:val="00DD304B"/>
    <w:rsid w:val="00DD314C"/>
    <w:rsid w:val="00DD3221"/>
    <w:rsid w:val="00DD353D"/>
    <w:rsid w:val="00DD3607"/>
    <w:rsid w:val="00DD36A0"/>
    <w:rsid w:val="00DD3830"/>
    <w:rsid w:val="00DD3916"/>
    <w:rsid w:val="00DD3974"/>
    <w:rsid w:val="00DD3B26"/>
    <w:rsid w:val="00DD49EB"/>
    <w:rsid w:val="00DD49F3"/>
    <w:rsid w:val="00DD4B94"/>
    <w:rsid w:val="00DD4CC5"/>
    <w:rsid w:val="00DD4DFE"/>
    <w:rsid w:val="00DD50C3"/>
    <w:rsid w:val="00DD5108"/>
    <w:rsid w:val="00DD53E1"/>
    <w:rsid w:val="00DD57F1"/>
    <w:rsid w:val="00DD5F48"/>
    <w:rsid w:val="00DD5F58"/>
    <w:rsid w:val="00DD64B0"/>
    <w:rsid w:val="00DD68B0"/>
    <w:rsid w:val="00DD6A4E"/>
    <w:rsid w:val="00DD6AD5"/>
    <w:rsid w:val="00DD6BF8"/>
    <w:rsid w:val="00DD70BB"/>
    <w:rsid w:val="00DD70DA"/>
    <w:rsid w:val="00DD7106"/>
    <w:rsid w:val="00DE0481"/>
    <w:rsid w:val="00DE088E"/>
    <w:rsid w:val="00DE08F4"/>
    <w:rsid w:val="00DE0936"/>
    <w:rsid w:val="00DE109D"/>
    <w:rsid w:val="00DE1439"/>
    <w:rsid w:val="00DE14C1"/>
    <w:rsid w:val="00DE158C"/>
    <w:rsid w:val="00DE1DD5"/>
    <w:rsid w:val="00DE2016"/>
    <w:rsid w:val="00DE204D"/>
    <w:rsid w:val="00DE22E3"/>
    <w:rsid w:val="00DE231F"/>
    <w:rsid w:val="00DE2705"/>
    <w:rsid w:val="00DE2B8C"/>
    <w:rsid w:val="00DE2E7A"/>
    <w:rsid w:val="00DE2EA7"/>
    <w:rsid w:val="00DE33A9"/>
    <w:rsid w:val="00DE359A"/>
    <w:rsid w:val="00DE377B"/>
    <w:rsid w:val="00DE3A78"/>
    <w:rsid w:val="00DE3D86"/>
    <w:rsid w:val="00DE3ED9"/>
    <w:rsid w:val="00DE4113"/>
    <w:rsid w:val="00DE42BC"/>
    <w:rsid w:val="00DE4943"/>
    <w:rsid w:val="00DE4AE9"/>
    <w:rsid w:val="00DE4CF9"/>
    <w:rsid w:val="00DE4D18"/>
    <w:rsid w:val="00DE532C"/>
    <w:rsid w:val="00DE5331"/>
    <w:rsid w:val="00DE5A8E"/>
    <w:rsid w:val="00DE5B3E"/>
    <w:rsid w:val="00DE5B98"/>
    <w:rsid w:val="00DE5F16"/>
    <w:rsid w:val="00DE6342"/>
    <w:rsid w:val="00DE67FD"/>
    <w:rsid w:val="00DE6B76"/>
    <w:rsid w:val="00DE6C0A"/>
    <w:rsid w:val="00DE6C8F"/>
    <w:rsid w:val="00DE72C5"/>
    <w:rsid w:val="00DE72D6"/>
    <w:rsid w:val="00DE72ED"/>
    <w:rsid w:val="00DE7412"/>
    <w:rsid w:val="00DE7750"/>
    <w:rsid w:val="00DE7843"/>
    <w:rsid w:val="00DE7ACE"/>
    <w:rsid w:val="00DE7D5E"/>
    <w:rsid w:val="00DE7F27"/>
    <w:rsid w:val="00DE7FFC"/>
    <w:rsid w:val="00DF00F3"/>
    <w:rsid w:val="00DF0271"/>
    <w:rsid w:val="00DF0705"/>
    <w:rsid w:val="00DF0F47"/>
    <w:rsid w:val="00DF1323"/>
    <w:rsid w:val="00DF1494"/>
    <w:rsid w:val="00DF1A42"/>
    <w:rsid w:val="00DF1B39"/>
    <w:rsid w:val="00DF1D96"/>
    <w:rsid w:val="00DF1FA8"/>
    <w:rsid w:val="00DF256F"/>
    <w:rsid w:val="00DF2A5E"/>
    <w:rsid w:val="00DF306E"/>
    <w:rsid w:val="00DF338C"/>
    <w:rsid w:val="00DF34D1"/>
    <w:rsid w:val="00DF35D3"/>
    <w:rsid w:val="00DF3A46"/>
    <w:rsid w:val="00DF40E7"/>
    <w:rsid w:val="00DF416F"/>
    <w:rsid w:val="00DF429D"/>
    <w:rsid w:val="00DF43F5"/>
    <w:rsid w:val="00DF494B"/>
    <w:rsid w:val="00DF4B21"/>
    <w:rsid w:val="00DF4B7E"/>
    <w:rsid w:val="00DF4BE1"/>
    <w:rsid w:val="00DF4C86"/>
    <w:rsid w:val="00DF4D66"/>
    <w:rsid w:val="00DF53EF"/>
    <w:rsid w:val="00DF58D4"/>
    <w:rsid w:val="00DF62ED"/>
    <w:rsid w:val="00DF6381"/>
    <w:rsid w:val="00DF6908"/>
    <w:rsid w:val="00DF6DFE"/>
    <w:rsid w:val="00DF72D3"/>
    <w:rsid w:val="00DF7626"/>
    <w:rsid w:val="00DF784F"/>
    <w:rsid w:val="00DF79CD"/>
    <w:rsid w:val="00DF7BCE"/>
    <w:rsid w:val="00E00586"/>
    <w:rsid w:val="00E00746"/>
    <w:rsid w:val="00E00953"/>
    <w:rsid w:val="00E00A08"/>
    <w:rsid w:val="00E00A76"/>
    <w:rsid w:val="00E00BAA"/>
    <w:rsid w:val="00E00E2D"/>
    <w:rsid w:val="00E00E58"/>
    <w:rsid w:val="00E01161"/>
    <w:rsid w:val="00E0124C"/>
    <w:rsid w:val="00E0132E"/>
    <w:rsid w:val="00E01E82"/>
    <w:rsid w:val="00E01FFA"/>
    <w:rsid w:val="00E02178"/>
    <w:rsid w:val="00E0249C"/>
    <w:rsid w:val="00E02BAF"/>
    <w:rsid w:val="00E02BC1"/>
    <w:rsid w:val="00E02C4F"/>
    <w:rsid w:val="00E02D3A"/>
    <w:rsid w:val="00E0384F"/>
    <w:rsid w:val="00E039E7"/>
    <w:rsid w:val="00E03A9C"/>
    <w:rsid w:val="00E04139"/>
    <w:rsid w:val="00E04159"/>
    <w:rsid w:val="00E041F4"/>
    <w:rsid w:val="00E044CC"/>
    <w:rsid w:val="00E046A9"/>
    <w:rsid w:val="00E048CE"/>
    <w:rsid w:val="00E049C7"/>
    <w:rsid w:val="00E04C03"/>
    <w:rsid w:val="00E04D55"/>
    <w:rsid w:val="00E04D5D"/>
    <w:rsid w:val="00E04D98"/>
    <w:rsid w:val="00E04E2C"/>
    <w:rsid w:val="00E0511C"/>
    <w:rsid w:val="00E057A6"/>
    <w:rsid w:val="00E05C3A"/>
    <w:rsid w:val="00E05D2C"/>
    <w:rsid w:val="00E05F1F"/>
    <w:rsid w:val="00E0686F"/>
    <w:rsid w:val="00E06A02"/>
    <w:rsid w:val="00E07CC4"/>
    <w:rsid w:val="00E07CDC"/>
    <w:rsid w:val="00E07ED7"/>
    <w:rsid w:val="00E10330"/>
    <w:rsid w:val="00E10533"/>
    <w:rsid w:val="00E10792"/>
    <w:rsid w:val="00E10A78"/>
    <w:rsid w:val="00E10CD8"/>
    <w:rsid w:val="00E1170B"/>
    <w:rsid w:val="00E11853"/>
    <w:rsid w:val="00E11894"/>
    <w:rsid w:val="00E118B3"/>
    <w:rsid w:val="00E11C27"/>
    <w:rsid w:val="00E11CA4"/>
    <w:rsid w:val="00E12111"/>
    <w:rsid w:val="00E12218"/>
    <w:rsid w:val="00E1223A"/>
    <w:rsid w:val="00E12A92"/>
    <w:rsid w:val="00E12B32"/>
    <w:rsid w:val="00E12FAD"/>
    <w:rsid w:val="00E13224"/>
    <w:rsid w:val="00E1332F"/>
    <w:rsid w:val="00E133F3"/>
    <w:rsid w:val="00E1349F"/>
    <w:rsid w:val="00E13623"/>
    <w:rsid w:val="00E13ADB"/>
    <w:rsid w:val="00E14952"/>
    <w:rsid w:val="00E14BFD"/>
    <w:rsid w:val="00E14DB5"/>
    <w:rsid w:val="00E15154"/>
    <w:rsid w:val="00E15202"/>
    <w:rsid w:val="00E157B3"/>
    <w:rsid w:val="00E15984"/>
    <w:rsid w:val="00E15C42"/>
    <w:rsid w:val="00E15DFA"/>
    <w:rsid w:val="00E15E07"/>
    <w:rsid w:val="00E16B1C"/>
    <w:rsid w:val="00E1728F"/>
    <w:rsid w:val="00E17712"/>
    <w:rsid w:val="00E17724"/>
    <w:rsid w:val="00E17A51"/>
    <w:rsid w:val="00E17DB5"/>
    <w:rsid w:val="00E2086B"/>
    <w:rsid w:val="00E20A55"/>
    <w:rsid w:val="00E20C4C"/>
    <w:rsid w:val="00E20F0B"/>
    <w:rsid w:val="00E216A1"/>
    <w:rsid w:val="00E21711"/>
    <w:rsid w:val="00E219F4"/>
    <w:rsid w:val="00E21CFD"/>
    <w:rsid w:val="00E21D5A"/>
    <w:rsid w:val="00E21D98"/>
    <w:rsid w:val="00E2217C"/>
    <w:rsid w:val="00E22382"/>
    <w:rsid w:val="00E227A2"/>
    <w:rsid w:val="00E227CB"/>
    <w:rsid w:val="00E227F3"/>
    <w:rsid w:val="00E22985"/>
    <w:rsid w:val="00E22990"/>
    <w:rsid w:val="00E229B6"/>
    <w:rsid w:val="00E22C5B"/>
    <w:rsid w:val="00E22DBC"/>
    <w:rsid w:val="00E22FA7"/>
    <w:rsid w:val="00E22FD6"/>
    <w:rsid w:val="00E23054"/>
    <w:rsid w:val="00E2306D"/>
    <w:rsid w:val="00E236F1"/>
    <w:rsid w:val="00E241A0"/>
    <w:rsid w:val="00E24485"/>
    <w:rsid w:val="00E245F0"/>
    <w:rsid w:val="00E25137"/>
    <w:rsid w:val="00E25289"/>
    <w:rsid w:val="00E25430"/>
    <w:rsid w:val="00E2545E"/>
    <w:rsid w:val="00E258F3"/>
    <w:rsid w:val="00E25C99"/>
    <w:rsid w:val="00E25CA7"/>
    <w:rsid w:val="00E25CB8"/>
    <w:rsid w:val="00E26587"/>
    <w:rsid w:val="00E26C92"/>
    <w:rsid w:val="00E26E28"/>
    <w:rsid w:val="00E26E6E"/>
    <w:rsid w:val="00E26FD2"/>
    <w:rsid w:val="00E273EB"/>
    <w:rsid w:val="00E274B6"/>
    <w:rsid w:val="00E275BF"/>
    <w:rsid w:val="00E27974"/>
    <w:rsid w:val="00E279B7"/>
    <w:rsid w:val="00E27AE5"/>
    <w:rsid w:val="00E27D87"/>
    <w:rsid w:val="00E27E82"/>
    <w:rsid w:val="00E30026"/>
    <w:rsid w:val="00E3004C"/>
    <w:rsid w:val="00E3005E"/>
    <w:rsid w:val="00E30162"/>
    <w:rsid w:val="00E30546"/>
    <w:rsid w:val="00E305AC"/>
    <w:rsid w:val="00E3063A"/>
    <w:rsid w:val="00E30DF3"/>
    <w:rsid w:val="00E30E0F"/>
    <w:rsid w:val="00E30E1E"/>
    <w:rsid w:val="00E3100A"/>
    <w:rsid w:val="00E313B1"/>
    <w:rsid w:val="00E317EC"/>
    <w:rsid w:val="00E31836"/>
    <w:rsid w:val="00E31B72"/>
    <w:rsid w:val="00E31EA3"/>
    <w:rsid w:val="00E31F5B"/>
    <w:rsid w:val="00E32102"/>
    <w:rsid w:val="00E32189"/>
    <w:rsid w:val="00E321C9"/>
    <w:rsid w:val="00E32ED3"/>
    <w:rsid w:val="00E33081"/>
    <w:rsid w:val="00E330D9"/>
    <w:rsid w:val="00E330EE"/>
    <w:rsid w:val="00E3316A"/>
    <w:rsid w:val="00E334DA"/>
    <w:rsid w:val="00E33958"/>
    <w:rsid w:val="00E33BB7"/>
    <w:rsid w:val="00E33C32"/>
    <w:rsid w:val="00E33D41"/>
    <w:rsid w:val="00E33E57"/>
    <w:rsid w:val="00E33FC9"/>
    <w:rsid w:val="00E34177"/>
    <w:rsid w:val="00E3419C"/>
    <w:rsid w:val="00E3487E"/>
    <w:rsid w:val="00E34B84"/>
    <w:rsid w:val="00E34DE2"/>
    <w:rsid w:val="00E3513C"/>
    <w:rsid w:val="00E35200"/>
    <w:rsid w:val="00E3520F"/>
    <w:rsid w:val="00E359D2"/>
    <w:rsid w:val="00E35A2C"/>
    <w:rsid w:val="00E35EA1"/>
    <w:rsid w:val="00E35F22"/>
    <w:rsid w:val="00E36033"/>
    <w:rsid w:val="00E3615A"/>
    <w:rsid w:val="00E3615E"/>
    <w:rsid w:val="00E3618F"/>
    <w:rsid w:val="00E365E5"/>
    <w:rsid w:val="00E367E4"/>
    <w:rsid w:val="00E367EF"/>
    <w:rsid w:val="00E3682A"/>
    <w:rsid w:val="00E36F2A"/>
    <w:rsid w:val="00E374CF"/>
    <w:rsid w:val="00E377CA"/>
    <w:rsid w:val="00E3790A"/>
    <w:rsid w:val="00E379DD"/>
    <w:rsid w:val="00E40047"/>
    <w:rsid w:val="00E400B0"/>
    <w:rsid w:val="00E403EA"/>
    <w:rsid w:val="00E407BD"/>
    <w:rsid w:val="00E411E2"/>
    <w:rsid w:val="00E41475"/>
    <w:rsid w:val="00E41670"/>
    <w:rsid w:val="00E41D91"/>
    <w:rsid w:val="00E422F2"/>
    <w:rsid w:val="00E42541"/>
    <w:rsid w:val="00E42BF9"/>
    <w:rsid w:val="00E42C72"/>
    <w:rsid w:val="00E4310C"/>
    <w:rsid w:val="00E432DB"/>
    <w:rsid w:val="00E4334B"/>
    <w:rsid w:val="00E43498"/>
    <w:rsid w:val="00E434EC"/>
    <w:rsid w:val="00E43849"/>
    <w:rsid w:val="00E43B8C"/>
    <w:rsid w:val="00E43DDF"/>
    <w:rsid w:val="00E43EDA"/>
    <w:rsid w:val="00E440C5"/>
    <w:rsid w:val="00E44355"/>
    <w:rsid w:val="00E444B9"/>
    <w:rsid w:val="00E4450D"/>
    <w:rsid w:val="00E44D05"/>
    <w:rsid w:val="00E450BB"/>
    <w:rsid w:val="00E4536A"/>
    <w:rsid w:val="00E45398"/>
    <w:rsid w:val="00E45436"/>
    <w:rsid w:val="00E4593E"/>
    <w:rsid w:val="00E45A45"/>
    <w:rsid w:val="00E45A7A"/>
    <w:rsid w:val="00E45BB3"/>
    <w:rsid w:val="00E45F40"/>
    <w:rsid w:val="00E46618"/>
    <w:rsid w:val="00E46778"/>
    <w:rsid w:val="00E469B3"/>
    <w:rsid w:val="00E46A21"/>
    <w:rsid w:val="00E4744B"/>
    <w:rsid w:val="00E474B4"/>
    <w:rsid w:val="00E475DC"/>
    <w:rsid w:val="00E4796B"/>
    <w:rsid w:val="00E47AA8"/>
    <w:rsid w:val="00E500C7"/>
    <w:rsid w:val="00E504CC"/>
    <w:rsid w:val="00E505E9"/>
    <w:rsid w:val="00E50638"/>
    <w:rsid w:val="00E507CC"/>
    <w:rsid w:val="00E5087C"/>
    <w:rsid w:val="00E508F8"/>
    <w:rsid w:val="00E50CF5"/>
    <w:rsid w:val="00E51922"/>
    <w:rsid w:val="00E51A9C"/>
    <w:rsid w:val="00E51C92"/>
    <w:rsid w:val="00E51F9E"/>
    <w:rsid w:val="00E51FB9"/>
    <w:rsid w:val="00E52035"/>
    <w:rsid w:val="00E52355"/>
    <w:rsid w:val="00E52651"/>
    <w:rsid w:val="00E527DD"/>
    <w:rsid w:val="00E528BC"/>
    <w:rsid w:val="00E52A26"/>
    <w:rsid w:val="00E52C8A"/>
    <w:rsid w:val="00E52DAB"/>
    <w:rsid w:val="00E52FE0"/>
    <w:rsid w:val="00E53174"/>
    <w:rsid w:val="00E5334F"/>
    <w:rsid w:val="00E534E8"/>
    <w:rsid w:val="00E53F28"/>
    <w:rsid w:val="00E540FA"/>
    <w:rsid w:val="00E541C9"/>
    <w:rsid w:val="00E5430E"/>
    <w:rsid w:val="00E545E1"/>
    <w:rsid w:val="00E549FF"/>
    <w:rsid w:val="00E54B70"/>
    <w:rsid w:val="00E54C97"/>
    <w:rsid w:val="00E54DC0"/>
    <w:rsid w:val="00E54F57"/>
    <w:rsid w:val="00E55110"/>
    <w:rsid w:val="00E552F0"/>
    <w:rsid w:val="00E55320"/>
    <w:rsid w:val="00E55326"/>
    <w:rsid w:val="00E55976"/>
    <w:rsid w:val="00E559E1"/>
    <w:rsid w:val="00E55A59"/>
    <w:rsid w:val="00E55A71"/>
    <w:rsid w:val="00E55BA8"/>
    <w:rsid w:val="00E55C08"/>
    <w:rsid w:val="00E55C3B"/>
    <w:rsid w:val="00E560C2"/>
    <w:rsid w:val="00E568AB"/>
    <w:rsid w:val="00E568BD"/>
    <w:rsid w:val="00E56B5A"/>
    <w:rsid w:val="00E56BDD"/>
    <w:rsid w:val="00E56C4B"/>
    <w:rsid w:val="00E5708C"/>
    <w:rsid w:val="00E5714F"/>
    <w:rsid w:val="00E57464"/>
    <w:rsid w:val="00E57788"/>
    <w:rsid w:val="00E57871"/>
    <w:rsid w:val="00E579B7"/>
    <w:rsid w:val="00E57DC9"/>
    <w:rsid w:val="00E57ECB"/>
    <w:rsid w:val="00E60248"/>
    <w:rsid w:val="00E60301"/>
    <w:rsid w:val="00E603EA"/>
    <w:rsid w:val="00E6060F"/>
    <w:rsid w:val="00E6067F"/>
    <w:rsid w:val="00E60AEE"/>
    <w:rsid w:val="00E60BD1"/>
    <w:rsid w:val="00E60CEA"/>
    <w:rsid w:val="00E611FF"/>
    <w:rsid w:val="00E615CB"/>
    <w:rsid w:val="00E61778"/>
    <w:rsid w:val="00E61A2D"/>
    <w:rsid w:val="00E61B54"/>
    <w:rsid w:val="00E6209E"/>
    <w:rsid w:val="00E620C6"/>
    <w:rsid w:val="00E622F9"/>
    <w:rsid w:val="00E62316"/>
    <w:rsid w:val="00E62AB9"/>
    <w:rsid w:val="00E62D65"/>
    <w:rsid w:val="00E62F83"/>
    <w:rsid w:val="00E6302C"/>
    <w:rsid w:val="00E63342"/>
    <w:rsid w:val="00E63598"/>
    <w:rsid w:val="00E63641"/>
    <w:rsid w:val="00E63C40"/>
    <w:rsid w:val="00E6405D"/>
    <w:rsid w:val="00E6435F"/>
    <w:rsid w:val="00E6440F"/>
    <w:rsid w:val="00E645CF"/>
    <w:rsid w:val="00E646DD"/>
    <w:rsid w:val="00E648D4"/>
    <w:rsid w:val="00E64ADF"/>
    <w:rsid w:val="00E64DE8"/>
    <w:rsid w:val="00E6536E"/>
    <w:rsid w:val="00E6560F"/>
    <w:rsid w:val="00E65672"/>
    <w:rsid w:val="00E65C85"/>
    <w:rsid w:val="00E65F16"/>
    <w:rsid w:val="00E6627B"/>
    <w:rsid w:val="00E663A1"/>
    <w:rsid w:val="00E66520"/>
    <w:rsid w:val="00E665C3"/>
    <w:rsid w:val="00E66C85"/>
    <w:rsid w:val="00E66D05"/>
    <w:rsid w:val="00E66D97"/>
    <w:rsid w:val="00E66EEB"/>
    <w:rsid w:val="00E67067"/>
    <w:rsid w:val="00E67715"/>
    <w:rsid w:val="00E67892"/>
    <w:rsid w:val="00E700F0"/>
    <w:rsid w:val="00E70188"/>
    <w:rsid w:val="00E70714"/>
    <w:rsid w:val="00E707F2"/>
    <w:rsid w:val="00E7105C"/>
    <w:rsid w:val="00E7133C"/>
    <w:rsid w:val="00E71626"/>
    <w:rsid w:val="00E7196E"/>
    <w:rsid w:val="00E71C61"/>
    <w:rsid w:val="00E7233D"/>
    <w:rsid w:val="00E725F1"/>
    <w:rsid w:val="00E72760"/>
    <w:rsid w:val="00E72A04"/>
    <w:rsid w:val="00E72CB5"/>
    <w:rsid w:val="00E730A4"/>
    <w:rsid w:val="00E737C9"/>
    <w:rsid w:val="00E73AA5"/>
    <w:rsid w:val="00E73BB9"/>
    <w:rsid w:val="00E74125"/>
    <w:rsid w:val="00E74306"/>
    <w:rsid w:val="00E744F7"/>
    <w:rsid w:val="00E746A0"/>
    <w:rsid w:val="00E74798"/>
    <w:rsid w:val="00E74AC6"/>
    <w:rsid w:val="00E74C2E"/>
    <w:rsid w:val="00E7533B"/>
    <w:rsid w:val="00E75983"/>
    <w:rsid w:val="00E75ABC"/>
    <w:rsid w:val="00E75D5A"/>
    <w:rsid w:val="00E75DA6"/>
    <w:rsid w:val="00E76867"/>
    <w:rsid w:val="00E7692C"/>
    <w:rsid w:val="00E76D23"/>
    <w:rsid w:val="00E76FE2"/>
    <w:rsid w:val="00E7749B"/>
    <w:rsid w:val="00E805E4"/>
    <w:rsid w:val="00E80816"/>
    <w:rsid w:val="00E80B00"/>
    <w:rsid w:val="00E80BCD"/>
    <w:rsid w:val="00E81230"/>
    <w:rsid w:val="00E81344"/>
    <w:rsid w:val="00E81429"/>
    <w:rsid w:val="00E8172D"/>
    <w:rsid w:val="00E81ABA"/>
    <w:rsid w:val="00E81B41"/>
    <w:rsid w:val="00E81ED0"/>
    <w:rsid w:val="00E820CF"/>
    <w:rsid w:val="00E821E7"/>
    <w:rsid w:val="00E82243"/>
    <w:rsid w:val="00E8261D"/>
    <w:rsid w:val="00E8262F"/>
    <w:rsid w:val="00E8272A"/>
    <w:rsid w:val="00E82999"/>
    <w:rsid w:val="00E82A90"/>
    <w:rsid w:val="00E82B4F"/>
    <w:rsid w:val="00E82B75"/>
    <w:rsid w:val="00E830AE"/>
    <w:rsid w:val="00E830E0"/>
    <w:rsid w:val="00E83225"/>
    <w:rsid w:val="00E83A4B"/>
    <w:rsid w:val="00E83B14"/>
    <w:rsid w:val="00E83B54"/>
    <w:rsid w:val="00E83F8A"/>
    <w:rsid w:val="00E84113"/>
    <w:rsid w:val="00E8442F"/>
    <w:rsid w:val="00E84480"/>
    <w:rsid w:val="00E84C68"/>
    <w:rsid w:val="00E84DE5"/>
    <w:rsid w:val="00E84E01"/>
    <w:rsid w:val="00E84F2E"/>
    <w:rsid w:val="00E85240"/>
    <w:rsid w:val="00E85442"/>
    <w:rsid w:val="00E85447"/>
    <w:rsid w:val="00E85586"/>
    <w:rsid w:val="00E85857"/>
    <w:rsid w:val="00E85888"/>
    <w:rsid w:val="00E85923"/>
    <w:rsid w:val="00E85935"/>
    <w:rsid w:val="00E85CBB"/>
    <w:rsid w:val="00E85FB7"/>
    <w:rsid w:val="00E86153"/>
    <w:rsid w:val="00E86290"/>
    <w:rsid w:val="00E86401"/>
    <w:rsid w:val="00E86832"/>
    <w:rsid w:val="00E86CF2"/>
    <w:rsid w:val="00E86E11"/>
    <w:rsid w:val="00E87049"/>
    <w:rsid w:val="00E8745C"/>
    <w:rsid w:val="00E87638"/>
    <w:rsid w:val="00E87683"/>
    <w:rsid w:val="00E87A19"/>
    <w:rsid w:val="00E87B52"/>
    <w:rsid w:val="00E87D26"/>
    <w:rsid w:val="00E87D95"/>
    <w:rsid w:val="00E9050A"/>
    <w:rsid w:val="00E90531"/>
    <w:rsid w:val="00E90573"/>
    <w:rsid w:val="00E90990"/>
    <w:rsid w:val="00E90B33"/>
    <w:rsid w:val="00E90C12"/>
    <w:rsid w:val="00E910CB"/>
    <w:rsid w:val="00E911D1"/>
    <w:rsid w:val="00E91349"/>
    <w:rsid w:val="00E9158B"/>
    <w:rsid w:val="00E91753"/>
    <w:rsid w:val="00E91A88"/>
    <w:rsid w:val="00E91E1F"/>
    <w:rsid w:val="00E91EE1"/>
    <w:rsid w:val="00E91F50"/>
    <w:rsid w:val="00E92146"/>
    <w:rsid w:val="00E924EC"/>
    <w:rsid w:val="00E926F7"/>
    <w:rsid w:val="00E9272E"/>
    <w:rsid w:val="00E9295E"/>
    <w:rsid w:val="00E92A47"/>
    <w:rsid w:val="00E92D99"/>
    <w:rsid w:val="00E92DBF"/>
    <w:rsid w:val="00E92F6A"/>
    <w:rsid w:val="00E9301C"/>
    <w:rsid w:val="00E932C7"/>
    <w:rsid w:val="00E93A8B"/>
    <w:rsid w:val="00E93FC6"/>
    <w:rsid w:val="00E942BC"/>
    <w:rsid w:val="00E94FF8"/>
    <w:rsid w:val="00E950B6"/>
    <w:rsid w:val="00E951DC"/>
    <w:rsid w:val="00E95749"/>
    <w:rsid w:val="00E957EE"/>
    <w:rsid w:val="00E95D91"/>
    <w:rsid w:val="00E95F33"/>
    <w:rsid w:val="00E9651A"/>
    <w:rsid w:val="00E96915"/>
    <w:rsid w:val="00E9730A"/>
    <w:rsid w:val="00E97B89"/>
    <w:rsid w:val="00E97BF3"/>
    <w:rsid w:val="00EA023A"/>
    <w:rsid w:val="00EA033B"/>
    <w:rsid w:val="00EA042F"/>
    <w:rsid w:val="00EA05B0"/>
    <w:rsid w:val="00EA07CE"/>
    <w:rsid w:val="00EA07D3"/>
    <w:rsid w:val="00EA09AE"/>
    <w:rsid w:val="00EA0E34"/>
    <w:rsid w:val="00EA0FC6"/>
    <w:rsid w:val="00EA12CC"/>
    <w:rsid w:val="00EA1719"/>
    <w:rsid w:val="00EA1905"/>
    <w:rsid w:val="00EA1C3C"/>
    <w:rsid w:val="00EA1E7E"/>
    <w:rsid w:val="00EA247A"/>
    <w:rsid w:val="00EA25A6"/>
    <w:rsid w:val="00EA2994"/>
    <w:rsid w:val="00EA2B17"/>
    <w:rsid w:val="00EA2D57"/>
    <w:rsid w:val="00EA3002"/>
    <w:rsid w:val="00EA3051"/>
    <w:rsid w:val="00EA31BB"/>
    <w:rsid w:val="00EA3216"/>
    <w:rsid w:val="00EA32A8"/>
    <w:rsid w:val="00EA331D"/>
    <w:rsid w:val="00EA3362"/>
    <w:rsid w:val="00EA3635"/>
    <w:rsid w:val="00EA382C"/>
    <w:rsid w:val="00EA3CA3"/>
    <w:rsid w:val="00EA3CE3"/>
    <w:rsid w:val="00EA3D70"/>
    <w:rsid w:val="00EA41F1"/>
    <w:rsid w:val="00EA45A8"/>
    <w:rsid w:val="00EA45F7"/>
    <w:rsid w:val="00EA4BE9"/>
    <w:rsid w:val="00EA53BC"/>
    <w:rsid w:val="00EA5725"/>
    <w:rsid w:val="00EA599B"/>
    <w:rsid w:val="00EA5C54"/>
    <w:rsid w:val="00EA5C6E"/>
    <w:rsid w:val="00EA5E03"/>
    <w:rsid w:val="00EA6277"/>
    <w:rsid w:val="00EA62BC"/>
    <w:rsid w:val="00EA6347"/>
    <w:rsid w:val="00EA6716"/>
    <w:rsid w:val="00EA6ACA"/>
    <w:rsid w:val="00EA6B14"/>
    <w:rsid w:val="00EA6B43"/>
    <w:rsid w:val="00EA6CC4"/>
    <w:rsid w:val="00EA72D0"/>
    <w:rsid w:val="00EA75CE"/>
    <w:rsid w:val="00EA7831"/>
    <w:rsid w:val="00EA7833"/>
    <w:rsid w:val="00EA7DDC"/>
    <w:rsid w:val="00EA7F1C"/>
    <w:rsid w:val="00EA7FBF"/>
    <w:rsid w:val="00EB0B21"/>
    <w:rsid w:val="00EB0B5D"/>
    <w:rsid w:val="00EB0FA4"/>
    <w:rsid w:val="00EB112F"/>
    <w:rsid w:val="00EB166A"/>
    <w:rsid w:val="00EB1916"/>
    <w:rsid w:val="00EB1E91"/>
    <w:rsid w:val="00EB26B9"/>
    <w:rsid w:val="00EB2737"/>
    <w:rsid w:val="00EB2864"/>
    <w:rsid w:val="00EB28D2"/>
    <w:rsid w:val="00EB2A15"/>
    <w:rsid w:val="00EB2C9A"/>
    <w:rsid w:val="00EB2FFF"/>
    <w:rsid w:val="00EB300B"/>
    <w:rsid w:val="00EB3273"/>
    <w:rsid w:val="00EB332B"/>
    <w:rsid w:val="00EB3866"/>
    <w:rsid w:val="00EB3AB4"/>
    <w:rsid w:val="00EB3D7D"/>
    <w:rsid w:val="00EB3EE2"/>
    <w:rsid w:val="00EB4147"/>
    <w:rsid w:val="00EB415C"/>
    <w:rsid w:val="00EB454F"/>
    <w:rsid w:val="00EB45F3"/>
    <w:rsid w:val="00EB495C"/>
    <w:rsid w:val="00EB4D8F"/>
    <w:rsid w:val="00EB4E6A"/>
    <w:rsid w:val="00EB5736"/>
    <w:rsid w:val="00EB57BD"/>
    <w:rsid w:val="00EB583C"/>
    <w:rsid w:val="00EB594B"/>
    <w:rsid w:val="00EB5CBB"/>
    <w:rsid w:val="00EB5EBB"/>
    <w:rsid w:val="00EB5EC3"/>
    <w:rsid w:val="00EB5EF7"/>
    <w:rsid w:val="00EB5F8F"/>
    <w:rsid w:val="00EB63D1"/>
    <w:rsid w:val="00EB63D2"/>
    <w:rsid w:val="00EB6439"/>
    <w:rsid w:val="00EB6C1A"/>
    <w:rsid w:val="00EB6C8B"/>
    <w:rsid w:val="00EB6E32"/>
    <w:rsid w:val="00EB7325"/>
    <w:rsid w:val="00EB77E1"/>
    <w:rsid w:val="00EB7D16"/>
    <w:rsid w:val="00EB7FCB"/>
    <w:rsid w:val="00EC003F"/>
    <w:rsid w:val="00EC0599"/>
    <w:rsid w:val="00EC05DB"/>
    <w:rsid w:val="00EC0B54"/>
    <w:rsid w:val="00EC0C46"/>
    <w:rsid w:val="00EC0EA7"/>
    <w:rsid w:val="00EC0F18"/>
    <w:rsid w:val="00EC18F1"/>
    <w:rsid w:val="00EC1B3D"/>
    <w:rsid w:val="00EC1B78"/>
    <w:rsid w:val="00EC20D5"/>
    <w:rsid w:val="00EC22D2"/>
    <w:rsid w:val="00EC2411"/>
    <w:rsid w:val="00EC24F7"/>
    <w:rsid w:val="00EC25A9"/>
    <w:rsid w:val="00EC2DAA"/>
    <w:rsid w:val="00EC2E16"/>
    <w:rsid w:val="00EC2EB5"/>
    <w:rsid w:val="00EC3309"/>
    <w:rsid w:val="00EC3CFC"/>
    <w:rsid w:val="00EC3EA9"/>
    <w:rsid w:val="00EC450E"/>
    <w:rsid w:val="00EC477B"/>
    <w:rsid w:val="00EC499B"/>
    <w:rsid w:val="00EC4AAC"/>
    <w:rsid w:val="00EC4F01"/>
    <w:rsid w:val="00EC510C"/>
    <w:rsid w:val="00EC57D6"/>
    <w:rsid w:val="00EC5B55"/>
    <w:rsid w:val="00EC5BCA"/>
    <w:rsid w:val="00EC6212"/>
    <w:rsid w:val="00EC62BC"/>
    <w:rsid w:val="00EC642C"/>
    <w:rsid w:val="00EC6D90"/>
    <w:rsid w:val="00EC6E60"/>
    <w:rsid w:val="00EC7F59"/>
    <w:rsid w:val="00ED07E6"/>
    <w:rsid w:val="00ED0C63"/>
    <w:rsid w:val="00ED0CB4"/>
    <w:rsid w:val="00ED0D20"/>
    <w:rsid w:val="00ED0FF6"/>
    <w:rsid w:val="00ED1176"/>
    <w:rsid w:val="00ED1390"/>
    <w:rsid w:val="00ED17DF"/>
    <w:rsid w:val="00ED18DF"/>
    <w:rsid w:val="00ED19B3"/>
    <w:rsid w:val="00ED1C05"/>
    <w:rsid w:val="00ED1F9B"/>
    <w:rsid w:val="00ED1FCF"/>
    <w:rsid w:val="00ED2248"/>
    <w:rsid w:val="00ED22AF"/>
    <w:rsid w:val="00ED2481"/>
    <w:rsid w:val="00ED25A2"/>
    <w:rsid w:val="00ED2707"/>
    <w:rsid w:val="00ED2965"/>
    <w:rsid w:val="00ED2B22"/>
    <w:rsid w:val="00ED2D80"/>
    <w:rsid w:val="00ED3335"/>
    <w:rsid w:val="00ED3384"/>
    <w:rsid w:val="00ED33DD"/>
    <w:rsid w:val="00ED39CF"/>
    <w:rsid w:val="00ED3A79"/>
    <w:rsid w:val="00ED3B20"/>
    <w:rsid w:val="00ED42A1"/>
    <w:rsid w:val="00ED49A0"/>
    <w:rsid w:val="00ED4B99"/>
    <w:rsid w:val="00ED4C40"/>
    <w:rsid w:val="00ED4D2C"/>
    <w:rsid w:val="00ED5AEA"/>
    <w:rsid w:val="00ED5AEB"/>
    <w:rsid w:val="00ED5C16"/>
    <w:rsid w:val="00ED5E21"/>
    <w:rsid w:val="00ED66C5"/>
    <w:rsid w:val="00ED6746"/>
    <w:rsid w:val="00ED69B1"/>
    <w:rsid w:val="00ED6F6F"/>
    <w:rsid w:val="00ED701B"/>
    <w:rsid w:val="00ED7500"/>
    <w:rsid w:val="00ED7518"/>
    <w:rsid w:val="00ED76AE"/>
    <w:rsid w:val="00EE03DE"/>
    <w:rsid w:val="00EE043F"/>
    <w:rsid w:val="00EE0CFA"/>
    <w:rsid w:val="00EE0D09"/>
    <w:rsid w:val="00EE1611"/>
    <w:rsid w:val="00EE1644"/>
    <w:rsid w:val="00EE17D5"/>
    <w:rsid w:val="00EE19CD"/>
    <w:rsid w:val="00EE1BC3"/>
    <w:rsid w:val="00EE20D8"/>
    <w:rsid w:val="00EE22EB"/>
    <w:rsid w:val="00EE2C05"/>
    <w:rsid w:val="00EE308B"/>
    <w:rsid w:val="00EE392B"/>
    <w:rsid w:val="00EE3A88"/>
    <w:rsid w:val="00EE3BF2"/>
    <w:rsid w:val="00EE3FC6"/>
    <w:rsid w:val="00EE4095"/>
    <w:rsid w:val="00EE43A4"/>
    <w:rsid w:val="00EE4464"/>
    <w:rsid w:val="00EE44D0"/>
    <w:rsid w:val="00EE4790"/>
    <w:rsid w:val="00EE4811"/>
    <w:rsid w:val="00EE4838"/>
    <w:rsid w:val="00EE5F82"/>
    <w:rsid w:val="00EE5FC5"/>
    <w:rsid w:val="00EE6049"/>
    <w:rsid w:val="00EE607A"/>
    <w:rsid w:val="00EE6320"/>
    <w:rsid w:val="00EE64DB"/>
    <w:rsid w:val="00EE6C17"/>
    <w:rsid w:val="00EE6D26"/>
    <w:rsid w:val="00EE6FA3"/>
    <w:rsid w:val="00EE713B"/>
    <w:rsid w:val="00EE73FC"/>
    <w:rsid w:val="00EE7659"/>
    <w:rsid w:val="00EE7872"/>
    <w:rsid w:val="00EE7C2E"/>
    <w:rsid w:val="00EE7EB2"/>
    <w:rsid w:val="00EF0344"/>
    <w:rsid w:val="00EF0587"/>
    <w:rsid w:val="00EF0596"/>
    <w:rsid w:val="00EF073F"/>
    <w:rsid w:val="00EF0F5E"/>
    <w:rsid w:val="00EF11E6"/>
    <w:rsid w:val="00EF125C"/>
    <w:rsid w:val="00EF1C10"/>
    <w:rsid w:val="00EF21DF"/>
    <w:rsid w:val="00EF2399"/>
    <w:rsid w:val="00EF27AB"/>
    <w:rsid w:val="00EF28F4"/>
    <w:rsid w:val="00EF2B0E"/>
    <w:rsid w:val="00EF2B78"/>
    <w:rsid w:val="00EF2FC4"/>
    <w:rsid w:val="00EF356C"/>
    <w:rsid w:val="00EF3E5A"/>
    <w:rsid w:val="00EF403F"/>
    <w:rsid w:val="00EF41F6"/>
    <w:rsid w:val="00EF4785"/>
    <w:rsid w:val="00EF4F3A"/>
    <w:rsid w:val="00EF4F9E"/>
    <w:rsid w:val="00EF5095"/>
    <w:rsid w:val="00EF53F4"/>
    <w:rsid w:val="00EF5656"/>
    <w:rsid w:val="00EF5671"/>
    <w:rsid w:val="00EF5678"/>
    <w:rsid w:val="00EF578A"/>
    <w:rsid w:val="00EF5A26"/>
    <w:rsid w:val="00EF5CE2"/>
    <w:rsid w:val="00EF5DD3"/>
    <w:rsid w:val="00EF5F89"/>
    <w:rsid w:val="00EF6CC0"/>
    <w:rsid w:val="00EF6D32"/>
    <w:rsid w:val="00EF6FDD"/>
    <w:rsid w:val="00EF7285"/>
    <w:rsid w:val="00EF741B"/>
    <w:rsid w:val="00EF75F1"/>
    <w:rsid w:val="00EF7CC7"/>
    <w:rsid w:val="00F00280"/>
    <w:rsid w:val="00F00873"/>
    <w:rsid w:val="00F0109C"/>
    <w:rsid w:val="00F012F5"/>
    <w:rsid w:val="00F016D8"/>
    <w:rsid w:val="00F01736"/>
    <w:rsid w:val="00F01846"/>
    <w:rsid w:val="00F019BB"/>
    <w:rsid w:val="00F019BE"/>
    <w:rsid w:val="00F01A49"/>
    <w:rsid w:val="00F01A7B"/>
    <w:rsid w:val="00F01E38"/>
    <w:rsid w:val="00F02CDD"/>
    <w:rsid w:val="00F02F8D"/>
    <w:rsid w:val="00F0306E"/>
    <w:rsid w:val="00F03302"/>
    <w:rsid w:val="00F03332"/>
    <w:rsid w:val="00F03AF4"/>
    <w:rsid w:val="00F03D21"/>
    <w:rsid w:val="00F040E8"/>
    <w:rsid w:val="00F0413A"/>
    <w:rsid w:val="00F0450E"/>
    <w:rsid w:val="00F0451A"/>
    <w:rsid w:val="00F04823"/>
    <w:rsid w:val="00F04854"/>
    <w:rsid w:val="00F049C5"/>
    <w:rsid w:val="00F04EE1"/>
    <w:rsid w:val="00F050E5"/>
    <w:rsid w:val="00F0562E"/>
    <w:rsid w:val="00F058D9"/>
    <w:rsid w:val="00F059D4"/>
    <w:rsid w:val="00F05FC3"/>
    <w:rsid w:val="00F06074"/>
    <w:rsid w:val="00F061A0"/>
    <w:rsid w:val="00F062EF"/>
    <w:rsid w:val="00F06A92"/>
    <w:rsid w:val="00F06BE4"/>
    <w:rsid w:val="00F06D94"/>
    <w:rsid w:val="00F07087"/>
    <w:rsid w:val="00F070AF"/>
    <w:rsid w:val="00F073C4"/>
    <w:rsid w:val="00F073F6"/>
    <w:rsid w:val="00F07954"/>
    <w:rsid w:val="00F079AD"/>
    <w:rsid w:val="00F079C9"/>
    <w:rsid w:val="00F079D2"/>
    <w:rsid w:val="00F07BDF"/>
    <w:rsid w:val="00F07E08"/>
    <w:rsid w:val="00F07F34"/>
    <w:rsid w:val="00F1028B"/>
    <w:rsid w:val="00F1111C"/>
    <w:rsid w:val="00F111FF"/>
    <w:rsid w:val="00F11528"/>
    <w:rsid w:val="00F117A0"/>
    <w:rsid w:val="00F119A3"/>
    <w:rsid w:val="00F11AB2"/>
    <w:rsid w:val="00F11ADD"/>
    <w:rsid w:val="00F11BC2"/>
    <w:rsid w:val="00F11D23"/>
    <w:rsid w:val="00F121B8"/>
    <w:rsid w:val="00F12485"/>
    <w:rsid w:val="00F131E5"/>
    <w:rsid w:val="00F13291"/>
    <w:rsid w:val="00F1349E"/>
    <w:rsid w:val="00F138A9"/>
    <w:rsid w:val="00F13A75"/>
    <w:rsid w:val="00F1403F"/>
    <w:rsid w:val="00F142A6"/>
    <w:rsid w:val="00F143BD"/>
    <w:rsid w:val="00F144EF"/>
    <w:rsid w:val="00F14619"/>
    <w:rsid w:val="00F146FF"/>
    <w:rsid w:val="00F14C7A"/>
    <w:rsid w:val="00F14CA9"/>
    <w:rsid w:val="00F14DC3"/>
    <w:rsid w:val="00F1507B"/>
    <w:rsid w:val="00F1513B"/>
    <w:rsid w:val="00F1518D"/>
    <w:rsid w:val="00F15361"/>
    <w:rsid w:val="00F1560A"/>
    <w:rsid w:val="00F15C4F"/>
    <w:rsid w:val="00F15CB2"/>
    <w:rsid w:val="00F15D12"/>
    <w:rsid w:val="00F16079"/>
    <w:rsid w:val="00F16283"/>
    <w:rsid w:val="00F165B8"/>
    <w:rsid w:val="00F168E7"/>
    <w:rsid w:val="00F16B59"/>
    <w:rsid w:val="00F16E94"/>
    <w:rsid w:val="00F1700E"/>
    <w:rsid w:val="00F171A6"/>
    <w:rsid w:val="00F174F9"/>
    <w:rsid w:val="00F1776D"/>
    <w:rsid w:val="00F179ED"/>
    <w:rsid w:val="00F17D11"/>
    <w:rsid w:val="00F20169"/>
    <w:rsid w:val="00F20470"/>
    <w:rsid w:val="00F2072A"/>
    <w:rsid w:val="00F20918"/>
    <w:rsid w:val="00F20C25"/>
    <w:rsid w:val="00F20CD0"/>
    <w:rsid w:val="00F20FB6"/>
    <w:rsid w:val="00F21453"/>
    <w:rsid w:val="00F2158A"/>
    <w:rsid w:val="00F21936"/>
    <w:rsid w:val="00F219F2"/>
    <w:rsid w:val="00F21AE7"/>
    <w:rsid w:val="00F21B26"/>
    <w:rsid w:val="00F21C9B"/>
    <w:rsid w:val="00F21D8A"/>
    <w:rsid w:val="00F223A2"/>
    <w:rsid w:val="00F22556"/>
    <w:rsid w:val="00F225D3"/>
    <w:rsid w:val="00F22616"/>
    <w:rsid w:val="00F226F0"/>
    <w:rsid w:val="00F22C0D"/>
    <w:rsid w:val="00F22CD0"/>
    <w:rsid w:val="00F22D52"/>
    <w:rsid w:val="00F22D97"/>
    <w:rsid w:val="00F234F7"/>
    <w:rsid w:val="00F23BAB"/>
    <w:rsid w:val="00F23BF1"/>
    <w:rsid w:val="00F23DCC"/>
    <w:rsid w:val="00F2401E"/>
    <w:rsid w:val="00F2468C"/>
    <w:rsid w:val="00F246EE"/>
    <w:rsid w:val="00F24AAA"/>
    <w:rsid w:val="00F24AB6"/>
    <w:rsid w:val="00F24BF3"/>
    <w:rsid w:val="00F250CE"/>
    <w:rsid w:val="00F2525E"/>
    <w:rsid w:val="00F255C9"/>
    <w:rsid w:val="00F2566C"/>
    <w:rsid w:val="00F2570D"/>
    <w:rsid w:val="00F25714"/>
    <w:rsid w:val="00F257AF"/>
    <w:rsid w:val="00F25A12"/>
    <w:rsid w:val="00F25B67"/>
    <w:rsid w:val="00F267F2"/>
    <w:rsid w:val="00F2725B"/>
    <w:rsid w:val="00F2764F"/>
    <w:rsid w:val="00F2770E"/>
    <w:rsid w:val="00F27E1E"/>
    <w:rsid w:val="00F30025"/>
    <w:rsid w:val="00F30543"/>
    <w:rsid w:val="00F3088E"/>
    <w:rsid w:val="00F309E5"/>
    <w:rsid w:val="00F30E18"/>
    <w:rsid w:val="00F31DB0"/>
    <w:rsid w:val="00F31DD6"/>
    <w:rsid w:val="00F31E77"/>
    <w:rsid w:val="00F32026"/>
    <w:rsid w:val="00F323A2"/>
    <w:rsid w:val="00F32845"/>
    <w:rsid w:val="00F3294E"/>
    <w:rsid w:val="00F32D28"/>
    <w:rsid w:val="00F32E2B"/>
    <w:rsid w:val="00F33C25"/>
    <w:rsid w:val="00F33C6F"/>
    <w:rsid w:val="00F33F99"/>
    <w:rsid w:val="00F341E3"/>
    <w:rsid w:val="00F34285"/>
    <w:rsid w:val="00F34329"/>
    <w:rsid w:val="00F343FA"/>
    <w:rsid w:val="00F3468E"/>
    <w:rsid w:val="00F34835"/>
    <w:rsid w:val="00F34B55"/>
    <w:rsid w:val="00F34E4C"/>
    <w:rsid w:val="00F34EE1"/>
    <w:rsid w:val="00F35053"/>
    <w:rsid w:val="00F35098"/>
    <w:rsid w:val="00F35398"/>
    <w:rsid w:val="00F3555B"/>
    <w:rsid w:val="00F3559B"/>
    <w:rsid w:val="00F35940"/>
    <w:rsid w:val="00F35CC0"/>
    <w:rsid w:val="00F36754"/>
    <w:rsid w:val="00F36BF8"/>
    <w:rsid w:val="00F36C1B"/>
    <w:rsid w:val="00F36CA9"/>
    <w:rsid w:val="00F36D18"/>
    <w:rsid w:val="00F36F54"/>
    <w:rsid w:val="00F37179"/>
    <w:rsid w:val="00F37277"/>
    <w:rsid w:val="00F374F6"/>
    <w:rsid w:val="00F37CE8"/>
    <w:rsid w:val="00F40077"/>
    <w:rsid w:val="00F405EF"/>
    <w:rsid w:val="00F408C5"/>
    <w:rsid w:val="00F408FF"/>
    <w:rsid w:val="00F4099D"/>
    <w:rsid w:val="00F40AF1"/>
    <w:rsid w:val="00F40B00"/>
    <w:rsid w:val="00F40B58"/>
    <w:rsid w:val="00F40C58"/>
    <w:rsid w:val="00F414A5"/>
    <w:rsid w:val="00F417D8"/>
    <w:rsid w:val="00F41E81"/>
    <w:rsid w:val="00F41F49"/>
    <w:rsid w:val="00F42078"/>
    <w:rsid w:val="00F427AB"/>
    <w:rsid w:val="00F429AA"/>
    <w:rsid w:val="00F42AB1"/>
    <w:rsid w:val="00F42C3C"/>
    <w:rsid w:val="00F42C9E"/>
    <w:rsid w:val="00F42EFD"/>
    <w:rsid w:val="00F43138"/>
    <w:rsid w:val="00F43179"/>
    <w:rsid w:val="00F43340"/>
    <w:rsid w:val="00F433F0"/>
    <w:rsid w:val="00F43538"/>
    <w:rsid w:val="00F4377F"/>
    <w:rsid w:val="00F43CCC"/>
    <w:rsid w:val="00F43D6F"/>
    <w:rsid w:val="00F43E41"/>
    <w:rsid w:val="00F43EF6"/>
    <w:rsid w:val="00F4438A"/>
    <w:rsid w:val="00F446A2"/>
    <w:rsid w:val="00F4497F"/>
    <w:rsid w:val="00F450E4"/>
    <w:rsid w:val="00F45494"/>
    <w:rsid w:val="00F45647"/>
    <w:rsid w:val="00F458B7"/>
    <w:rsid w:val="00F45945"/>
    <w:rsid w:val="00F459BF"/>
    <w:rsid w:val="00F45B95"/>
    <w:rsid w:val="00F45ED3"/>
    <w:rsid w:val="00F46316"/>
    <w:rsid w:val="00F46346"/>
    <w:rsid w:val="00F463BB"/>
    <w:rsid w:val="00F465A6"/>
    <w:rsid w:val="00F4677F"/>
    <w:rsid w:val="00F467DF"/>
    <w:rsid w:val="00F468F8"/>
    <w:rsid w:val="00F46A1A"/>
    <w:rsid w:val="00F46A1B"/>
    <w:rsid w:val="00F46DDD"/>
    <w:rsid w:val="00F47342"/>
    <w:rsid w:val="00F473B3"/>
    <w:rsid w:val="00F473FE"/>
    <w:rsid w:val="00F47C03"/>
    <w:rsid w:val="00F503D5"/>
    <w:rsid w:val="00F505BD"/>
    <w:rsid w:val="00F50A70"/>
    <w:rsid w:val="00F50BFA"/>
    <w:rsid w:val="00F50D59"/>
    <w:rsid w:val="00F5145A"/>
    <w:rsid w:val="00F514FC"/>
    <w:rsid w:val="00F51C84"/>
    <w:rsid w:val="00F52736"/>
    <w:rsid w:val="00F52932"/>
    <w:rsid w:val="00F5296F"/>
    <w:rsid w:val="00F52AFA"/>
    <w:rsid w:val="00F52D67"/>
    <w:rsid w:val="00F52DA7"/>
    <w:rsid w:val="00F53074"/>
    <w:rsid w:val="00F5350E"/>
    <w:rsid w:val="00F5367F"/>
    <w:rsid w:val="00F538B6"/>
    <w:rsid w:val="00F5397F"/>
    <w:rsid w:val="00F53A36"/>
    <w:rsid w:val="00F5404D"/>
    <w:rsid w:val="00F54768"/>
    <w:rsid w:val="00F54BB9"/>
    <w:rsid w:val="00F54CE5"/>
    <w:rsid w:val="00F556DF"/>
    <w:rsid w:val="00F55E58"/>
    <w:rsid w:val="00F55E83"/>
    <w:rsid w:val="00F55F86"/>
    <w:rsid w:val="00F56482"/>
    <w:rsid w:val="00F56506"/>
    <w:rsid w:val="00F56596"/>
    <w:rsid w:val="00F56790"/>
    <w:rsid w:val="00F56CEF"/>
    <w:rsid w:val="00F57168"/>
    <w:rsid w:val="00F573DE"/>
    <w:rsid w:val="00F5751B"/>
    <w:rsid w:val="00F575B2"/>
    <w:rsid w:val="00F5797C"/>
    <w:rsid w:val="00F57A47"/>
    <w:rsid w:val="00F57AA4"/>
    <w:rsid w:val="00F57B20"/>
    <w:rsid w:val="00F60098"/>
    <w:rsid w:val="00F600C5"/>
    <w:rsid w:val="00F601F0"/>
    <w:rsid w:val="00F6022C"/>
    <w:rsid w:val="00F602CD"/>
    <w:rsid w:val="00F60430"/>
    <w:rsid w:val="00F608DD"/>
    <w:rsid w:val="00F609F3"/>
    <w:rsid w:val="00F60C52"/>
    <w:rsid w:val="00F60ECB"/>
    <w:rsid w:val="00F61065"/>
    <w:rsid w:val="00F61706"/>
    <w:rsid w:val="00F61780"/>
    <w:rsid w:val="00F618CE"/>
    <w:rsid w:val="00F61BF9"/>
    <w:rsid w:val="00F625FC"/>
    <w:rsid w:val="00F62633"/>
    <w:rsid w:val="00F62843"/>
    <w:rsid w:val="00F62AB5"/>
    <w:rsid w:val="00F62CC4"/>
    <w:rsid w:val="00F62F4E"/>
    <w:rsid w:val="00F634DF"/>
    <w:rsid w:val="00F635DB"/>
    <w:rsid w:val="00F636B9"/>
    <w:rsid w:val="00F63952"/>
    <w:rsid w:val="00F63D54"/>
    <w:rsid w:val="00F63E82"/>
    <w:rsid w:val="00F63F34"/>
    <w:rsid w:val="00F64ACC"/>
    <w:rsid w:val="00F65366"/>
    <w:rsid w:val="00F657F3"/>
    <w:rsid w:val="00F658EA"/>
    <w:rsid w:val="00F65A47"/>
    <w:rsid w:val="00F65C85"/>
    <w:rsid w:val="00F65D1C"/>
    <w:rsid w:val="00F65D9A"/>
    <w:rsid w:val="00F66487"/>
    <w:rsid w:val="00F669A1"/>
    <w:rsid w:val="00F66B5A"/>
    <w:rsid w:val="00F66D22"/>
    <w:rsid w:val="00F6773F"/>
    <w:rsid w:val="00F677A6"/>
    <w:rsid w:val="00F67DB8"/>
    <w:rsid w:val="00F67F31"/>
    <w:rsid w:val="00F70019"/>
    <w:rsid w:val="00F700D8"/>
    <w:rsid w:val="00F7036B"/>
    <w:rsid w:val="00F703BA"/>
    <w:rsid w:val="00F70C4C"/>
    <w:rsid w:val="00F70D32"/>
    <w:rsid w:val="00F71797"/>
    <w:rsid w:val="00F7186E"/>
    <w:rsid w:val="00F71A39"/>
    <w:rsid w:val="00F71AC1"/>
    <w:rsid w:val="00F71DEA"/>
    <w:rsid w:val="00F71F53"/>
    <w:rsid w:val="00F72251"/>
    <w:rsid w:val="00F72742"/>
    <w:rsid w:val="00F728DE"/>
    <w:rsid w:val="00F72959"/>
    <w:rsid w:val="00F72AF7"/>
    <w:rsid w:val="00F72DFB"/>
    <w:rsid w:val="00F72E9E"/>
    <w:rsid w:val="00F73C5B"/>
    <w:rsid w:val="00F73D09"/>
    <w:rsid w:val="00F73E60"/>
    <w:rsid w:val="00F743A7"/>
    <w:rsid w:val="00F74456"/>
    <w:rsid w:val="00F744ED"/>
    <w:rsid w:val="00F74CB7"/>
    <w:rsid w:val="00F74F3D"/>
    <w:rsid w:val="00F7560F"/>
    <w:rsid w:val="00F7571B"/>
    <w:rsid w:val="00F75870"/>
    <w:rsid w:val="00F7613B"/>
    <w:rsid w:val="00F76456"/>
    <w:rsid w:val="00F764B2"/>
    <w:rsid w:val="00F76683"/>
    <w:rsid w:val="00F76778"/>
    <w:rsid w:val="00F767E4"/>
    <w:rsid w:val="00F7687A"/>
    <w:rsid w:val="00F76987"/>
    <w:rsid w:val="00F76AE8"/>
    <w:rsid w:val="00F76BEF"/>
    <w:rsid w:val="00F772EC"/>
    <w:rsid w:val="00F77317"/>
    <w:rsid w:val="00F773EA"/>
    <w:rsid w:val="00F775E3"/>
    <w:rsid w:val="00F777B2"/>
    <w:rsid w:val="00F8052E"/>
    <w:rsid w:val="00F80D80"/>
    <w:rsid w:val="00F80E02"/>
    <w:rsid w:val="00F80FDE"/>
    <w:rsid w:val="00F81046"/>
    <w:rsid w:val="00F81465"/>
    <w:rsid w:val="00F82585"/>
    <w:rsid w:val="00F826F2"/>
    <w:rsid w:val="00F832CF"/>
    <w:rsid w:val="00F83314"/>
    <w:rsid w:val="00F83715"/>
    <w:rsid w:val="00F83911"/>
    <w:rsid w:val="00F83F06"/>
    <w:rsid w:val="00F84634"/>
    <w:rsid w:val="00F848B4"/>
    <w:rsid w:val="00F84CB9"/>
    <w:rsid w:val="00F84D6E"/>
    <w:rsid w:val="00F85129"/>
    <w:rsid w:val="00F85458"/>
    <w:rsid w:val="00F85504"/>
    <w:rsid w:val="00F85636"/>
    <w:rsid w:val="00F856A3"/>
    <w:rsid w:val="00F85820"/>
    <w:rsid w:val="00F85AFF"/>
    <w:rsid w:val="00F85C76"/>
    <w:rsid w:val="00F8634A"/>
    <w:rsid w:val="00F86990"/>
    <w:rsid w:val="00F86F2C"/>
    <w:rsid w:val="00F87220"/>
    <w:rsid w:val="00F87279"/>
    <w:rsid w:val="00F877BA"/>
    <w:rsid w:val="00F8792F"/>
    <w:rsid w:val="00F87C26"/>
    <w:rsid w:val="00F900A6"/>
    <w:rsid w:val="00F90247"/>
    <w:rsid w:val="00F902D8"/>
    <w:rsid w:val="00F90C07"/>
    <w:rsid w:val="00F91410"/>
    <w:rsid w:val="00F918A6"/>
    <w:rsid w:val="00F91953"/>
    <w:rsid w:val="00F91A10"/>
    <w:rsid w:val="00F91A78"/>
    <w:rsid w:val="00F91C69"/>
    <w:rsid w:val="00F91E13"/>
    <w:rsid w:val="00F9213A"/>
    <w:rsid w:val="00F92393"/>
    <w:rsid w:val="00F9243B"/>
    <w:rsid w:val="00F92566"/>
    <w:rsid w:val="00F92718"/>
    <w:rsid w:val="00F92C13"/>
    <w:rsid w:val="00F92CAB"/>
    <w:rsid w:val="00F92E45"/>
    <w:rsid w:val="00F92F12"/>
    <w:rsid w:val="00F93192"/>
    <w:rsid w:val="00F932B7"/>
    <w:rsid w:val="00F9383A"/>
    <w:rsid w:val="00F93EFF"/>
    <w:rsid w:val="00F94031"/>
    <w:rsid w:val="00F94153"/>
    <w:rsid w:val="00F941FD"/>
    <w:rsid w:val="00F9437B"/>
    <w:rsid w:val="00F945CD"/>
    <w:rsid w:val="00F9469A"/>
    <w:rsid w:val="00F9471E"/>
    <w:rsid w:val="00F9487B"/>
    <w:rsid w:val="00F948AC"/>
    <w:rsid w:val="00F94B4B"/>
    <w:rsid w:val="00F94C65"/>
    <w:rsid w:val="00F94F52"/>
    <w:rsid w:val="00F950CE"/>
    <w:rsid w:val="00F952DA"/>
    <w:rsid w:val="00F953D3"/>
    <w:rsid w:val="00F9586E"/>
    <w:rsid w:val="00F9597F"/>
    <w:rsid w:val="00F96437"/>
    <w:rsid w:val="00F967ED"/>
    <w:rsid w:val="00F968D1"/>
    <w:rsid w:val="00F96931"/>
    <w:rsid w:val="00F96B06"/>
    <w:rsid w:val="00F96DF6"/>
    <w:rsid w:val="00F96E51"/>
    <w:rsid w:val="00F97329"/>
    <w:rsid w:val="00F97602"/>
    <w:rsid w:val="00F977EB"/>
    <w:rsid w:val="00F97B79"/>
    <w:rsid w:val="00F97CC6"/>
    <w:rsid w:val="00F97F95"/>
    <w:rsid w:val="00FA0012"/>
    <w:rsid w:val="00FA013D"/>
    <w:rsid w:val="00FA02DF"/>
    <w:rsid w:val="00FA0326"/>
    <w:rsid w:val="00FA07AD"/>
    <w:rsid w:val="00FA07DA"/>
    <w:rsid w:val="00FA09A7"/>
    <w:rsid w:val="00FA0A30"/>
    <w:rsid w:val="00FA0A3C"/>
    <w:rsid w:val="00FA0E39"/>
    <w:rsid w:val="00FA1152"/>
    <w:rsid w:val="00FA1618"/>
    <w:rsid w:val="00FA1738"/>
    <w:rsid w:val="00FA1A26"/>
    <w:rsid w:val="00FA1C7D"/>
    <w:rsid w:val="00FA1DFE"/>
    <w:rsid w:val="00FA1EAA"/>
    <w:rsid w:val="00FA1F96"/>
    <w:rsid w:val="00FA1FAA"/>
    <w:rsid w:val="00FA200A"/>
    <w:rsid w:val="00FA225F"/>
    <w:rsid w:val="00FA258C"/>
    <w:rsid w:val="00FA2643"/>
    <w:rsid w:val="00FA338F"/>
    <w:rsid w:val="00FA3560"/>
    <w:rsid w:val="00FA37B5"/>
    <w:rsid w:val="00FA398D"/>
    <w:rsid w:val="00FA3D87"/>
    <w:rsid w:val="00FA40CB"/>
    <w:rsid w:val="00FA4874"/>
    <w:rsid w:val="00FA4A64"/>
    <w:rsid w:val="00FA4F36"/>
    <w:rsid w:val="00FA507D"/>
    <w:rsid w:val="00FA5436"/>
    <w:rsid w:val="00FA56AB"/>
    <w:rsid w:val="00FA5B42"/>
    <w:rsid w:val="00FA5EAF"/>
    <w:rsid w:val="00FA610B"/>
    <w:rsid w:val="00FA642A"/>
    <w:rsid w:val="00FA647E"/>
    <w:rsid w:val="00FA64F7"/>
    <w:rsid w:val="00FA6802"/>
    <w:rsid w:val="00FA6D89"/>
    <w:rsid w:val="00FA6FCB"/>
    <w:rsid w:val="00FA77A5"/>
    <w:rsid w:val="00FA78D8"/>
    <w:rsid w:val="00FA7913"/>
    <w:rsid w:val="00FA79FC"/>
    <w:rsid w:val="00FA7CB9"/>
    <w:rsid w:val="00FA7D0D"/>
    <w:rsid w:val="00FB04F0"/>
    <w:rsid w:val="00FB05E9"/>
    <w:rsid w:val="00FB06AF"/>
    <w:rsid w:val="00FB06D2"/>
    <w:rsid w:val="00FB073A"/>
    <w:rsid w:val="00FB0794"/>
    <w:rsid w:val="00FB0D1D"/>
    <w:rsid w:val="00FB1110"/>
    <w:rsid w:val="00FB1134"/>
    <w:rsid w:val="00FB13B1"/>
    <w:rsid w:val="00FB1B41"/>
    <w:rsid w:val="00FB1F8C"/>
    <w:rsid w:val="00FB2098"/>
    <w:rsid w:val="00FB2175"/>
    <w:rsid w:val="00FB25D0"/>
    <w:rsid w:val="00FB272C"/>
    <w:rsid w:val="00FB3285"/>
    <w:rsid w:val="00FB35E5"/>
    <w:rsid w:val="00FB363E"/>
    <w:rsid w:val="00FB3919"/>
    <w:rsid w:val="00FB3D8D"/>
    <w:rsid w:val="00FB4047"/>
    <w:rsid w:val="00FB47DA"/>
    <w:rsid w:val="00FB48DC"/>
    <w:rsid w:val="00FB4D0F"/>
    <w:rsid w:val="00FB50D9"/>
    <w:rsid w:val="00FB528D"/>
    <w:rsid w:val="00FB5463"/>
    <w:rsid w:val="00FB57F8"/>
    <w:rsid w:val="00FB598E"/>
    <w:rsid w:val="00FB5B51"/>
    <w:rsid w:val="00FB5DE9"/>
    <w:rsid w:val="00FB5E4F"/>
    <w:rsid w:val="00FB5E5C"/>
    <w:rsid w:val="00FB607B"/>
    <w:rsid w:val="00FB63A0"/>
    <w:rsid w:val="00FB6AE2"/>
    <w:rsid w:val="00FB6EF3"/>
    <w:rsid w:val="00FB70AE"/>
    <w:rsid w:val="00FB733B"/>
    <w:rsid w:val="00FB7475"/>
    <w:rsid w:val="00FB7596"/>
    <w:rsid w:val="00FB7B1B"/>
    <w:rsid w:val="00FB7CCD"/>
    <w:rsid w:val="00FB7CE7"/>
    <w:rsid w:val="00FC09A6"/>
    <w:rsid w:val="00FC0E17"/>
    <w:rsid w:val="00FC10F5"/>
    <w:rsid w:val="00FC1820"/>
    <w:rsid w:val="00FC1D14"/>
    <w:rsid w:val="00FC1D7E"/>
    <w:rsid w:val="00FC21DF"/>
    <w:rsid w:val="00FC22B9"/>
    <w:rsid w:val="00FC2395"/>
    <w:rsid w:val="00FC26BF"/>
    <w:rsid w:val="00FC2780"/>
    <w:rsid w:val="00FC28B3"/>
    <w:rsid w:val="00FC2CF7"/>
    <w:rsid w:val="00FC2FF4"/>
    <w:rsid w:val="00FC2FFF"/>
    <w:rsid w:val="00FC34E6"/>
    <w:rsid w:val="00FC36E7"/>
    <w:rsid w:val="00FC3A29"/>
    <w:rsid w:val="00FC3B4E"/>
    <w:rsid w:val="00FC40B3"/>
    <w:rsid w:val="00FC4126"/>
    <w:rsid w:val="00FC4251"/>
    <w:rsid w:val="00FC431E"/>
    <w:rsid w:val="00FC4683"/>
    <w:rsid w:val="00FC492A"/>
    <w:rsid w:val="00FC4A31"/>
    <w:rsid w:val="00FC4B19"/>
    <w:rsid w:val="00FC4B44"/>
    <w:rsid w:val="00FC4F5E"/>
    <w:rsid w:val="00FC5DE9"/>
    <w:rsid w:val="00FC6B89"/>
    <w:rsid w:val="00FC718B"/>
    <w:rsid w:val="00FC7252"/>
    <w:rsid w:val="00FC72BF"/>
    <w:rsid w:val="00FC73C8"/>
    <w:rsid w:val="00FC7565"/>
    <w:rsid w:val="00FC7EE8"/>
    <w:rsid w:val="00FC7FA1"/>
    <w:rsid w:val="00FD0177"/>
    <w:rsid w:val="00FD07C3"/>
    <w:rsid w:val="00FD0F15"/>
    <w:rsid w:val="00FD1583"/>
    <w:rsid w:val="00FD1653"/>
    <w:rsid w:val="00FD1789"/>
    <w:rsid w:val="00FD1AB8"/>
    <w:rsid w:val="00FD1E72"/>
    <w:rsid w:val="00FD1E75"/>
    <w:rsid w:val="00FD2158"/>
    <w:rsid w:val="00FD2B3C"/>
    <w:rsid w:val="00FD2E18"/>
    <w:rsid w:val="00FD2E91"/>
    <w:rsid w:val="00FD3048"/>
    <w:rsid w:val="00FD343D"/>
    <w:rsid w:val="00FD36FC"/>
    <w:rsid w:val="00FD3AC6"/>
    <w:rsid w:val="00FD3B59"/>
    <w:rsid w:val="00FD3F49"/>
    <w:rsid w:val="00FD429B"/>
    <w:rsid w:val="00FD43E2"/>
    <w:rsid w:val="00FD4573"/>
    <w:rsid w:val="00FD46EF"/>
    <w:rsid w:val="00FD49D1"/>
    <w:rsid w:val="00FD4EE0"/>
    <w:rsid w:val="00FD5030"/>
    <w:rsid w:val="00FD5276"/>
    <w:rsid w:val="00FD54C4"/>
    <w:rsid w:val="00FD5605"/>
    <w:rsid w:val="00FD6032"/>
    <w:rsid w:val="00FD63C1"/>
    <w:rsid w:val="00FD645B"/>
    <w:rsid w:val="00FD65BC"/>
    <w:rsid w:val="00FD6996"/>
    <w:rsid w:val="00FD73E9"/>
    <w:rsid w:val="00FD768E"/>
    <w:rsid w:val="00FD794E"/>
    <w:rsid w:val="00FD7965"/>
    <w:rsid w:val="00FD7C67"/>
    <w:rsid w:val="00FD7CE9"/>
    <w:rsid w:val="00FD7E5A"/>
    <w:rsid w:val="00FD7FE3"/>
    <w:rsid w:val="00FE06A6"/>
    <w:rsid w:val="00FE06D0"/>
    <w:rsid w:val="00FE0978"/>
    <w:rsid w:val="00FE0AC5"/>
    <w:rsid w:val="00FE0B77"/>
    <w:rsid w:val="00FE0F09"/>
    <w:rsid w:val="00FE1063"/>
    <w:rsid w:val="00FE11EA"/>
    <w:rsid w:val="00FE1225"/>
    <w:rsid w:val="00FE15C4"/>
    <w:rsid w:val="00FE15D2"/>
    <w:rsid w:val="00FE1797"/>
    <w:rsid w:val="00FE1916"/>
    <w:rsid w:val="00FE1ADF"/>
    <w:rsid w:val="00FE1B90"/>
    <w:rsid w:val="00FE1FF5"/>
    <w:rsid w:val="00FE24B4"/>
    <w:rsid w:val="00FE256B"/>
    <w:rsid w:val="00FE274E"/>
    <w:rsid w:val="00FE29C7"/>
    <w:rsid w:val="00FE2A26"/>
    <w:rsid w:val="00FE2A3E"/>
    <w:rsid w:val="00FE2E74"/>
    <w:rsid w:val="00FE2F25"/>
    <w:rsid w:val="00FE3067"/>
    <w:rsid w:val="00FE339B"/>
    <w:rsid w:val="00FE34B1"/>
    <w:rsid w:val="00FE35E9"/>
    <w:rsid w:val="00FE3B05"/>
    <w:rsid w:val="00FE3BA7"/>
    <w:rsid w:val="00FE3EF1"/>
    <w:rsid w:val="00FE4998"/>
    <w:rsid w:val="00FE5233"/>
    <w:rsid w:val="00FE5332"/>
    <w:rsid w:val="00FE56E2"/>
    <w:rsid w:val="00FE5B9C"/>
    <w:rsid w:val="00FE5D21"/>
    <w:rsid w:val="00FE6590"/>
    <w:rsid w:val="00FE6D80"/>
    <w:rsid w:val="00FE7158"/>
    <w:rsid w:val="00FE74A5"/>
    <w:rsid w:val="00FE77D3"/>
    <w:rsid w:val="00FE7A8B"/>
    <w:rsid w:val="00FE7BEA"/>
    <w:rsid w:val="00FE7E86"/>
    <w:rsid w:val="00FF0157"/>
    <w:rsid w:val="00FF0282"/>
    <w:rsid w:val="00FF0591"/>
    <w:rsid w:val="00FF0F06"/>
    <w:rsid w:val="00FF0FC8"/>
    <w:rsid w:val="00FF10FE"/>
    <w:rsid w:val="00FF1247"/>
    <w:rsid w:val="00FF1306"/>
    <w:rsid w:val="00FF154F"/>
    <w:rsid w:val="00FF18F9"/>
    <w:rsid w:val="00FF1C24"/>
    <w:rsid w:val="00FF1EB1"/>
    <w:rsid w:val="00FF1F81"/>
    <w:rsid w:val="00FF220D"/>
    <w:rsid w:val="00FF2318"/>
    <w:rsid w:val="00FF2354"/>
    <w:rsid w:val="00FF25BE"/>
    <w:rsid w:val="00FF28B3"/>
    <w:rsid w:val="00FF2B03"/>
    <w:rsid w:val="00FF2C56"/>
    <w:rsid w:val="00FF2D28"/>
    <w:rsid w:val="00FF2E47"/>
    <w:rsid w:val="00FF2F09"/>
    <w:rsid w:val="00FF310D"/>
    <w:rsid w:val="00FF3251"/>
    <w:rsid w:val="00FF37AB"/>
    <w:rsid w:val="00FF3AA8"/>
    <w:rsid w:val="00FF3B18"/>
    <w:rsid w:val="00FF3BED"/>
    <w:rsid w:val="00FF3C5B"/>
    <w:rsid w:val="00FF3C8D"/>
    <w:rsid w:val="00FF3CA4"/>
    <w:rsid w:val="00FF401D"/>
    <w:rsid w:val="00FF485B"/>
    <w:rsid w:val="00FF4AD1"/>
    <w:rsid w:val="00FF4BD8"/>
    <w:rsid w:val="00FF4F21"/>
    <w:rsid w:val="00FF50A2"/>
    <w:rsid w:val="00FF50D2"/>
    <w:rsid w:val="00FF59BF"/>
    <w:rsid w:val="00FF5DD5"/>
    <w:rsid w:val="00FF61CD"/>
    <w:rsid w:val="00FF623A"/>
    <w:rsid w:val="00FF62E7"/>
    <w:rsid w:val="00FF65B2"/>
    <w:rsid w:val="00FF6786"/>
    <w:rsid w:val="00FF6CDD"/>
    <w:rsid w:val="00FF73F9"/>
    <w:rsid w:val="00FF7A23"/>
    <w:rsid w:val="00FF7A8E"/>
    <w:rsid w:val="00FF7BF5"/>
    <w:rsid w:val="00FF7C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9f2d29,#feffe6,#b3ebf3,#e8f3f1,#c3e9f3,#dee5f3,#d8f3f1,#e0f1f3"/>
      <o:colormenu v:ext="edit" fillcolor="none [671]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,"/>
  <w:listSeparator w:val=";"/>
  <w14:docId w14:val="34669BC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1" w:qFormat="1"/>
    <w:lsdException w:name="heading 2" w:qFormat="1"/>
    <w:lsdException w:name="heading 3" w:qFormat="1"/>
    <w:lsdException w:name="heading 4" w:qFormat="1"/>
    <w:lsdException w:name="heading 8" w:qFormat="1"/>
    <w:lsdException w:name="heading 9" w:qFormat="1"/>
    <w:lsdException w:name="Title" w:qFormat="1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Revision" w:uiPriority="71"/>
    <w:lsdException w:name="List Paragraph" w:uiPriority="34" w:qFormat="1"/>
  </w:latentStyles>
  <w:style w:type="paragraph" w:default="1" w:styleId="Normal">
    <w:name w:val="Normal"/>
    <w:qFormat/>
    <w:rsid w:val="008D7E5E"/>
    <w:pPr>
      <w:spacing w:after="170" w:line="276" w:lineRule="auto"/>
      <w:jc w:val="both"/>
    </w:pPr>
    <w:rPr>
      <w:sz w:val="22"/>
      <w:szCs w:val="22"/>
      <w:lang w:val="pt-BR"/>
    </w:rPr>
  </w:style>
  <w:style w:type="paragraph" w:styleId="Heading1">
    <w:name w:val="heading 1"/>
    <w:basedOn w:val="Normal"/>
    <w:next w:val="Normal"/>
    <w:link w:val="Heading1Char"/>
    <w:qFormat/>
    <w:rsid w:val="00D637C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637CF"/>
    <w:pPr>
      <w:keepNext/>
      <w:spacing w:after="0" w:line="240" w:lineRule="auto"/>
      <w:outlineLvl w:val="1"/>
    </w:pPr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073DC2"/>
    <w:pPr>
      <w:keepNext/>
      <w:tabs>
        <w:tab w:val="num" w:pos="851"/>
      </w:tabs>
      <w:spacing w:before="240" w:after="60" w:line="240" w:lineRule="auto"/>
      <w:ind w:left="851"/>
      <w:outlineLvl w:val="2"/>
    </w:pPr>
    <w:rPr>
      <w:rFonts w:ascii="Arial" w:eastAsia="Times New Roman" w:hAnsi="Arial" w:cs="Arial"/>
      <w:b/>
      <w:bCs/>
      <w:i/>
      <w:lang w:val="en-US"/>
    </w:rPr>
  </w:style>
  <w:style w:type="paragraph" w:styleId="Heading4">
    <w:name w:val="heading 4"/>
    <w:basedOn w:val="Normal"/>
    <w:next w:val="Normal"/>
    <w:link w:val="Heading4Char"/>
    <w:qFormat/>
    <w:rsid w:val="00D637CF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8">
    <w:name w:val="heading 8"/>
    <w:basedOn w:val="Normal"/>
    <w:next w:val="Normal"/>
    <w:link w:val="Heading8Char"/>
    <w:qFormat/>
    <w:rsid w:val="00D637CF"/>
    <w:pPr>
      <w:spacing w:before="240" w:after="60" w:line="240" w:lineRule="auto"/>
      <w:outlineLvl w:val="7"/>
    </w:pPr>
    <w:rPr>
      <w:rFonts w:ascii="Times New Roman" w:eastAsia="Times New Roman" w:hAnsi="Times New Roman"/>
      <w:i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D637CF"/>
    <w:pPr>
      <w:spacing w:before="240" w:after="60" w:line="240" w:lineRule="auto"/>
      <w:outlineLvl w:val="8"/>
    </w:pPr>
    <w:rPr>
      <w:rFonts w:ascii="Arial" w:eastAsia="Times New Roman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rsid w:val="00B81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uiPriority w:val="99"/>
    <w:semiHidden/>
    <w:rsid w:val="00266D82"/>
    <w:rPr>
      <w:rFonts w:ascii="Lucida Grande" w:hAnsi="Lucida Grande"/>
      <w:sz w:val="18"/>
      <w:szCs w:val="18"/>
    </w:rPr>
  </w:style>
  <w:style w:type="character" w:customStyle="1" w:styleId="TextedebullesCar0">
    <w:name w:val="Texte de bulles Car"/>
    <w:uiPriority w:val="99"/>
    <w:semiHidden/>
    <w:rsid w:val="00266D82"/>
    <w:rPr>
      <w:rFonts w:ascii="Lucida Grande" w:hAnsi="Lucida Grande"/>
      <w:sz w:val="18"/>
      <w:szCs w:val="18"/>
    </w:rPr>
  </w:style>
  <w:style w:type="character" w:customStyle="1" w:styleId="Heading1Char">
    <w:name w:val="Heading 1 Char"/>
    <w:link w:val="Heading1"/>
    <w:rsid w:val="00D637CF"/>
    <w:rPr>
      <w:rFonts w:ascii="Arial" w:eastAsia="Times New Roman" w:hAnsi="Arial" w:cs="Arial"/>
      <w:b/>
      <w:bCs/>
      <w:kern w:val="32"/>
      <w:sz w:val="32"/>
      <w:szCs w:val="32"/>
      <w:lang w:val="en-GB" w:eastAsia="en-US"/>
    </w:rPr>
  </w:style>
  <w:style w:type="character" w:customStyle="1" w:styleId="Heading2Char">
    <w:name w:val="Heading 2 Char"/>
    <w:link w:val="Heading2"/>
    <w:rsid w:val="00D637CF"/>
    <w:rPr>
      <w:rFonts w:ascii="Times New Roman" w:eastAsia="Times New Roman" w:hAnsi="Times New Roman"/>
      <w:b/>
      <w:bCs/>
      <w:i/>
      <w:iCs/>
      <w:sz w:val="24"/>
      <w:szCs w:val="24"/>
      <w:lang w:val="en-GB" w:eastAsia="en-US"/>
    </w:rPr>
  </w:style>
  <w:style w:type="character" w:customStyle="1" w:styleId="Heading4Char">
    <w:name w:val="Heading 4 Char"/>
    <w:link w:val="Heading4"/>
    <w:rsid w:val="00D637CF"/>
    <w:rPr>
      <w:rFonts w:ascii="Times New Roman" w:eastAsia="Times New Roman" w:hAnsi="Times New Roman"/>
      <w:b/>
      <w:bCs/>
      <w:sz w:val="28"/>
      <w:szCs w:val="28"/>
      <w:lang w:val="en-GB" w:eastAsia="en-US"/>
    </w:rPr>
  </w:style>
  <w:style w:type="character" w:customStyle="1" w:styleId="Heading8Char">
    <w:name w:val="Heading 8 Char"/>
    <w:link w:val="Heading8"/>
    <w:rsid w:val="00D637CF"/>
    <w:rPr>
      <w:rFonts w:ascii="Times New Roman" w:eastAsia="Times New Roman" w:hAnsi="Times New Roman"/>
      <w:i/>
      <w:sz w:val="24"/>
      <w:szCs w:val="24"/>
      <w:lang w:val="en-GB" w:eastAsia="en-US"/>
    </w:rPr>
  </w:style>
  <w:style w:type="character" w:customStyle="1" w:styleId="Heading9Char">
    <w:name w:val="Heading 9 Char"/>
    <w:link w:val="Heading9"/>
    <w:rsid w:val="00D637CF"/>
    <w:rPr>
      <w:rFonts w:ascii="Arial" w:eastAsia="Times New Roman" w:hAnsi="Arial"/>
      <w:sz w:val="22"/>
      <w:szCs w:val="22"/>
      <w:lang w:val="en-GB" w:eastAsia="en-US"/>
    </w:rPr>
  </w:style>
  <w:style w:type="paragraph" w:styleId="Header">
    <w:name w:val="header"/>
    <w:basedOn w:val="Normal"/>
    <w:link w:val="HeaderChar"/>
    <w:unhideWhenUsed/>
    <w:rsid w:val="00B4006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40065"/>
    <w:rPr>
      <w:sz w:val="22"/>
      <w:szCs w:val="22"/>
      <w:lang w:val="en-GB"/>
    </w:rPr>
  </w:style>
  <w:style w:type="paragraph" w:styleId="Footer">
    <w:name w:val="footer"/>
    <w:basedOn w:val="Normal"/>
    <w:link w:val="FooterChar"/>
    <w:unhideWhenUsed/>
    <w:rsid w:val="00B4006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B40065"/>
    <w:rPr>
      <w:sz w:val="22"/>
      <w:szCs w:val="22"/>
      <w:lang w:val="en-GB"/>
    </w:rPr>
  </w:style>
  <w:style w:type="character" w:styleId="CommentReference">
    <w:name w:val="annotation reference"/>
    <w:unhideWhenUsed/>
    <w:rsid w:val="00B81854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B81854"/>
    <w:rPr>
      <w:sz w:val="20"/>
      <w:szCs w:val="20"/>
    </w:rPr>
  </w:style>
  <w:style w:type="character" w:customStyle="1" w:styleId="CommentTextChar">
    <w:name w:val="Comment Text Char"/>
    <w:link w:val="CommentText"/>
    <w:rsid w:val="00B81854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B81854"/>
    <w:rPr>
      <w:b/>
      <w:bCs/>
    </w:rPr>
  </w:style>
  <w:style w:type="character" w:customStyle="1" w:styleId="CommentSubjectChar">
    <w:name w:val="Comment Subject Char"/>
    <w:link w:val="CommentSubject"/>
    <w:rsid w:val="00B81854"/>
    <w:rPr>
      <w:b/>
      <w:bCs/>
      <w:lang w:val="en-GB"/>
    </w:rPr>
  </w:style>
  <w:style w:type="character" w:customStyle="1" w:styleId="BalloonTextChar">
    <w:name w:val="Balloon Text Char"/>
    <w:link w:val="BalloonText"/>
    <w:rsid w:val="00B81854"/>
    <w:rPr>
      <w:rFonts w:ascii="Tahoma" w:hAnsi="Tahoma" w:cs="Tahoma"/>
      <w:sz w:val="16"/>
      <w:szCs w:val="16"/>
      <w:lang w:val="en-GB"/>
    </w:rPr>
  </w:style>
  <w:style w:type="paragraph" w:styleId="FootnoteText">
    <w:name w:val="footnote text"/>
    <w:basedOn w:val="Normal"/>
    <w:link w:val="FootnoteTextChar"/>
    <w:unhideWhenUsed/>
    <w:rsid w:val="00745186"/>
    <w:rPr>
      <w:sz w:val="20"/>
      <w:szCs w:val="20"/>
    </w:rPr>
  </w:style>
  <w:style w:type="character" w:customStyle="1" w:styleId="FootnoteTextChar">
    <w:name w:val="Footnote Text Char"/>
    <w:link w:val="FootnoteText"/>
    <w:rsid w:val="00745186"/>
    <w:rPr>
      <w:lang w:val="en-GB"/>
    </w:rPr>
  </w:style>
  <w:style w:type="character" w:styleId="FootnoteReference">
    <w:name w:val="footnote reference"/>
    <w:unhideWhenUsed/>
    <w:rsid w:val="00745186"/>
    <w:rPr>
      <w:vertAlign w:val="superscript"/>
    </w:rPr>
  </w:style>
  <w:style w:type="character" w:styleId="Strong">
    <w:name w:val="Strong"/>
    <w:uiPriority w:val="22"/>
    <w:qFormat/>
    <w:rsid w:val="00B466A1"/>
    <w:rPr>
      <w:b/>
      <w:bCs/>
    </w:rPr>
  </w:style>
  <w:style w:type="character" w:styleId="Emphasis">
    <w:name w:val="Emphasis"/>
    <w:uiPriority w:val="20"/>
    <w:qFormat/>
    <w:rsid w:val="004C3323"/>
    <w:rPr>
      <w:b/>
      <w:bCs/>
      <w:i w:val="0"/>
      <w:iCs w:val="0"/>
    </w:rPr>
  </w:style>
  <w:style w:type="character" w:styleId="PageNumber">
    <w:name w:val="page number"/>
    <w:basedOn w:val="DefaultParagraphFont"/>
    <w:rsid w:val="00197C13"/>
  </w:style>
  <w:style w:type="paragraph" w:styleId="BodyText">
    <w:name w:val="Body Text"/>
    <w:basedOn w:val="Normal"/>
    <w:link w:val="BodyTextChar"/>
    <w:rsid w:val="00D637CF"/>
    <w:pPr>
      <w:tabs>
        <w:tab w:val="left" w:pos="851"/>
      </w:tabs>
      <w:spacing w:after="120" w:line="240" w:lineRule="auto"/>
    </w:pPr>
    <w:rPr>
      <w:rFonts w:ascii="Arial" w:eastAsia="Times New Roman" w:hAnsi="Arial"/>
    </w:rPr>
  </w:style>
  <w:style w:type="character" w:customStyle="1" w:styleId="BodyTextChar">
    <w:name w:val="Body Text Char"/>
    <w:link w:val="BodyText"/>
    <w:rsid w:val="00D637CF"/>
    <w:rPr>
      <w:rFonts w:ascii="Arial" w:eastAsia="Times New Roman" w:hAnsi="Arial"/>
      <w:sz w:val="22"/>
      <w:szCs w:val="22"/>
      <w:lang w:val="en-GB" w:eastAsia="en-US"/>
    </w:rPr>
  </w:style>
  <w:style w:type="character" w:styleId="Hyperlink">
    <w:name w:val="Hyperlink"/>
    <w:rsid w:val="00D637CF"/>
    <w:rPr>
      <w:color w:val="0000FF"/>
      <w:u w:val="single"/>
    </w:rPr>
  </w:style>
  <w:style w:type="paragraph" w:styleId="NormalWeb">
    <w:name w:val="Normal (Web)"/>
    <w:basedOn w:val="Normal"/>
    <w:uiPriority w:val="99"/>
    <w:rsid w:val="00D637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y">
    <w:name w:val="y"/>
    <w:basedOn w:val="DefaultParagraphFont"/>
    <w:rsid w:val="00D637CF"/>
  </w:style>
  <w:style w:type="paragraph" w:styleId="ListBullet">
    <w:name w:val="List Bullet"/>
    <w:basedOn w:val="Normal"/>
    <w:autoRedefine/>
    <w:rsid w:val="00D637CF"/>
    <w:pPr>
      <w:spacing w:after="0" w:line="240" w:lineRule="auto"/>
    </w:pPr>
    <w:rPr>
      <w:rFonts w:ascii="Arial" w:eastAsia="Times New Roman" w:hAnsi="Arial" w:cs="Arial"/>
      <w:lang w:eastAsia="en-GB"/>
    </w:rPr>
  </w:style>
  <w:style w:type="paragraph" w:styleId="ListBullet2">
    <w:name w:val="List Bullet 2"/>
    <w:basedOn w:val="Normal"/>
    <w:autoRedefine/>
    <w:rsid w:val="00D637CF"/>
    <w:pPr>
      <w:numPr>
        <w:numId w:val="1"/>
      </w:numPr>
      <w:spacing w:before="60" w:after="0" w:line="240" w:lineRule="auto"/>
    </w:pPr>
    <w:rPr>
      <w:rFonts w:ascii="Times New Roman" w:eastAsia="Times New Roman" w:hAnsi="Times New Roman"/>
      <w:sz w:val="20"/>
      <w:szCs w:val="24"/>
    </w:rPr>
  </w:style>
  <w:style w:type="paragraph" w:styleId="ListNumber">
    <w:name w:val="List Number"/>
    <w:basedOn w:val="ListBullet"/>
    <w:rsid w:val="00D637CF"/>
    <w:pPr>
      <w:numPr>
        <w:numId w:val="2"/>
      </w:numPr>
    </w:pPr>
    <w:rPr>
      <w:lang w:val="mk-MK"/>
    </w:rPr>
  </w:style>
  <w:style w:type="paragraph" w:customStyle="1" w:styleId="WW-BodyText2">
    <w:name w:val="WW-Body Text 2"/>
    <w:basedOn w:val="Normal"/>
    <w:rsid w:val="00D637CF"/>
    <w:pPr>
      <w:suppressAutoHyphens/>
      <w:spacing w:after="120" w:line="480" w:lineRule="auto"/>
    </w:pPr>
    <w:rPr>
      <w:rFonts w:ascii="Arial" w:eastAsia="Times New Roman" w:hAnsi="Arial"/>
      <w:szCs w:val="20"/>
      <w:lang w:eastAsia="fr-FR"/>
    </w:rPr>
  </w:style>
  <w:style w:type="paragraph" w:customStyle="1" w:styleId="WW-BodyText3">
    <w:name w:val="WW-Body Text 3"/>
    <w:basedOn w:val="Normal"/>
    <w:rsid w:val="00D637CF"/>
    <w:pPr>
      <w:suppressAutoHyphens/>
      <w:spacing w:after="120" w:line="240" w:lineRule="auto"/>
    </w:pPr>
    <w:rPr>
      <w:rFonts w:ascii="Arial" w:eastAsia="Times New Roman" w:hAnsi="Arial"/>
      <w:sz w:val="16"/>
      <w:szCs w:val="20"/>
      <w:lang w:eastAsia="fr-FR"/>
    </w:rPr>
  </w:style>
  <w:style w:type="paragraph" w:styleId="BodyTextIndent">
    <w:name w:val="Body Text Indent"/>
    <w:basedOn w:val="Normal"/>
    <w:link w:val="BodyTextIndentChar"/>
    <w:rsid w:val="00D637CF"/>
    <w:pPr>
      <w:spacing w:after="120" w:line="240" w:lineRule="auto"/>
      <w:ind w:left="283"/>
    </w:pPr>
    <w:rPr>
      <w:rFonts w:ascii="Arial" w:eastAsia="Times New Roman" w:hAnsi="Arial"/>
      <w:szCs w:val="20"/>
    </w:rPr>
  </w:style>
  <w:style w:type="character" w:customStyle="1" w:styleId="BodyTextIndentChar">
    <w:name w:val="Body Text Indent Char"/>
    <w:link w:val="BodyTextIndent"/>
    <w:rsid w:val="00D637CF"/>
    <w:rPr>
      <w:rFonts w:ascii="Arial" w:eastAsia="Times New Roman" w:hAnsi="Arial"/>
      <w:sz w:val="22"/>
      <w:lang w:val="en-GB" w:eastAsia="en-US"/>
    </w:rPr>
  </w:style>
  <w:style w:type="paragraph" w:customStyle="1" w:styleId="NormalObostrano">
    <w:name w:val="Normal + Obostrano"/>
    <w:basedOn w:val="Normal"/>
    <w:rsid w:val="00D637CF"/>
    <w:pPr>
      <w:suppressAutoHyphens/>
      <w:spacing w:after="0" w:line="240" w:lineRule="auto"/>
    </w:pPr>
    <w:rPr>
      <w:rFonts w:ascii="EMKBKI+TimesNewRoman" w:eastAsia="Times New Roman" w:hAnsi="EMKBKI+TimesNewRoman"/>
      <w:sz w:val="24"/>
      <w:szCs w:val="20"/>
      <w:lang w:eastAsia="fr-FR"/>
    </w:rPr>
  </w:style>
  <w:style w:type="character" w:customStyle="1" w:styleId="FootnoteCharacters">
    <w:name w:val="Footnote Characters"/>
    <w:rsid w:val="00D637CF"/>
    <w:rPr>
      <w:vertAlign w:val="superscript"/>
    </w:rPr>
  </w:style>
  <w:style w:type="paragraph" w:customStyle="1" w:styleId="articlehead">
    <w:name w:val="articlehead"/>
    <w:basedOn w:val="Normal"/>
    <w:rsid w:val="00D637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WW-ListBullet">
    <w:name w:val="WW-List Bullet"/>
    <w:basedOn w:val="Normal"/>
    <w:rsid w:val="00D637CF"/>
    <w:pPr>
      <w:tabs>
        <w:tab w:val="num" w:pos="720"/>
      </w:tabs>
      <w:suppressAutoHyphens/>
      <w:spacing w:before="60" w:after="0" w:line="240" w:lineRule="auto"/>
      <w:ind w:left="720" w:hanging="360"/>
    </w:pPr>
    <w:rPr>
      <w:rFonts w:ascii="Arial" w:eastAsia="Times New Roman" w:hAnsi="Arial"/>
      <w:i/>
      <w:szCs w:val="20"/>
      <w:lang w:eastAsia="fr-FR"/>
    </w:rPr>
  </w:style>
  <w:style w:type="paragraph" w:customStyle="1" w:styleId="Bleumaster">
    <w:name w:val="Bleu master"/>
    <w:basedOn w:val="Heading8"/>
    <w:rsid w:val="00D637CF"/>
    <w:pPr>
      <w:spacing w:before="120"/>
      <w:ind w:left="709" w:right="-6"/>
    </w:pPr>
    <w:rPr>
      <w:rFonts w:ascii="Helvetica Neue Light" w:hAnsi="Helvetica Neue Light"/>
      <w:i w:val="0"/>
      <w:color w:val="567D94"/>
      <w:sz w:val="40"/>
      <w:szCs w:val="32"/>
    </w:rPr>
  </w:style>
  <w:style w:type="character" w:styleId="FollowedHyperlink">
    <w:name w:val="FollowedHyperlink"/>
    <w:rsid w:val="00D637CF"/>
    <w:rPr>
      <w:color w:val="800080"/>
      <w:u w:val="single"/>
    </w:rPr>
  </w:style>
  <w:style w:type="paragraph" w:customStyle="1" w:styleId="retrait">
    <w:name w:val="retrait"/>
    <w:basedOn w:val="Normal"/>
    <w:rsid w:val="00D637CF"/>
    <w:pPr>
      <w:pBdr>
        <w:left w:val="single" w:sz="4" w:space="4" w:color="C0C0C0"/>
      </w:pBdr>
      <w:tabs>
        <w:tab w:val="left" w:pos="672"/>
      </w:tabs>
      <w:spacing w:before="60" w:after="20" w:line="240" w:lineRule="auto"/>
      <w:ind w:left="284"/>
    </w:pPr>
    <w:rPr>
      <w:rFonts w:ascii="Arial" w:eastAsia="Times New Roman" w:hAnsi="Arial"/>
      <w:sz w:val="19"/>
      <w:szCs w:val="20"/>
    </w:rPr>
  </w:style>
  <w:style w:type="paragraph" w:customStyle="1" w:styleId="retraitbarr">
    <w:name w:val="retrait barré"/>
    <w:basedOn w:val="Normal"/>
    <w:rsid w:val="00D637CF"/>
    <w:pPr>
      <w:pBdr>
        <w:left w:val="single" w:sz="4" w:space="4" w:color="C0C0C0"/>
      </w:pBdr>
      <w:tabs>
        <w:tab w:val="left" w:pos="672"/>
      </w:tabs>
      <w:spacing w:before="60" w:after="20" w:line="240" w:lineRule="auto"/>
      <w:ind w:left="284"/>
    </w:pPr>
    <w:rPr>
      <w:rFonts w:ascii="Arial" w:eastAsia="Times New Roman" w:hAnsi="Arial"/>
      <w:sz w:val="19"/>
      <w:szCs w:val="20"/>
    </w:rPr>
  </w:style>
  <w:style w:type="paragraph" w:styleId="Revision">
    <w:name w:val="Revision"/>
    <w:hidden/>
    <w:uiPriority w:val="71"/>
    <w:rsid w:val="00D637CF"/>
    <w:rPr>
      <w:rFonts w:ascii="Arial" w:eastAsia="Times New Roman" w:hAnsi="Arial"/>
      <w:sz w:val="22"/>
      <w:lang w:val="en-GB"/>
    </w:rPr>
  </w:style>
  <w:style w:type="character" w:customStyle="1" w:styleId="Heading3Char">
    <w:name w:val="Heading 3 Char"/>
    <w:link w:val="Heading3"/>
    <w:rsid w:val="00073DC2"/>
    <w:rPr>
      <w:rFonts w:ascii="Arial" w:eastAsia="Times New Roman" w:hAnsi="Arial" w:cs="Arial"/>
      <w:b/>
      <w:bCs/>
      <w:i/>
      <w:sz w:val="22"/>
      <w:szCs w:val="22"/>
      <w:lang w:val="en-US" w:eastAsia="en-US"/>
    </w:rPr>
  </w:style>
  <w:style w:type="paragraph" w:customStyle="1" w:styleId="CharChar">
    <w:name w:val="Char Char"/>
    <w:basedOn w:val="Normal"/>
    <w:rsid w:val="00073DC2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T-98-2">
    <w:name w:val="T-9/8-2"/>
    <w:basedOn w:val="Normal"/>
    <w:rsid w:val="00073DC2"/>
    <w:pPr>
      <w:widowControl w:val="0"/>
      <w:tabs>
        <w:tab w:val="left" w:pos="2153"/>
      </w:tabs>
      <w:adjustRightInd w:val="0"/>
      <w:spacing w:after="43" w:line="240" w:lineRule="auto"/>
      <w:ind w:firstLine="342"/>
    </w:pPr>
    <w:rPr>
      <w:rFonts w:ascii="Times-NewRoman" w:eastAsia="Times New Roman" w:hAnsi="Times-NewRoman"/>
      <w:sz w:val="19"/>
      <w:szCs w:val="19"/>
      <w:lang w:val="en-US" w:eastAsia="hr-HR"/>
    </w:rPr>
  </w:style>
  <w:style w:type="numbering" w:customStyle="1" w:styleId="Style1">
    <w:name w:val="Style1"/>
    <w:uiPriority w:val="99"/>
    <w:rsid w:val="00073DC2"/>
    <w:pPr>
      <w:numPr>
        <w:numId w:val="5"/>
      </w:numPr>
    </w:pPr>
  </w:style>
  <w:style w:type="paragraph" w:styleId="PlainText">
    <w:name w:val="Plain Text"/>
    <w:basedOn w:val="Normal"/>
    <w:link w:val="PlainTextChar"/>
    <w:rsid w:val="00073DC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PlainTextChar">
    <w:name w:val="Plain Text Char"/>
    <w:link w:val="PlainText"/>
    <w:rsid w:val="00073DC2"/>
    <w:rPr>
      <w:rFonts w:ascii="Courier New" w:eastAsia="Times New Roman" w:hAnsi="Courier New" w:cs="Courier New"/>
      <w:lang w:val="hr-HR" w:eastAsia="hr-HR"/>
    </w:rPr>
  </w:style>
  <w:style w:type="paragraph" w:styleId="ListBullet4">
    <w:name w:val="List Bullet 4"/>
    <w:basedOn w:val="Normal"/>
    <w:autoRedefine/>
    <w:rsid w:val="00727132"/>
    <w:pPr>
      <w:spacing w:after="0"/>
      <w:contextualSpacing/>
    </w:pPr>
    <w:rPr>
      <w:rFonts w:ascii="Arial" w:eastAsia="Times New Roman" w:hAnsi="Arial"/>
      <w:szCs w:val="20"/>
      <w:lang w:val="en-US"/>
    </w:rPr>
  </w:style>
  <w:style w:type="paragraph" w:styleId="ListBullet5">
    <w:name w:val="List Bullet 5"/>
    <w:basedOn w:val="Normal"/>
    <w:unhideWhenUsed/>
    <w:rsid w:val="00073DC2"/>
    <w:pPr>
      <w:numPr>
        <w:numId w:val="6"/>
      </w:numPr>
      <w:contextualSpacing/>
    </w:pPr>
  </w:style>
  <w:style w:type="paragraph" w:styleId="ListParagraph">
    <w:name w:val="List Paragraph"/>
    <w:basedOn w:val="Normal"/>
    <w:uiPriority w:val="34"/>
    <w:qFormat/>
    <w:rsid w:val="00F870B2"/>
    <w:pPr>
      <w:ind w:left="720"/>
    </w:pPr>
  </w:style>
  <w:style w:type="paragraph" w:customStyle="1" w:styleId="CharChar0">
    <w:name w:val="Char Char"/>
    <w:basedOn w:val="Normal"/>
    <w:rsid w:val="00F870B2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styleId="TableGrid">
    <w:name w:val="Table Grid"/>
    <w:basedOn w:val="TableNormal"/>
    <w:rsid w:val="00F870B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F870B2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TitleChar">
    <w:name w:val="Title Char"/>
    <w:link w:val="Title"/>
    <w:rsid w:val="00F870B2"/>
    <w:rPr>
      <w:rFonts w:ascii="Times New Roman" w:eastAsia="Times New Roman" w:hAnsi="Times New Roman"/>
      <w:b/>
      <w:sz w:val="28"/>
      <w:lang w:val="en-GB" w:eastAsia="en-US"/>
    </w:rPr>
  </w:style>
  <w:style w:type="paragraph" w:customStyle="1" w:styleId="-1Dio">
    <w:name w:val="-1 Dio"/>
    <w:basedOn w:val="Normal"/>
    <w:rsid w:val="00F870B2"/>
    <w:pPr>
      <w:keepNext/>
      <w:keepLines/>
      <w:numPr>
        <w:numId w:val="7"/>
      </w:numPr>
      <w:spacing w:before="240" w:after="120" w:line="240" w:lineRule="auto"/>
      <w:jc w:val="center"/>
    </w:pPr>
    <w:rPr>
      <w:rFonts w:ascii="Times New Roman" w:eastAsia="Times New Roman" w:hAnsi="Times New Roman"/>
      <w:b/>
      <w:caps/>
      <w:noProof/>
      <w:color w:val="000080"/>
      <w:sz w:val="32"/>
      <w:szCs w:val="32"/>
      <w:lang w:val="hr-HR" w:eastAsia="hr-HR"/>
    </w:rPr>
  </w:style>
  <w:style w:type="paragraph" w:customStyle="1" w:styleId="-2Poglavlje">
    <w:name w:val="-2 Poglavlje"/>
    <w:basedOn w:val="-1Dio"/>
    <w:rsid w:val="00F870B2"/>
    <w:pPr>
      <w:numPr>
        <w:ilvl w:val="1"/>
      </w:numPr>
      <w:spacing w:before="120"/>
    </w:pPr>
    <w:rPr>
      <w:sz w:val="28"/>
    </w:rPr>
  </w:style>
  <w:style w:type="paragraph" w:customStyle="1" w:styleId="-3Odjeljak">
    <w:name w:val="-3 Odjeljak"/>
    <w:basedOn w:val="-2Poglavlje"/>
    <w:rsid w:val="00F870B2"/>
    <w:pPr>
      <w:numPr>
        <w:ilvl w:val="2"/>
      </w:numPr>
    </w:pPr>
    <w:rPr>
      <w:color w:val="auto"/>
      <w:sz w:val="24"/>
    </w:rPr>
  </w:style>
  <w:style w:type="paragraph" w:customStyle="1" w:styleId="-4Naslov">
    <w:name w:val="-4 Naslov"/>
    <w:basedOn w:val="-3Odjeljak"/>
    <w:rsid w:val="00F870B2"/>
    <w:pPr>
      <w:numPr>
        <w:ilvl w:val="3"/>
      </w:numPr>
      <w:spacing w:before="180"/>
    </w:pPr>
    <w:rPr>
      <w:caps w:val="0"/>
      <w:sz w:val="20"/>
      <w:szCs w:val="20"/>
    </w:rPr>
  </w:style>
  <w:style w:type="paragraph" w:customStyle="1" w:styleId="-5lanak">
    <w:name w:val="-5 Članak"/>
    <w:basedOn w:val="Normal"/>
    <w:rsid w:val="00F870B2"/>
    <w:pPr>
      <w:keepNext/>
      <w:keepLines/>
      <w:numPr>
        <w:ilvl w:val="4"/>
        <w:numId w:val="7"/>
      </w:numPr>
      <w:spacing w:after="240" w:line="240" w:lineRule="auto"/>
      <w:jc w:val="center"/>
    </w:pPr>
    <w:rPr>
      <w:rFonts w:ascii="Times New Roman" w:eastAsia="Times New Roman" w:hAnsi="Times New Roman"/>
      <w:noProof/>
      <w:color w:val="008000"/>
      <w:sz w:val="24"/>
      <w:szCs w:val="24"/>
      <w:lang w:val="hr-HR" w:eastAsia="hr-HR"/>
    </w:rPr>
  </w:style>
  <w:style w:type="paragraph" w:customStyle="1" w:styleId="-6Stavak">
    <w:name w:val="-6 Stavak"/>
    <w:basedOn w:val="Normal"/>
    <w:rsid w:val="00F870B2"/>
    <w:pPr>
      <w:numPr>
        <w:ilvl w:val="5"/>
        <w:numId w:val="7"/>
      </w:numPr>
      <w:spacing w:before="120" w:after="120" w:line="240" w:lineRule="auto"/>
    </w:pPr>
    <w:rPr>
      <w:rFonts w:ascii="Times New Roman" w:eastAsia="Times New Roman" w:hAnsi="Times New Roman"/>
      <w:noProof/>
      <w:sz w:val="24"/>
      <w:szCs w:val="24"/>
      <w:lang w:val="hr-HR" w:eastAsia="hr-HR"/>
    </w:rPr>
  </w:style>
  <w:style w:type="paragraph" w:customStyle="1" w:styleId="-7Podstavak">
    <w:name w:val="-7 Podstavak"/>
    <w:basedOn w:val="-6Stavak"/>
    <w:rsid w:val="00F870B2"/>
    <w:pPr>
      <w:numPr>
        <w:ilvl w:val="6"/>
      </w:numPr>
    </w:pPr>
  </w:style>
  <w:style w:type="paragraph" w:customStyle="1" w:styleId="CharCharCharCharCharCharCharCharChar">
    <w:name w:val="Char Char Char Char Char Char Char Char Char"/>
    <w:basedOn w:val="Normal"/>
    <w:rsid w:val="00F870B2"/>
    <w:pPr>
      <w:spacing w:after="160" w:line="240" w:lineRule="exact"/>
    </w:pPr>
    <w:rPr>
      <w:rFonts w:ascii="Tahoma" w:eastAsia="MS Mincho" w:hAnsi="Tahoma"/>
      <w:sz w:val="20"/>
      <w:szCs w:val="20"/>
      <w:lang w:val="sq-AL"/>
    </w:rPr>
  </w:style>
  <w:style w:type="paragraph" w:styleId="List">
    <w:name w:val="List"/>
    <w:basedOn w:val="Normal"/>
    <w:rsid w:val="00F870B2"/>
    <w:pPr>
      <w:spacing w:after="0" w:line="240" w:lineRule="auto"/>
      <w:ind w:left="283" w:hanging="283"/>
    </w:pPr>
    <w:rPr>
      <w:rFonts w:ascii="Times New Roman" w:eastAsia="Times New Roman" w:hAnsi="Times New Roman"/>
      <w:sz w:val="24"/>
      <w:szCs w:val="24"/>
      <w:lang w:val="mk-MK" w:eastAsia="mk-MK"/>
    </w:rPr>
  </w:style>
  <w:style w:type="character" w:styleId="LineNumber">
    <w:name w:val="line number"/>
    <w:basedOn w:val="DefaultParagraphFont"/>
    <w:rsid w:val="00F870B2"/>
  </w:style>
  <w:style w:type="paragraph" w:customStyle="1" w:styleId="Default">
    <w:name w:val="Default"/>
    <w:rsid w:val="00F870B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lang w:val="bs-Latn-BA" w:eastAsia="bs-Latn-BA"/>
    </w:rPr>
  </w:style>
  <w:style w:type="paragraph" w:styleId="BodyTextIndent3">
    <w:name w:val="Body Text Indent 3"/>
    <w:basedOn w:val="Normal"/>
    <w:link w:val="BodyTextIndent3Char"/>
    <w:rsid w:val="00F870B2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F870B2"/>
    <w:rPr>
      <w:sz w:val="16"/>
      <w:szCs w:val="16"/>
      <w:lang w:val="en-GB" w:eastAsia="en-US"/>
    </w:rPr>
  </w:style>
  <w:style w:type="paragraph" w:styleId="BodyTextIndent2">
    <w:name w:val="Body Text Indent 2"/>
    <w:basedOn w:val="Normal"/>
    <w:link w:val="BodyTextIndent2Char"/>
    <w:rsid w:val="00F870B2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rsid w:val="00F870B2"/>
    <w:rPr>
      <w:sz w:val="22"/>
      <w:szCs w:val="22"/>
      <w:lang w:val="en-GB" w:eastAsia="en-US"/>
    </w:rPr>
  </w:style>
  <w:style w:type="paragraph" w:customStyle="1" w:styleId="normal0">
    <w:name w:val="normal"/>
    <w:basedOn w:val="Normal"/>
    <w:rsid w:val="00337983"/>
    <w:rPr>
      <w:rFonts w:asciiTheme="majorHAnsi" w:eastAsia="Times New Roman" w:hAnsiTheme="majorHAnsi" w:cs="Arial"/>
      <w:lang w:val="en-US"/>
    </w:rPr>
  </w:style>
  <w:style w:type="table" w:styleId="TableClassic1">
    <w:name w:val="Table Classic 1"/>
    <w:basedOn w:val="TableNormal"/>
    <w:rsid w:val="003E1D11"/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auWBR">
    <w:name w:val="tableau WBR"/>
    <w:basedOn w:val="Normal"/>
    <w:rsid w:val="00B313D4"/>
    <w:pPr>
      <w:spacing w:before="40" w:after="40"/>
    </w:pPr>
    <w:rPr>
      <w:rFonts w:ascii="Times New Roman" w:hAnsi="Times New Roman" w:cs="Arial"/>
      <w:color w:val="333333"/>
      <w:sz w:val="16"/>
      <w:szCs w:val="16"/>
    </w:rPr>
  </w:style>
  <w:style w:type="paragraph" w:customStyle="1" w:styleId="tableauWBR-a">
    <w:name w:val="tableau WBR-a"/>
    <w:basedOn w:val="tableauWBR"/>
    <w:rsid w:val="001745E2"/>
    <w:pPr>
      <w:spacing w:before="80"/>
    </w:pPr>
  </w:style>
  <w:style w:type="paragraph" w:customStyle="1" w:styleId="milenaI">
    <w:name w:val="milena I"/>
    <w:basedOn w:val="Normal"/>
    <w:rsid w:val="00EF6452"/>
  </w:style>
  <w:style w:type="paragraph" w:customStyle="1" w:styleId="milenaIgras">
    <w:name w:val="milena I gras"/>
    <w:basedOn w:val="Normal"/>
    <w:rsid w:val="0082532E"/>
    <w:pPr>
      <w:spacing w:before="360" w:after="360"/>
    </w:pPr>
    <w:rPr>
      <w:b/>
    </w:rPr>
  </w:style>
  <w:style w:type="paragraph" w:customStyle="1" w:styleId="milenaSECTION">
    <w:name w:val="milena SECTION"/>
    <w:basedOn w:val="Normal"/>
    <w:rsid w:val="0049111E"/>
    <w:pPr>
      <w:numPr>
        <w:ilvl w:val="1"/>
        <w:numId w:val="4"/>
      </w:numPr>
      <w:spacing w:before="480"/>
      <w:ind w:left="567" w:hanging="567"/>
    </w:pPr>
    <w:rPr>
      <w:rFonts w:cs="Arial"/>
      <w:b/>
      <w:smallCaps/>
      <w:sz w:val="24"/>
      <w:szCs w:val="24"/>
      <w:u w:val="single"/>
    </w:rPr>
  </w:style>
  <w:style w:type="paragraph" w:customStyle="1" w:styleId="milenacolor">
    <w:name w:val="milena coloré"/>
    <w:basedOn w:val="Normal"/>
    <w:rsid w:val="000C7144"/>
    <w:pPr>
      <w:autoSpaceDE w:val="0"/>
      <w:autoSpaceDN w:val="0"/>
      <w:adjustRightInd w:val="0"/>
    </w:pPr>
    <w:rPr>
      <w:color w:val="4F6228"/>
    </w:rPr>
  </w:style>
  <w:style w:type="paragraph" w:customStyle="1" w:styleId="milenaCHAPITRE">
    <w:name w:val="milena CHAPITRE"/>
    <w:basedOn w:val="Normal"/>
    <w:rsid w:val="00BD5618"/>
    <w:pPr>
      <w:numPr>
        <w:numId w:val="3"/>
      </w:numPr>
      <w:spacing w:before="480"/>
      <w:ind w:left="714" w:hanging="430"/>
    </w:pPr>
    <w:rPr>
      <w:b/>
      <w:smallCaps/>
      <w:sz w:val="28"/>
      <w:szCs w:val="28"/>
    </w:rPr>
  </w:style>
  <w:style w:type="paragraph" w:customStyle="1" w:styleId="milenanumrotI">
    <w:name w:val="milena numéroté I"/>
    <w:basedOn w:val="milenaI"/>
    <w:rsid w:val="00925274"/>
    <w:pPr>
      <w:numPr>
        <w:numId w:val="8"/>
      </w:numPr>
    </w:pPr>
  </w:style>
  <w:style w:type="paragraph" w:styleId="EndnoteText">
    <w:name w:val="endnote text"/>
    <w:basedOn w:val="Normal"/>
    <w:link w:val="EndnoteTextChar"/>
    <w:rsid w:val="00285F08"/>
    <w:pPr>
      <w:spacing w:after="40" w:line="240" w:lineRule="auto"/>
    </w:pPr>
    <w:rPr>
      <w:color w:val="000090"/>
      <w:sz w:val="19"/>
      <w:szCs w:val="24"/>
    </w:rPr>
  </w:style>
  <w:style w:type="character" w:customStyle="1" w:styleId="EndnoteTextChar">
    <w:name w:val="Endnote Text Char"/>
    <w:link w:val="EndnoteText"/>
    <w:rsid w:val="00285F08"/>
    <w:rPr>
      <w:color w:val="000090"/>
      <w:sz w:val="19"/>
      <w:szCs w:val="24"/>
      <w:lang w:val="pt-BR" w:eastAsia="en-US"/>
    </w:rPr>
  </w:style>
  <w:style w:type="character" w:styleId="EndnoteReference">
    <w:name w:val="endnote reference"/>
    <w:rsid w:val="0077531F"/>
    <w:rPr>
      <w:vertAlign w:val="superscript"/>
    </w:rPr>
  </w:style>
  <w:style w:type="character" w:customStyle="1" w:styleId="TextedebullesCar1">
    <w:name w:val="Texte de bulles Car1"/>
    <w:rsid w:val="00A44110"/>
    <w:rPr>
      <w:rFonts w:ascii="Tahoma" w:eastAsia="Calibri" w:hAnsi="Tahoma" w:cs="Tahoma"/>
      <w:sz w:val="16"/>
      <w:szCs w:val="16"/>
      <w:lang w:val="en-GB" w:eastAsia="en-US"/>
    </w:rPr>
  </w:style>
  <w:style w:type="paragraph" w:customStyle="1" w:styleId="ADE-SECTIONS">
    <w:name w:val="ADE-SECTIONS"/>
    <w:basedOn w:val="Normal"/>
    <w:rsid w:val="00162140"/>
    <w:pPr>
      <w:keepNext/>
      <w:spacing w:before="480" w:after="60"/>
      <w:ind w:left="66"/>
    </w:pPr>
    <w:rPr>
      <w:rFonts w:cs="Arial"/>
      <w:b/>
      <w:smallCaps/>
      <w:sz w:val="28"/>
      <w:szCs w:val="24"/>
    </w:rPr>
  </w:style>
  <w:style w:type="paragraph" w:customStyle="1" w:styleId="ADE-sous-section">
    <w:name w:val="ADE-sous-section"/>
    <w:basedOn w:val="Normal"/>
    <w:rsid w:val="00162140"/>
    <w:pPr>
      <w:keepNext/>
      <w:spacing w:before="240" w:after="120"/>
      <w:ind w:left="142"/>
    </w:pPr>
    <w:rPr>
      <w:rFonts w:cs="Arial"/>
      <w:i/>
      <w:color w:val="1F497D"/>
      <w:sz w:val="26"/>
    </w:rPr>
  </w:style>
  <w:style w:type="paragraph" w:customStyle="1" w:styleId="ADE-enbas">
    <w:name w:val="ADE-en bas"/>
    <w:basedOn w:val="milenacolor"/>
    <w:rsid w:val="00162140"/>
    <w:pPr>
      <w:keepNext/>
      <w:spacing w:before="20" w:after="0"/>
    </w:pPr>
    <w:rPr>
      <w:rFonts w:ascii="Times New Roman" w:hAnsi="Times New Roman"/>
      <w:color w:val="17365D"/>
      <w:sz w:val="16"/>
    </w:rPr>
  </w:style>
  <w:style w:type="paragraph" w:styleId="DocumentMap">
    <w:name w:val="Document Map"/>
    <w:basedOn w:val="Normal"/>
    <w:link w:val="DocumentMapChar"/>
    <w:rsid w:val="008E54CE"/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link w:val="DocumentMap"/>
    <w:rsid w:val="008E54CE"/>
    <w:rPr>
      <w:rFonts w:ascii="Lucida Grande" w:hAnsi="Lucida Grande"/>
      <w:sz w:val="24"/>
      <w:szCs w:val="24"/>
      <w:lang w:val="en-GB" w:eastAsia="en-US"/>
    </w:rPr>
  </w:style>
  <w:style w:type="paragraph" w:customStyle="1" w:styleId="Paragraphett">
    <w:name w:val="Paragraphe tt"/>
    <w:basedOn w:val="Normal"/>
    <w:rsid w:val="00F97109"/>
    <w:pPr>
      <w:keepNext/>
      <w:numPr>
        <w:ilvl w:val="1"/>
        <w:numId w:val="10"/>
      </w:numPr>
      <w:spacing w:before="360" w:after="240"/>
      <w:ind w:left="567" w:hanging="573"/>
    </w:pPr>
    <w:rPr>
      <w:b/>
      <w:sz w:val="28"/>
      <w:szCs w:val="28"/>
    </w:rPr>
  </w:style>
  <w:style w:type="paragraph" w:customStyle="1" w:styleId="SECTIONS">
    <w:name w:val="SECTIONS"/>
    <w:basedOn w:val="Normal"/>
    <w:rsid w:val="0039415F"/>
    <w:pPr>
      <w:keepNext/>
      <w:numPr>
        <w:numId w:val="11"/>
      </w:numPr>
      <w:spacing w:before="360" w:after="240"/>
      <w:ind w:left="426"/>
    </w:pPr>
    <w:rPr>
      <w:b/>
      <w:sz w:val="24"/>
      <w:szCs w:val="28"/>
    </w:rPr>
  </w:style>
  <w:style w:type="paragraph" w:customStyle="1" w:styleId="CHAPITRES">
    <w:name w:val="CHAPITRES"/>
    <w:basedOn w:val="Normal"/>
    <w:rsid w:val="001976A6"/>
    <w:pPr>
      <w:keepNext/>
      <w:spacing w:after="80" w:line="240" w:lineRule="auto"/>
      <w:ind w:left="425" w:hanging="425"/>
    </w:pPr>
    <w:rPr>
      <w:rFonts w:ascii="Arial" w:hAnsi="Arial"/>
      <w:b/>
      <w:smallCaps/>
      <w:noProof/>
      <w:color w:val="333399"/>
      <w:sz w:val="23"/>
      <w:szCs w:val="23"/>
    </w:rPr>
  </w:style>
  <w:style w:type="paragraph" w:customStyle="1" w:styleId="TITRE-SECTION">
    <w:name w:val="TITRE-SECTION"/>
    <w:basedOn w:val="Normal"/>
    <w:rsid w:val="00172C3C"/>
    <w:pPr>
      <w:keepNext/>
      <w:spacing w:before="360" w:after="240"/>
    </w:pPr>
    <w:rPr>
      <w:b/>
      <w:sz w:val="24"/>
      <w:szCs w:val="28"/>
    </w:rPr>
  </w:style>
  <w:style w:type="paragraph" w:customStyle="1" w:styleId="BENCHMARKING">
    <w:name w:val="BENCHMARKING"/>
    <w:basedOn w:val="TITRE-SECTION"/>
    <w:rsid w:val="002B25D5"/>
    <w:pPr>
      <w:numPr>
        <w:numId w:val="14"/>
      </w:numPr>
      <w:spacing w:before="280" w:after="0" w:line="240" w:lineRule="auto"/>
    </w:pPr>
    <w:rPr>
      <w:sz w:val="25"/>
      <w:szCs w:val="25"/>
    </w:rPr>
  </w:style>
  <w:style w:type="paragraph" w:customStyle="1" w:styleId="ASSESSMENTS">
    <w:name w:val="ASSESSMENTS"/>
    <w:basedOn w:val="TITRE-SECTION"/>
    <w:rsid w:val="00DA1256"/>
    <w:pPr>
      <w:ind w:left="426" w:hanging="426"/>
    </w:pPr>
  </w:style>
  <w:style w:type="character" w:customStyle="1" w:styleId="apple-converted-space">
    <w:name w:val="apple-converted-space"/>
    <w:rsid w:val="009632D2"/>
  </w:style>
  <w:style w:type="character" w:customStyle="1" w:styleId="apple-style-span">
    <w:name w:val="apple-style-span"/>
    <w:rsid w:val="00DD060C"/>
  </w:style>
  <w:style w:type="table" w:styleId="ColorfulGrid-Accent1">
    <w:name w:val="Colorful Grid Accent 1"/>
    <w:basedOn w:val="TableNormal"/>
    <w:rsid w:val="00167B06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LightList-Accent1">
    <w:name w:val="Light List Accent 1"/>
    <w:basedOn w:val="TableNormal"/>
    <w:rsid w:val="00F20FB6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Grid-Accent1">
    <w:name w:val="Light Grid Accent 1"/>
    <w:basedOn w:val="TableNormal"/>
    <w:rsid w:val="00F20FB6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MediumGrid2-Accent5">
    <w:name w:val="Medium Grid 2 Accent 5"/>
    <w:basedOn w:val="TableNormal"/>
    <w:rsid w:val="00F20FB6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TableList2">
    <w:name w:val="Table List 2"/>
    <w:basedOn w:val="TableNormal"/>
    <w:rsid w:val="00F20FB6"/>
    <w:pPr>
      <w:spacing w:after="200" w:line="276" w:lineRule="auto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pct20" w:color="00FF0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TableClassic3">
    <w:name w:val="Table Classic 3"/>
    <w:basedOn w:val="TableNormal"/>
    <w:rsid w:val="00F20FB6"/>
    <w:pPr>
      <w:spacing w:after="200" w:line="276" w:lineRule="auto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</w:tcBorders>
        <w:shd w:val="solid" w:color="FFFFFF" w:fill="FFFFFF"/>
      </w:tcPr>
    </w:tblStylePr>
    <w:tblStylePr w:type="firstCol">
      <w:rPr>
        <w:b/>
        <w:bCs/>
        <w:color w:val="000000"/>
      </w:rPr>
    </w:tblStylePr>
  </w:style>
  <w:style w:type="table" w:styleId="LightList-Accent2">
    <w:name w:val="Light List Accent 2"/>
    <w:basedOn w:val="TableNormal"/>
    <w:rsid w:val="00F20FB6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ColorfulList-Accent1">
    <w:name w:val="Colorful List Accent 1"/>
    <w:basedOn w:val="TableNormal"/>
    <w:rsid w:val="00F20FB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">
    <w:name w:val="Colorful List"/>
    <w:basedOn w:val="TableNormal"/>
    <w:rsid w:val="0086049A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Grid-Accent5">
    <w:name w:val="Colorful Grid Accent 5"/>
    <w:basedOn w:val="TableNormal"/>
    <w:rsid w:val="0086049A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List-Accent3">
    <w:name w:val="Colorful List Accent 3"/>
    <w:basedOn w:val="TableNormal"/>
    <w:rsid w:val="0086049A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rsid w:val="0086049A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ghtList-Accent5">
    <w:name w:val="Light List Accent 5"/>
    <w:basedOn w:val="TableNormal"/>
    <w:rsid w:val="0086049A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intro">
    <w:name w:val="intro"/>
    <w:basedOn w:val="Normal"/>
    <w:rsid w:val="003F7857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fr-FR"/>
    </w:rPr>
  </w:style>
  <w:style w:type="paragraph" w:customStyle="1" w:styleId="SECO">
    <w:name w:val="SECÇÃO"/>
    <w:basedOn w:val="BENCHMARKING"/>
    <w:rsid w:val="00D43BF7"/>
    <w:pPr>
      <w:spacing w:before="310" w:after="240"/>
      <w:ind w:left="426"/>
    </w:pPr>
  </w:style>
  <w:style w:type="paragraph" w:customStyle="1" w:styleId="PONTODESENV">
    <w:name w:val="PONTO DESENV."/>
    <w:basedOn w:val="Normal"/>
    <w:rsid w:val="00C32388"/>
    <w:pPr>
      <w:keepNext/>
      <w:spacing w:before="240" w:after="140"/>
      <w:ind w:left="284"/>
    </w:pPr>
    <w:rPr>
      <w:rFonts w:ascii="Times New Roman" w:hAnsi="Times New Roman"/>
      <w:b/>
      <w:i/>
      <w:color w:val="984806" w:themeColor="accent6" w:themeShade="80"/>
      <w:sz w:val="24"/>
      <w:szCs w:val="24"/>
    </w:rPr>
  </w:style>
  <w:style w:type="paragraph" w:customStyle="1" w:styleId="SUB-SECO">
    <w:name w:val="SUB-SECÇÃO"/>
    <w:basedOn w:val="Normal"/>
    <w:rsid w:val="009F30DA"/>
    <w:pPr>
      <w:keepNext/>
      <w:spacing w:before="240" w:after="140"/>
    </w:pPr>
    <w:rPr>
      <w:rFonts w:asciiTheme="majorHAnsi" w:hAnsiTheme="majorHAnsi"/>
      <w:b/>
      <w:color w:val="000090"/>
      <w:sz w:val="24"/>
      <w:szCs w:val="24"/>
    </w:rPr>
  </w:style>
  <w:style w:type="character" w:styleId="PlaceholderText">
    <w:name w:val="Placeholder Text"/>
    <w:basedOn w:val="DefaultParagraphFont"/>
    <w:rsid w:val="0069651E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1" w:qFormat="1"/>
    <w:lsdException w:name="heading 2" w:qFormat="1"/>
    <w:lsdException w:name="heading 3" w:qFormat="1"/>
    <w:lsdException w:name="heading 4" w:qFormat="1"/>
    <w:lsdException w:name="heading 8" w:qFormat="1"/>
    <w:lsdException w:name="heading 9" w:qFormat="1"/>
    <w:lsdException w:name="Title" w:qFormat="1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Revision" w:uiPriority="71"/>
    <w:lsdException w:name="List Paragraph" w:uiPriority="34" w:qFormat="1"/>
  </w:latentStyles>
  <w:style w:type="paragraph" w:default="1" w:styleId="Normal">
    <w:name w:val="Normal"/>
    <w:qFormat/>
    <w:rsid w:val="008D7E5E"/>
    <w:pPr>
      <w:spacing w:after="170" w:line="276" w:lineRule="auto"/>
      <w:jc w:val="both"/>
    </w:pPr>
    <w:rPr>
      <w:sz w:val="22"/>
      <w:szCs w:val="22"/>
      <w:lang w:val="pt-BR"/>
    </w:rPr>
  </w:style>
  <w:style w:type="paragraph" w:styleId="Heading1">
    <w:name w:val="heading 1"/>
    <w:basedOn w:val="Normal"/>
    <w:next w:val="Normal"/>
    <w:link w:val="Heading1Char"/>
    <w:qFormat/>
    <w:rsid w:val="00D637C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637CF"/>
    <w:pPr>
      <w:keepNext/>
      <w:spacing w:after="0" w:line="240" w:lineRule="auto"/>
      <w:outlineLvl w:val="1"/>
    </w:pPr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073DC2"/>
    <w:pPr>
      <w:keepNext/>
      <w:tabs>
        <w:tab w:val="num" w:pos="851"/>
      </w:tabs>
      <w:spacing w:before="240" w:after="60" w:line="240" w:lineRule="auto"/>
      <w:ind w:left="851"/>
      <w:outlineLvl w:val="2"/>
    </w:pPr>
    <w:rPr>
      <w:rFonts w:ascii="Arial" w:eastAsia="Times New Roman" w:hAnsi="Arial" w:cs="Arial"/>
      <w:b/>
      <w:bCs/>
      <w:i/>
      <w:lang w:val="en-US"/>
    </w:rPr>
  </w:style>
  <w:style w:type="paragraph" w:styleId="Heading4">
    <w:name w:val="heading 4"/>
    <w:basedOn w:val="Normal"/>
    <w:next w:val="Normal"/>
    <w:link w:val="Heading4Char"/>
    <w:qFormat/>
    <w:rsid w:val="00D637CF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8">
    <w:name w:val="heading 8"/>
    <w:basedOn w:val="Normal"/>
    <w:next w:val="Normal"/>
    <w:link w:val="Heading8Char"/>
    <w:qFormat/>
    <w:rsid w:val="00D637CF"/>
    <w:pPr>
      <w:spacing w:before="240" w:after="60" w:line="240" w:lineRule="auto"/>
      <w:outlineLvl w:val="7"/>
    </w:pPr>
    <w:rPr>
      <w:rFonts w:ascii="Times New Roman" w:eastAsia="Times New Roman" w:hAnsi="Times New Roman"/>
      <w:i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D637CF"/>
    <w:pPr>
      <w:spacing w:before="240" w:after="60" w:line="240" w:lineRule="auto"/>
      <w:outlineLvl w:val="8"/>
    </w:pPr>
    <w:rPr>
      <w:rFonts w:ascii="Arial" w:eastAsia="Times New Roman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rsid w:val="00B81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uiPriority w:val="99"/>
    <w:semiHidden/>
    <w:rsid w:val="00266D82"/>
    <w:rPr>
      <w:rFonts w:ascii="Lucida Grande" w:hAnsi="Lucida Grande"/>
      <w:sz w:val="18"/>
      <w:szCs w:val="18"/>
    </w:rPr>
  </w:style>
  <w:style w:type="character" w:customStyle="1" w:styleId="TextedebullesCar0">
    <w:name w:val="Texte de bulles Car"/>
    <w:uiPriority w:val="99"/>
    <w:semiHidden/>
    <w:rsid w:val="00266D82"/>
    <w:rPr>
      <w:rFonts w:ascii="Lucida Grande" w:hAnsi="Lucida Grande"/>
      <w:sz w:val="18"/>
      <w:szCs w:val="18"/>
    </w:rPr>
  </w:style>
  <w:style w:type="character" w:customStyle="1" w:styleId="Heading1Char">
    <w:name w:val="Heading 1 Char"/>
    <w:link w:val="Heading1"/>
    <w:rsid w:val="00D637CF"/>
    <w:rPr>
      <w:rFonts w:ascii="Arial" w:eastAsia="Times New Roman" w:hAnsi="Arial" w:cs="Arial"/>
      <w:b/>
      <w:bCs/>
      <w:kern w:val="32"/>
      <w:sz w:val="32"/>
      <w:szCs w:val="32"/>
      <w:lang w:val="en-GB" w:eastAsia="en-US"/>
    </w:rPr>
  </w:style>
  <w:style w:type="character" w:customStyle="1" w:styleId="Heading2Char">
    <w:name w:val="Heading 2 Char"/>
    <w:link w:val="Heading2"/>
    <w:rsid w:val="00D637CF"/>
    <w:rPr>
      <w:rFonts w:ascii="Times New Roman" w:eastAsia="Times New Roman" w:hAnsi="Times New Roman"/>
      <w:b/>
      <w:bCs/>
      <w:i/>
      <w:iCs/>
      <w:sz w:val="24"/>
      <w:szCs w:val="24"/>
      <w:lang w:val="en-GB" w:eastAsia="en-US"/>
    </w:rPr>
  </w:style>
  <w:style w:type="character" w:customStyle="1" w:styleId="Heading4Char">
    <w:name w:val="Heading 4 Char"/>
    <w:link w:val="Heading4"/>
    <w:rsid w:val="00D637CF"/>
    <w:rPr>
      <w:rFonts w:ascii="Times New Roman" w:eastAsia="Times New Roman" w:hAnsi="Times New Roman"/>
      <w:b/>
      <w:bCs/>
      <w:sz w:val="28"/>
      <w:szCs w:val="28"/>
      <w:lang w:val="en-GB" w:eastAsia="en-US"/>
    </w:rPr>
  </w:style>
  <w:style w:type="character" w:customStyle="1" w:styleId="Heading8Char">
    <w:name w:val="Heading 8 Char"/>
    <w:link w:val="Heading8"/>
    <w:rsid w:val="00D637CF"/>
    <w:rPr>
      <w:rFonts w:ascii="Times New Roman" w:eastAsia="Times New Roman" w:hAnsi="Times New Roman"/>
      <w:i/>
      <w:sz w:val="24"/>
      <w:szCs w:val="24"/>
      <w:lang w:val="en-GB" w:eastAsia="en-US"/>
    </w:rPr>
  </w:style>
  <w:style w:type="character" w:customStyle="1" w:styleId="Heading9Char">
    <w:name w:val="Heading 9 Char"/>
    <w:link w:val="Heading9"/>
    <w:rsid w:val="00D637CF"/>
    <w:rPr>
      <w:rFonts w:ascii="Arial" w:eastAsia="Times New Roman" w:hAnsi="Arial"/>
      <w:sz w:val="22"/>
      <w:szCs w:val="22"/>
      <w:lang w:val="en-GB" w:eastAsia="en-US"/>
    </w:rPr>
  </w:style>
  <w:style w:type="paragraph" w:styleId="Header">
    <w:name w:val="header"/>
    <w:basedOn w:val="Normal"/>
    <w:link w:val="HeaderChar"/>
    <w:unhideWhenUsed/>
    <w:rsid w:val="00B4006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40065"/>
    <w:rPr>
      <w:sz w:val="22"/>
      <w:szCs w:val="22"/>
      <w:lang w:val="en-GB"/>
    </w:rPr>
  </w:style>
  <w:style w:type="paragraph" w:styleId="Footer">
    <w:name w:val="footer"/>
    <w:basedOn w:val="Normal"/>
    <w:link w:val="FooterChar"/>
    <w:unhideWhenUsed/>
    <w:rsid w:val="00B4006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B40065"/>
    <w:rPr>
      <w:sz w:val="22"/>
      <w:szCs w:val="22"/>
      <w:lang w:val="en-GB"/>
    </w:rPr>
  </w:style>
  <w:style w:type="character" w:styleId="CommentReference">
    <w:name w:val="annotation reference"/>
    <w:unhideWhenUsed/>
    <w:rsid w:val="00B81854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B81854"/>
    <w:rPr>
      <w:sz w:val="20"/>
      <w:szCs w:val="20"/>
    </w:rPr>
  </w:style>
  <w:style w:type="character" w:customStyle="1" w:styleId="CommentTextChar">
    <w:name w:val="Comment Text Char"/>
    <w:link w:val="CommentText"/>
    <w:rsid w:val="00B81854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B81854"/>
    <w:rPr>
      <w:b/>
      <w:bCs/>
    </w:rPr>
  </w:style>
  <w:style w:type="character" w:customStyle="1" w:styleId="CommentSubjectChar">
    <w:name w:val="Comment Subject Char"/>
    <w:link w:val="CommentSubject"/>
    <w:rsid w:val="00B81854"/>
    <w:rPr>
      <w:b/>
      <w:bCs/>
      <w:lang w:val="en-GB"/>
    </w:rPr>
  </w:style>
  <w:style w:type="character" w:customStyle="1" w:styleId="BalloonTextChar">
    <w:name w:val="Balloon Text Char"/>
    <w:link w:val="BalloonText"/>
    <w:rsid w:val="00B81854"/>
    <w:rPr>
      <w:rFonts w:ascii="Tahoma" w:hAnsi="Tahoma" w:cs="Tahoma"/>
      <w:sz w:val="16"/>
      <w:szCs w:val="16"/>
      <w:lang w:val="en-GB"/>
    </w:rPr>
  </w:style>
  <w:style w:type="paragraph" w:styleId="FootnoteText">
    <w:name w:val="footnote text"/>
    <w:basedOn w:val="Normal"/>
    <w:link w:val="FootnoteTextChar"/>
    <w:unhideWhenUsed/>
    <w:rsid w:val="00745186"/>
    <w:rPr>
      <w:sz w:val="20"/>
      <w:szCs w:val="20"/>
    </w:rPr>
  </w:style>
  <w:style w:type="character" w:customStyle="1" w:styleId="FootnoteTextChar">
    <w:name w:val="Footnote Text Char"/>
    <w:link w:val="FootnoteText"/>
    <w:rsid w:val="00745186"/>
    <w:rPr>
      <w:lang w:val="en-GB"/>
    </w:rPr>
  </w:style>
  <w:style w:type="character" w:styleId="FootnoteReference">
    <w:name w:val="footnote reference"/>
    <w:unhideWhenUsed/>
    <w:rsid w:val="00745186"/>
    <w:rPr>
      <w:vertAlign w:val="superscript"/>
    </w:rPr>
  </w:style>
  <w:style w:type="character" w:styleId="Strong">
    <w:name w:val="Strong"/>
    <w:uiPriority w:val="22"/>
    <w:qFormat/>
    <w:rsid w:val="00B466A1"/>
    <w:rPr>
      <w:b/>
      <w:bCs/>
    </w:rPr>
  </w:style>
  <w:style w:type="character" w:styleId="Emphasis">
    <w:name w:val="Emphasis"/>
    <w:uiPriority w:val="20"/>
    <w:qFormat/>
    <w:rsid w:val="004C3323"/>
    <w:rPr>
      <w:b/>
      <w:bCs/>
      <w:i w:val="0"/>
      <w:iCs w:val="0"/>
    </w:rPr>
  </w:style>
  <w:style w:type="character" w:styleId="PageNumber">
    <w:name w:val="page number"/>
    <w:basedOn w:val="DefaultParagraphFont"/>
    <w:rsid w:val="00197C13"/>
  </w:style>
  <w:style w:type="paragraph" w:styleId="BodyText">
    <w:name w:val="Body Text"/>
    <w:basedOn w:val="Normal"/>
    <w:link w:val="BodyTextChar"/>
    <w:rsid w:val="00D637CF"/>
    <w:pPr>
      <w:tabs>
        <w:tab w:val="left" w:pos="851"/>
      </w:tabs>
      <w:spacing w:after="120" w:line="240" w:lineRule="auto"/>
    </w:pPr>
    <w:rPr>
      <w:rFonts w:ascii="Arial" w:eastAsia="Times New Roman" w:hAnsi="Arial"/>
    </w:rPr>
  </w:style>
  <w:style w:type="character" w:customStyle="1" w:styleId="BodyTextChar">
    <w:name w:val="Body Text Char"/>
    <w:link w:val="BodyText"/>
    <w:rsid w:val="00D637CF"/>
    <w:rPr>
      <w:rFonts w:ascii="Arial" w:eastAsia="Times New Roman" w:hAnsi="Arial"/>
      <w:sz w:val="22"/>
      <w:szCs w:val="22"/>
      <w:lang w:val="en-GB" w:eastAsia="en-US"/>
    </w:rPr>
  </w:style>
  <w:style w:type="character" w:styleId="Hyperlink">
    <w:name w:val="Hyperlink"/>
    <w:rsid w:val="00D637CF"/>
    <w:rPr>
      <w:color w:val="0000FF"/>
      <w:u w:val="single"/>
    </w:rPr>
  </w:style>
  <w:style w:type="paragraph" w:styleId="NormalWeb">
    <w:name w:val="Normal (Web)"/>
    <w:basedOn w:val="Normal"/>
    <w:uiPriority w:val="99"/>
    <w:rsid w:val="00D637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y">
    <w:name w:val="y"/>
    <w:basedOn w:val="DefaultParagraphFont"/>
    <w:rsid w:val="00D637CF"/>
  </w:style>
  <w:style w:type="paragraph" w:styleId="ListBullet">
    <w:name w:val="List Bullet"/>
    <w:basedOn w:val="Normal"/>
    <w:autoRedefine/>
    <w:rsid w:val="00D637CF"/>
    <w:pPr>
      <w:spacing w:after="0" w:line="240" w:lineRule="auto"/>
    </w:pPr>
    <w:rPr>
      <w:rFonts w:ascii="Arial" w:eastAsia="Times New Roman" w:hAnsi="Arial" w:cs="Arial"/>
      <w:lang w:eastAsia="en-GB"/>
    </w:rPr>
  </w:style>
  <w:style w:type="paragraph" w:styleId="ListBullet2">
    <w:name w:val="List Bullet 2"/>
    <w:basedOn w:val="Normal"/>
    <w:autoRedefine/>
    <w:rsid w:val="00D637CF"/>
    <w:pPr>
      <w:numPr>
        <w:numId w:val="1"/>
      </w:numPr>
      <w:spacing w:before="60" w:after="0" w:line="240" w:lineRule="auto"/>
    </w:pPr>
    <w:rPr>
      <w:rFonts w:ascii="Times New Roman" w:eastAsia="Times New Roman" w:hAnsi="Times New Roman"/>
      <w:sz w:val="20"/>
      <w:szCs w:val="24"/>
    </w:rPr>
  </w:style>
  <w:style w:type="paragraph" w:styleId="ListNumber">
    <w:name w:val="List Number"/>
    <w:basedOn w:val="ListBullet"/>
    <w:rsid w:val="00D637CF"/>
    <w:pPr>
      <w:numPr>
        <w:numId w:val="2"/>
      </w:numPr>
    </w:pPr>
    <w:rPr>
      <w:lang w:val="mk-MK"/>
    </w:rPr>
  </w:style>
  <w:style w:type="paragraph" w:customStyle="1" w:styleId="WW-BodyText2">
    <w:name w:val="WW-Body Text 2"/>
    <w:basedOn w:val="Normal"/>
    <w:rsid w:val="00D637CF"/>
    <w:pPr>
      <w:suppressAutoHyphens/>
      <w:spacing w:after="120" w:line="480" w:lineRule="auto"/>
    </w:pPr>
    <w:rPr>
      <w:rFonts w:ascii="Arial" w:eastAsia="Times New Roman" w:hAnsi="Arial"/>
      <w:szCs w:val="20"/>
      <w:lang w:eastAsia="fr-FR"/>
    </w:rPr>
  </w:style>
  <w:style w:type="paragraph" w:customStyle="1" w:styleId="WW-BodyText3">
    <w:name w:val="WW-Body Text 3"/>
    <w:basedOn w:val="Normal"/>
    <w:rsid w:val="00D637CF"/>
    <w:pPr>
      <w:suppressAutoHyphens/>
      <w:spacing w:after="120" w:line="240" w:lineRule="auto"/>
    </w:pPr>
    <w:rPr>
      <w:rFonts w:ascii="Arial" w:eastAsia="Times New Roman" w:hAnsi="Arial"/>
      <w:sz w:val="16"/>
      <w:szCs w:val="20"/>
      <w:lang w:eastAsia="fr-FR"/>
    </w:rPr>
  </w:style>
  <w:style w:type="paragraph" w:styleId="BodyTextIndent">
    <w:name w:val="Body Text Indent"/>
    <w:basedOn w:val="Normal"/>
    <w:link w:val="BodyTextIndentChar"/>
    <w:rsid w:val="00D637CF"/>
    <w:pPr>
      <w:spacing w:after="120" w:line="240" w:lineRule="auto"/>
      <w:ind w:left="283"/>
    </w:pPr>
    <w:rPr>
      <w:rFonts w:ascii="Arial" w:eastAsia="Times New Roman" w:hAnsi="Arial"/>
      <w:szCs w:val="20"/>
    </w:rPr>
  </w:style>
  <w:style w:type="character" w:customStyle="1" w:styleId="BodyTextIndentChar">
    <w:name w:val="Body Text Indent Char"/>
    <w:link w:val="BodyTextIndent"/>
    <w:rsid w:val="00D637CF"/>
    <w:rPr>
      <w:rFonts w:ascii="Arial" w:eastAsia="Times New Roman" w:hAnsi="Arial"/>
      <w:sz w:val="22"/>
      <w:lang w:val="en-GB" w:eastAsia="en-US"/>
    </w:rPr>
  </w:style>
  <w:style w:type="paragraph" w:customStyle="1" w:styleId="NormalObostrano">
    <w:name w:val="Normal + Obostrano"/>
    <w:basedOn w:val="Normal"/>
    <w:rsid w:val="00D637CF"/>
    <w:pPr>
      <w:suppressAutoHyphens/>
      <w:spacing w:after="0" w:line="240" w:lineRule="auto"/>
    </w:pPr>
    <w:rPr>
      <w:rFonts w:ascii="EMKBKI+TimesNewRoman" w:eastAsia="Times New Roman" w:hAnsi="EMKBKI+TimesNewRoman"/>
      <w:sz w:val="24"/>
      <w:szCs w:val="20"/>
      <w:lang w:eastAsia="fr-FR"/>
    </w:rPr>
  </w:style>
  <w:style w:type="character" w:customStyle="1" w:styleId="FootnoteCharacters">
    <w:name w:val="Footnote Characters"/>
    <w:rsid w:val="00D637CF"/>
    <w:rPr>
      <w:vertAlign w:val="superscript"/>
    </w:rPr>
  </w:style>
  <w:style w:type="paragraph" w:customStyle="1" w:styleId="articlehead">
    <w:name w:val="articlehead"/>
    <w:basedOn w:val="Normal"/>
    <w:rsid w:val="00D637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WW-ListBullet">
    <w:name w:val="WW-List Bullet"/>
    <w:basedOn w:val="Normal"/>
    <w:rsid w:val="00D637CF"/>
    <w:pPr>
      <w:tabs>
        <w:tab w:val="num" w:pos="720"/>
      </w:tabs>
      <w:suppressAutoHyphens/>
      <w:spacing w:before="60" w:after="0" w:line="240" w:lineRule="auto"/>
      <w:ind w:left="720" w:hanging="360"/>
    </w:pPr>
    <w:rPr>
      <w:rFonts w:ascii="Arial" w:eastAsia="Times New Roman" w:hAnsi="Arial"/>
      <w:i/>
      <w:szCs w:val="20"/>
      <w:lang w:eastAsia="fr-FR"/>
    </w:rPr>
  </w:style>
  <w:style w:type="paragraph" w:customStyle="1" w:styleId="Bleumaster">
    <w:name w:val="Bleu master"/>
    <w:basedOn w:val="Heading8"/>
    <w:rsid w:val="00D637CF"/>
    <w:pPr>
      <w:spacing w:before="120"/>
      <w:ind w:left="709" w:right="-6"/>
    </w:pPr>
    <w:rPr>
      <w:rFonts w:ascii="Helvetica Neue Light" w:hAnsi="Helvetica Neue Light"/>
      <w:i w:val="0"/>
      <w:color w:val="567D94"/>
      <w:sz w:val="40"/>
      <w:szCs w:val="32"/>
    </w:rPr>
  </w:style>
  <w:style w:type="character" w:styleId="FollowedHyperlink">
    <w:name w:val="FollowedHyperlink"/>
    <w:rsid w:val="00D637CF"/>
    <w:rPr>
      <w:color w:val="800080"/>
      <w:u w:val="single"/>
    </w:rPr>
  </w:style>
  <w:style w:type="paragraph" w:customStyle="1" w:styleId="retrait">
    <w:name w:val="retrait"/>
    <w:basedOn w:val="Normal"/>
    <w:rsid w:val="00D637CF"/>
    <w:pPr>
      <w:pBdr>
        <w:left w:val="single" w:sz="4" w:space="4" w:color="C0C0C0"/>
      </w:pBdr>
      <w:tabs>
        <w:tab w:val="left" w:pos="672"/>
      </w:tabs>
      <w:spacing w:before="60" w:after="20" w:line="240" w:lineRule="auto"/>
      <w:ind w:left="284"/>
    </w:pPr>
    <w:rPr>
      <w:rFonts w:ascii="Arial" w:eastAsia="Times New Roman" w:hAnsi="Arial"/>
      <w:sz w:val="19"/>
      <w:szCs w:val="20"/>
    </w:rPr>
  </w:style>
  <w:style w:type="paragraph" w:customStyle="1" w:styleId="retraitbarr">
    <w:name w:val="retrait barré"/>
    <w:basedOn w:val="Normal"/>
    <w:rsid w:val="00D637CF"/>
    <w:pPr>
      <w:pBdr>
        <w:left w:val="single" w:sz="4" w:space="4" w:color="C0C0C0"/>
      </w:pBdr>
      <w:tabs>
        <w:tab w:val="left" w:pos="672"/>
      </w:tabs>
      <w:spacing w:before="60" w:after="20" w:line="240" w:lineRule="auto"/>
      <w:ind w:left="284"/>
    </w:pPr>
    <w:rPr>
      <w:rFonts w:ascii="Arial" w:eastAsia="Times New Roman" w:hAnsi="Arial"/>
      <w:sz w:val="19"/>
      <w:szCs w:val="20"/>
    </w:rPr>
  </w:style>
  <w:style w:type="paragraph" w:styleId="Revision">
    <w:name w:val="Revision"/>
    <w:hidden/>
    <w:uiPriority w:val="71"/>
    <w:rsid w:val="00D637CF"/>
    <w:rPr>
      <w:rFonts w:ascii="Arial" w:eastAsia="Times New Roman" w:hAnsi="Arial"/>
      <w:sz w:val="22"/>
      <w:lang w:val="en-GB"/>
    </w:rPr>
  </w:style>
  <w:style w:type="character" w:customStyle="1" w:styleId="Heading3Char">
    <w:name w:val="Heading 3 Char"/>
    <w:link w:val="Heading3"/>
    <w:rsid w:val="00073DC2"/>
    <w:rPr>
      <w:rFonts w:ascii="Arial" w:eastAsia="Times New Roman" w:hAnsi="Arial" w:cs="Arial"/>
      <w:b/>
      <w:bCs/>
      <w:i/>
      <w:sz w:val="22"/>
      <w:szCs w:val="22"/>
      <w:lang w:val="en-US" w:eastAsia="en-US"/>
    </w:rPr>
  </w:style>
  <w:style w:type="paragraph" w:customStyle="1" w:styleId="CharChar">
    <w:name w:val="Char Char"/>
    <w:basedOn w:val="Normal"/>
    <w:rsid w:val="00073DC2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T-98-2">
    <w:name w:val="T-9/8-2"/>
    <w:basedOn w:val="Normal"/>
    <w:rsid w:val="00073DC2"/>
    <w:pPr>
      <w:widowControl w:val="0"/>
      <w:tabs>
        <w:tab w:val="left" w:pos="2153"/>
      </w:tabs>
      <w:adjustRightInd w:val="0"/>
      <w:spacing w:after="43" w:line="240" w:lineRule="auto"/>
      <w:ind w:firstLine="342"/>
    </w:pPr>
    <w:rPr>
      <w:rFonts w:ascii="Times-NewRoman" w:eastAsia="Times New Roman" w:hAnsi="Times-NewRoman"/>
      <w:sz w:val="19"/>
      <w:szCs w:val="19"/>
      <w:lang w:val="en-US" w:eastAsia="hr-HR"/>
    </w:rPr>
  </w:style>
  <w:style w:type="numbering" w:customStyle="1" w:styleId="Style1">
    <w:name w:val="Style1"/>
    <w:uiPriority w:val="99"/>
    <w:rsid w:val="00073DC2"/>
    <w:pPr>
      <w:numPr>
        <w:numId w:val="5"/>
      </w:numPr>
    </w:pPr>
  </w:style>
  <w:style w:type="paragraph" w:styleId="PlainText">
    <w:name w:val="Plain Text"/>
    <w:basedOn w:val="Normal"/>
    <w:link w:val="PlainTextChar"/>
    <w:rsid w:val="00073DC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PlainTextChar">
    <w:name w:val="Plain Text Char"/>
    <w:link w:val="PlainText"/>
    <w:rsid w:val="00073DC2"/>
    <w:rPr>
      <w:rFonts w:ascii="Courier New" w:eastAsia="Times New Roman" w:hAnsi="Courier New" w:cs="Courier New"/>
      <w:lang w:val="hr-HR" w:eastAsia="hr-HR"/>
    </w:rPr>
  </w:style>
  <w:style w:type="paragraph" w:styleId="ListBullet4">
    <w:name w:val="List Bullet 4"/>
    <w:basedOn w:val="Normal"/>
    <w:autoRedefine/>
    <w:rsid w:val="00727132"/>
    <w:pPr>
      <w:spacing w:after="0"/>
      <w:contextualSpacing/>
    </w:pPr>
    <w:rPr>
      <w:rFonts w:ascii="Arial" w:eastAsia="Times New Roman" w:hAnsi="Arial"/>
      <w:szCs w:val="20"/>
      <w:lang w:val="en-US"/>
    </w:rPr>
  </w:style>
  <w:style w:type="paragraph" w:styleId="ListBullet5">
    <w:name w:val="List Bullet 5"/>
    <w:basedOn w:val="Normal"/>
    <w:unhideWhenUsed/>
    <w:rsid w:val="00073DC2"/>
    <w:pPr>
      <w:numPr>
        <w:numId w:val="6"/>
      </w:numPr>
      <w:contextualSpacing/>
    </w:pPr>
  </w:style>
  <w:style w:type="paragraph" w:styleId="ListParagraph">
    <w:name w:val="List Paragraph"/>
    <w:basedOn w:val="Normal"/>
    <w:uiPriority w:val="34"/>
    <w:qFormat/>
    <w:rsid w:val="00F870B2"/>
    <w:pPr>
      <w:ind w:left="720"/>
    </w:pPr>
  </w:style>
  <w:style w:type="paragraph" w:customStyle="1" w:styleId="CharChar0">
    <w:name w:val="Char Char"/>
    <w:basedOn w:val="Normal"/>
    <w:rsid w:val="00F870B2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styleId="TableGrid">
    <w:name w:val="Table Grid"/>
    <w:basedOn w:val="TableNormal"/>
    <w:rsid w:val="00F870B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F870B2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TitleChar">
    <w:name w:val="Title Char"/>
    <w:link w:val="Title"/>
    <w:rsid w:val="00F870B2"/>
    <w:rPr>
      <w:rFonts w:ascii="Times New Roman" w:eastAsia="Times New Roman" w:hAnsi="Times New Roman"/>
      <w:b/>
      <w:sz w:val="28"/>
      <w:lang w:val="en-GB" w:eastAsia="en-US"/>
    </w:rPr>
  </w:style>
  <w:style w:type="paragraph" w:customStyle="1" w:styleId="-1Dio">
    <w:name w:val="-1 Dio"/>
    <w:basedOn w:val="Normal"/>
    <w:rsid w:val="00F870B2"/>
    <w:pPr>
      <w:keepNext/>
      <w:keepLines/>
      <w:numPr>
        <w:numId w:val="7"/>
      </w:numPr>
      <w:spacing w:before="240" w:after="120" w:line="240" w:lineRule="auto"/>
      <w:jc w:val="center"/>
    </w:pPr>
    <w:rPr>
      <w:rFonts w:ascii="Times New Roman" w:eastAsia="Times New Roman" w:hAnsi="Times New Roman"/>
      <w:b/>
      <w:caps/>
      <w:noProof/>
      <w:color w:val="000080"/>
      <w:sz w:val="32"/>
      <w:szCs w:val="32"/>
      <w:lang w:val="hr-HR" w:eastAsia="hr-HR"/>
    </w:rPr>
  </w:style>
  <w:style w:type="paragraph" w:customStyle="1" w:styleId="-2Poglavlje">
    <w:name w:val="-2 Poglavlje"/>
    <w:basedOn w:val="-1Dio"/>
    <w:rsid w:val="00F870B2"/>
    <w:pPr>
      <w:numPr>
        <w:ilvl w:val="1"/>
      </w:numPr>
      <w:spacing w:before="120"/>
    </w:pPr>
    <w:rPr>
      <w:sz w:val="28"/>
    </w:rPr>
  </w:style>
  <w:style w:type="paragraph" w:customStyle="1" w:styleId="-3Odjeljak">
    <w:name w:val="-3 Odjeljak"/>
    <w:basedOn w:val="-2Poglavlje"/>
    <w:rsid w:val="00F870B2"/>
    <w:pPr>
      <w:numPr>
        <w:ilvl w:val="2"/>
      </w:numPr>
    </w:pPr>
    <w:rPr>
      <w:color w:val="auto"/>
      <w:sz w:val="24"/>
    </w:rPr>
  </w:style>
  <w:style w:type="paragraph" w:customStyle="1" w:styleId="-4Naslov">
    <w:name w:val="-4 Naslov"/>
    <w:basedOn w:val="-3Odjeljak"/>
    <w:rsid w:val="00F870B2"/>
    <w:pPr>
      <w:numPr>
        <w:ilvl w:val="3"/>
      </w:numPr>
      <w:spacing w:before="180"/>
    </w:pPr>
    <w:rPr>
      <w:caps w:val="0"/>
      <w:sz w:val="20"/>
      <w:szCs w:val="20"/>
    </w:rPr>
  </w:style>
  <w:style w:type="paragraph" w:customStyle="1" w:styleId="-5lanak">
    <w:name w:val="-5 Članak"/>
    <w:basedOn w:val="Normal"/>
    <w:rsid w:val="00F870B2"/>
    <w:pPr>
      <w:keepNext/>
      <w:keepLines/>
      <w:numPr>
        <w:ilvl w:val="4"/>
        <w:numId w:val="7"/>
      </w:numPr>
      <w:spacing w:after="240" w:line="240" w:lineRule="auto"/>
      <w:jc w:val="center"/>
    </w:pPr>
    <w:rPr>
      <w:rFonts w:ascii="Times New Roman" w:eastAsia="Times New Roman" w:hAnsi="Times New Roman"/>
      <w:noProof/>
      <w:color w:val="008000"/>
      <w:sz w:val="24"/>
      <w:szCs w:val="24"/>
      <w:lang w:val="hr-HR" w:eastAsia="hr-HR"/>
    </w:rPr>
  </w:style>
  <w:style w:type="paragraph" w:customStyle="1" w:styleId="-6Stavak">
    <w:name w:val="-6 Stavak"/>
    <w:basedOn w:val="Normal"/>
    <w:rsid w:val="00F870B2"/>
    <w:pPr>
      <w:numPr>
        <w:ilvl w:val="5"/>
        <w:numId w:val="7"/>
      </w:numPr>
      <w:spacing w:before="120" w:after="120" w:line="240" w:lineRule="auto"/>
    </w:pPr>
    <w:rPr>
      <w:rFonts w:ascii="Times New Roman" w:eastAsia="Times New Roman" w:hAnsi="Times New Roman"/>
      <w:noProof/>
      <w:sz w:val="24"/>
      <w:szCs w:val="24"/>
      <w:lang w:val="hr-HR" w:eastAsia="hr-HR"/>
    </w:rPr>
  </w:style>
  <w:style w:type="paragraph" w:customStyle="1" w:styleId="-7Podstavak">
    <w:name w:val="-7 Podstavak"/>
    <w:basedOn w:val="-6Stavak"/>
    <w:rsid w:val="00F870B2"/>
    <w:pPr>
      <w:numPr>
        <w:ilvl w:val="6"/>
      </w:numPr>
    </w:pPr>
  </w:style>
  <w:style w:type="paragraph" w:customStyle="1" w:styleId="CharCharCharCharCharCharCharCharChar">
    <w:name w:val="Char Char Char Char Char Char Char Char Char"/>
    <w:basedOn w:val="Normal"/>
    <w:rsid w:val="00F870B2"/>
    <w:pPr>
      <w:spacing w:after="160" w:line="240" w:lineRule="exact"/>
    </w:pPr>
    <w:rPr>
      <w:rFonts w:ascii="Tahoma" w:eastAsia="MS Mincho" w:hAnsi="Tahoma"/>
      <w:sz w:val="20"/>
      <w:szCs w:val="20"/>
      <w:lang w:val="sq-AL"/>
    </w:rPr>
  </w:style>
  <w:style w:type="paragraph" w:styleId="List">
    <w:name w:val="List"/>
    <w:basedOn w:val="Normal"/>
    <w:rsid w:val="00F870B2"/>
    <w:pPr>
      <w:spacing w:after="0" w:line="240" w:lineRule="auto"/>
      <w:ind w:left="283" w:hanging="283"/>
    </w:pPr>
    <w:rPr>
      <w:rFonts w:ascii="Times New Roman" w:eastAsia="Times New Roman" w:hAnsi="Times New Roman"/>
      <w:sz w:val="24"/>
      <w:szCs w:val="24"/>
      <w:lang w:val="mk-MK" w:eastAsia="mk-MK"/>
    </w:rPr>
  </w:style>
  <w:style w:type="character" w:styleId="LineNumber">
    <w:name w:val="line number"/>
    <w:basedOn w:val="DefaultParagraphFont"/>
    <w:rsid w:val="00F870B2"/>
  </w:style>
  <w:style w:type="paragraph" w:customStyle="1" w:styleId="Default">
    <w:name w:val="Default"/>
    <w:rsid w:val="00F870B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lang w:val="bs-Latn-BA" w:eastAsia="bs-Latn-BA"/>
    </w:rPr>
  </w:style>
  <w:style w:type="paragraph" w:styleId="BodyTextIndent3">
    <w:name w:val="Body Text Indent 3"/>
    <w:basedOn w:val="Normal"/>
    <w:link w:val="BodyTextIndent3Char"/>
    <w:rsid w:val="00F870B2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F870B2"/>
    <w:rPr>
      <w:sz w:val="16"/>
      <w:szCs w:val="16"/>
      <w:lang w:val="en-GB" w:eastAsia="en-US"/>
    </w:rPr>
  </w:style>
  <w:style w:type="paragraph" w:styleId="BodyTextIndent2">
    <w:name w:val="Body Text Indent 2"/>
    <w:basedOn w:val="Normal"/>
    <w:link w:val="BodyTextIndent2Char"/>
    <w:rsid w:val="00F870B2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rsid w:val="00F870B2"/>
    <w:rPr>
      <w:sz w:val="22"/>
      <w:szCs w:val="22"/>
      <w:lang w:val="en-GB" w:eastAsia="en-US"/>
    </w:rPr>
  </w:style>
  <w:style w:type="paragraph" w:customStyle="1" w:styleId="normal0">
    <w:name w:val="normal"/>
    <w:basedOn w:val="Normal"/>
    <w:rsid w:val="00337983"/>
    <w:rPr>
      <w:rFonts w:asciiTheme="majorHAnsi" w:eastAsia="Times New Roman" w:hAnsiTheme="majorHAnsi" w:cs="Arial"/>
      <w:lang w:val="en-US"/>
    </w:rPr>
  </w:style>
  <w:style w:type="table" w:styleId="TableClassic1">
    <w:name w:val="Table Classic 1"/>
    <w:basedOn w:val="TableNormal"/>
    <w:rsid w:val="003E1D11"/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auWBR">
    <w:name w:val="tableau WBR"/>
    <w:basedOn w:val="Normal"/>
    <w:rsid w:val="00B313D4"/>
    <w:pPr>
      <w:spacing w:before="40" w:after="40"/>
    </w:pPr>
    <w:rPr>
      <w:rFonts w:ascii="Times New Roman" w:hAnsi="Times New Roman" w:cs="Arial"/>
      <w:color w:val="333333"/>
      <w:sz w:val="16"/>
      <w:szCs w:val="16"/>
    </w:rPr>
  </w:style>
  <w:style w:type="paragraph" w:customStyle="1" w:styleId="tableauWBR-a">
    <w:name w:val="tableau WBR-a"/>
    <w:basedOn w:val="tableauWBR"/>
    <w:rsid w:val="001745E2"/>
    <w:pPr>
      <w:spacing w:before="80"/>
    </w:pPr>
  </w:style>
  <w:style w:type="paragraph" w:customStyle="1" w:styleId="milenaI">
    <w:name w:val="milena I"/>
    <w:basedOn w:val="Normal"/>
    <w:rsid w:val="00EF6452"/>
  </w:style>
  <w:style w:type="paragraph" w:customStyle="1" w:styleId="milenaIgras">
    <w:name w:val="milena I gras"/>
    <w:basedOn w:val="Normal"/>
    <w:rsid w:val="0082532E"/>
    <w:pPr>
      <w:spacing w:before="360" w:after="360"/>
    </w:pPr>
    <w:rPr>
      <w:b/>
    </w:rPr>
  </w:style>
  <w:style w:type="paragraph" w:customStyle="1" w:styleId="milenaSECTION">
    <w:name w:val="milena SECTION"/>
    <w:basedOn w:val="Normal"/>
    <w:rsid w:val="0049111E"/>
    <w:pPr>
      <w:numPr>
        <w:ilvl w:val="1"/>
        <w:numId w:val="4"/>
      </w:numPr>
      <w:spacing w:before="480"/>
      <w:ind w:left="567" w:hanging="567"/>
    </w:pPr>
    <w:rPr>
      <w:rFonts w:cs="Arial"/>
      <w:b/>
      <w:smallCaps/>
      <w:sz w:val="24"/>
      <w:szCs w:val="24"/>
      <w:u w:val="single"/>
    </w:rPr>
  </w:style>
  <w:style w:type="paragraph" w:customStyle="1" w:styleId="milenacolor">
    <w:name w:val="milena coloré"/>
    <w:basedOn w:val="Normal"/>
    <w:rsid w:val="000C7144"/>
    <w:pPr>
      <w:autoSpaceDE w:val="0"/>
      <w:autoSpaceDN w:val="0"/>
      <w:adjustRightInd w:val="0"/>
    </w:pPr>
    <w:rPr>
      <w:color w:val="4F6228"/>
    </w:rPr>
  </w:style>
  <w:style w:type="paragraph" w:customStyle="1" w:styleId="milenaCHAPITRE">
    <w:name w:val="milena CHAPITRE"/>
    <w:basedOn w:val="Normal"/>
    <w:rsid w:val="00BD5618"/>
    <w:pPr>
      <w:numPr>
        <w:numId w:val="3"/>
      </w:numPr>
      <w:spacing w:before="480"/>
      <w:ind w:left="714" w:hanging="430"/>
    </w:pPr>
    <w:rPr>
      <w:b/>
      <w:smallCaps/>
      <w:sz w:val="28"/>
      <w:szCs w:val="28"/>
    </w:rPr>
  </w:style>
  <w:style w:type="paragraph" w:customStyle="1" w:styleId="milenanumrotI">
    <w:name w:val="milena numéroté I"/>
    <w:basedOn w:val="milenaI"/>
    <w:rsid w:val="00925274"/>
    <w:pPr>
      <w:numPr>
        <w:numId w:val="8"/>
      </w:numPr>
    </w:pPr>
  </w:style>
  <w:style w:type="paragraph" w:styleId="EndnoteText">
    <w:name w:val="endnote text"/>
    <w:basedOn w:val="Normal"/>
    <w:link w:val="EndnoteTextChar"/>
    <w:rsid w:val="00285F08"/>
    <w:pPr>
      <w:spacing w:after="40" w:line="240" w:lineRule="auto"/>
    </w:pPr>
    <w:rPr>
      <w:color w:val="000090"/>
      <w:sz w:val="19"/>
      <w:szCs w:val="24"/>
    </w:rPr>
  </w:style>
  <w:style w:type="character" w:customStyle="1" w:styleId="EndnoteTextChar">
    <w:name w:val="Endnote Text Char"/>
    <w:link w:val="EndnoteText"/>
    <w:rsid w:val="00285F08"/>
    <w:rPr>
      <w:color w:val="000090"/>
      <w:sz w:val="19"/>
      <w:szCs w:val="24"/>
      <w:lang w:val="pt-BR" w:eastAsia="en-US"/>
    </w:rPr>
  </w:style>
  <w:style w:type="character" w:styleId="EndnoteReference">
    <w:name w:val="endnote reference"/>
    <w:rsid w:val="0077531F"/>
    <w:rPr>
      <w:vertAlign w:val="superscript"/>
    </w:rPr>
  </w:style>
  <w:style w:type="character" w:customStyle="1" w:styleId="TextedebullesCar1">
    <w:name w:val="Texte de bulles Car1"/>
    <w:rsid w:val="00A44110"/>
    <w:rPr>
      <w:rFonts w:ascii="Tahoma" w:eastAsia="Calibri" w:hAnsi="Tahoma" w:cs="Tahoma"/>
      <w:sz w:val="16"/>
      <w:szCs w:val="16"/>
      <w:lang w:val="en-GB" w:eastAsia="en-US"/>
    </w:rPr>
  </w:style>
  <w:style w:type="paragraph" w:customStyle="1" w:styleId="ADE-SECTIONS">
    <w:name w:val="ADE-SECTIONS"/>
    <w:basedOn w:val="Normal"/>
    <w:rsid w:val="00162140"/>
    <w:pPr>
      <w:keepNext/>
      <w:spacing w:before="480" w:after="60"/>
      <w:ind w:left="66"/>
    </w:pPr>
    <w:rPr>
      <w:rFonts w:cs="Arial"/>
      <w:b/>
      <w:smallCaps/>
      <w:sz w:val="28"/>
      <w:szCs w:val="24"/>
    </w:rPr>
  </w:style>
  <w:style w:type="paragraph" w:customStyle="1" w:styleId="ADE-sous-section">
    <w:name w:val="ADE-sous-section"/>
    <w:basedOn w:val="Normal"/>
    <w:rsid w:val="00162140"/>
    <w:pPr>
      <w:keepNext/>
      <w:spacing w:before="240" w:after="120"/>
      <w:ind w:left="142"/>
    </w:pPr>
    <w:rPr>
      <w:rFonts w:cs="Arial"/>
      <w:i/>
      <w:color w:val="1F497D"/>
      <w:sz w:val="26"/>
    </w:rPr>
  </w:style>
  <w:style w:type="paragraph" w:customStyle="1" w:styleId="ADE-enbas">
    <w:name w:val="ADE-en bas"/>
    <w:basedOn w:val="milenacolor"/>
    <w:rsid w:val="00162140"/>
    <w:pPr>
      <w:keepNext/>
      <w:spacing w:before="20" w:after="0"/>
    </w:pPr>
    <w:rPr>
      <w:rFonts w:ascii="Times New Roman" w:hAnsi="Times New Roman"/>
      <w:color w:val="17365D"/>
      <w:sz w:val="16"/>
    </w:rPr>
  </w:style>
  <w:style w:type="paragraph" w:styleId="DocumentMap">
    <w:name w:val="Document Map"/>
    <w:basedOn w:val="Normal"/>
    <w:link w:val="DocumentMapChar"/>
    <w:rsid w:val="008E54CE"/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link w:val="DocumentMap"/>
    <w:rsid w:val="008E54CE"/>
    <w:rPr>
      <w:rFonts w:ascii="Lucida Grande" w:hAnsi="Lucida Grande"/>
      <w:sz w:val="24"/>
      <w:szCs w:val="24"/>
      <w:lang w:val="en-GB" w:eastAsia="en-US"/>
    </w:rPr>
  </w:style>
  <w:style w:type="paragraph" w:customStyle="1" w:styleId="Paragraphett">
    <w:name w:val="Paragraphe tt"/>
    <w:basedOn w:val="Normal"/>
    <w:rsid w:val="00F97109"/>
    <w:pPr>
      <w:keepNext/>
      <w:numPr>
        <w:ilvl w:val="1"/>
        <w:numId w:val="10"/>
      </w:numPr>
      <w:spacing w:before="360" w:after="240"/>
      <w:ind w:left="567" w:hanging="573"/>
    </w:pPr>
    <w:rPr>
      <w:b/>
      <w:sz w:val="28"/>
      <w:szCs w:val="28"/>
    </w:rPr>
  </w:style>
  <w:style w:type="paragraph" w:customStyle="1" w:styleId="SECTIONS">
    <w:name w:val="SECTIONS"/>
    <w:basedOn w:val="Normal"/>
    <w:rsid w:val="0039415F"/>
    <w:pPr>
      <w:keepNext/>
      <w:numPr>
        <w:numId w:val="11"/>
      </w:numPr>
      <w:spacing w:before="360" w:after="240"/>
      <w:ind w:left="426"/>
    </w:pPr>
    <w:rPr>
      <w:b/>
      <w:sz w:val="24"/>
      <w:szCs w:val="28"/>
    </w:rPr>
  </w:style>
  <w:style w:type="paragraph" w:customStyle="1" w:styleId="CHAPITRES">
    <w:name w:val="CHAPITRES"/>
    <w:basedOn w:val="Normal"/>
    <w:rsid w:val="001976A6"/>
    <w:pPr>
      <w:keepNext/>
      <w:spacing w:after="80" w:line="240" w:lineRule="auto"/>
      <w:ind w:left="425" w:hanging="425"/>
    </w:pPr>
    <w:rPr>
      <w:rFonts w:ascii="Arial" w:hAnsi="Arial"/>
      <w:b/>
      <w:smallCaps/>
      <w:noProof/>
      <w:color w:val="333399"/>
      <w:sz w:val="23"/>
      <w:szCs w:val="23"/>
    </w:rPr>
  </w:style>
  <w:style w:type="paragraph" w:customStyle="1" w:styleId="TITRE-SECTION">
    <w:name w:val="TITRE-SECTION"/>
    <w:basedOn w:val="Normal"/>
    <w:rsid w:val="00172C3C"/>
    <w:pPr>
      <w:keepNext/>
      <w:spacing w:before="360" w:after="240"/>
    </w:pPr>
    <w:rPr>
      <w:b/>
      <w:sz w:val="24"/>
      <w:szCs w:val="28"/>
    </w:rPr>
  </w:style>
  <w:style w:type="paragraph" w:customStyle="1" w:styleId="BENCHMARKING">
    <w:name w:val="BENCHMARKING"/>
    <w:basedOn w:val="TITRE-SECTION"/>
    <w:rsid w:val="002B25D5"/>
    <w:pPr>
      <w:numPr>
        <w:numId w:val="14"/>
      </w:numPr>
      <w:spacing w:before="280" w:after="0" w:line="240" w:lineRule="auto"/>
    </w:pPr>
    <w:rPr>
      <w:sz w:val="25"/>
      <w:szCs w:val="25"/>
    </w:rPr>
  </w:style>
  <w:style w:type="paragraph" w:customStyle="1" w:styleId="ASSESSMENTS">
    <w:name w:val="ASSESSMENTS"/>
    <w:basedOn w:val="TITRE-SECTION"/>
    <w:rsid w:val="00DA1256"/>
    <w:pPr>
      <w:ind w:left="426" w:hanging="426"/>
    </w:pPr>
  </w:style>
  <w:style w:type="character" w:customStyle="1" w:styleId="apple-converted-space">
    <w:name w:val="apple-converted-space"/>
    <w:rsid w:val="009632D2"/>
  </w:style>
  <w:style w:type="character" w:customStyle="1" w:styleId="apple-style-span">
    <w:name w:val="apple-style-span"/>
    <w:rsid w:val="00DD060C"/>
  </w:style>
  <w:style w:type="table" w:styleId="ColorfulGrid-Accent1">
    <w:name w:val="Colorful Grid Accent 1"/>
    <w:basedOn w:val="TableNormal"/>
    <w:rsid w:val="00167B06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LightList-Accent1">
    <w:name w:val="Light List Accent 1"/>
    <w:basedOn w:val="TableNormal"/>
    <w:rsid w:val="00F20FB6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Grid-Accent1">
    <w:name w:val="Light Grid Accent 1"/>
    <w:basedOn w:val="TableNormal"/>
    <w:rsid w:val="00F20FB6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MediumGrid2-Accent5">
    <w:name w:val="Medium Grid 2 Accent 5"/>
    <w:basedOn w:val="TableNormal"/>
    <w:rsid w:val="00F20FB6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TableList2">
    <w:name w:val="Table List 2"/>
    <w:basedOn w:val="TableNormal"/>
    <w:rsid w:val="00F20FB6"/>
    <w:pPr>
      <w:spacing w:after="200" w:line="276" w:lineRule="auto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pct20" w:color="00FF0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TableClassic3">
    <w:name w:val="Table Classic 3"/>
    <w:basedOn w:val="TableNormal"/>
    <w:rsid w:val="00F20FB6"/>
    <w:pPr>
      <w:spacing w:after="200" w:line="276" w:lineRule="auto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</w:tcBorders>
        <w:shd w:val="solid" w:color="FFFFFF" w:fill="FFFFFF"/>
      </w:tcPr>
    </w:tblStylePr>
    <w:tblStylePr w:type="firstCol">
      <w:rPr>
        <w:b/>
        <w:bCs/>
        <w:color w:val="000000"/>
      </w:rPr>
    </w:tblStylePr>
  </w:style>
  <w:style w:type="table" w:styleId="LightList-Accent2">
    <w:name w:val="Light List Accent 2"/>
    <w:basedOn w:val="TableNormal"/>
    <w:rsid w:val="00F20FB6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ColorfulList-Accent1">
    <w:name w:val="Colorful List Accent 1"/>
    <w:basedOn w:val="TableNormal"/>
    <w:rsid w:val="00F20FB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">
    <w:name w:val="Colorful List"/>
    <w:basedOn w:val="TableNormal"/>
    <w:rsid w:val="0086049A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Grid-Accent5">
    <w:name w:val="Colorful Grid Accent 5"/>
    <w:basedOn w:val="TableNormal"/>
    <w:rsid w:val="0086049A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List-Accent3">
    <w:name w:val="Colorful List Accent 3"/>
    <w:basedOn w:val="TableNormal"/>
    <w:rsid w:val="0086049A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rsid w:val="0086049A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ghtList-Accent5">
    <w:name w:val="Light List Accent 5"/>
    <w:basedOn w:val="TableNormal"/>
    <w:rsid w:val="0086049A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intro">
    <w:name w:val="intro"/>
    <w:basedOn w:val="Normal"/>
    <w:rsid w:val="003F7857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fr-FR"/>
    </w:rPr>
  </w:style>
  <w:style w:type="paragraph" w:customStyle="1" w:styleId="SECO">
    <w:name w:val="SECÇÃO"/>
    <w:basedOn w:val="BENCHMARKING"/>
    <w:rsid w:val="00D43BF7"/>
    <w:pPr>
      <w:spacing w:before="310" w:after="240"/>
      <w:ind w:left="426"/>
    </w:pPr>
  </w:style>
  <w:style w:type="paragraph" w:customStyle="1" w:styleId="PONTODESENV">
    <w:name w:val="PONTO DESENV."/>
    <w:basedOn w:val="Normal"/>
    <w:rsid w:val="00C32388"/>
    <w:pPr>
      <w:keepNext/>
      <w:spacing w:before="240" w:after="140"/>
      <w:ind w:left="284"/>
    </w:pPr>
    <w:rPr>
      <w:rFonts w:ascii="Times New Roman" w:hAnsi="Times New Roman"/>
      <w:b/>
      <w:i/>
      <w:color w:val="984806" w:themeColor="accent6" w:themeShade="80"/>
      <w:sz w:val="24"/>
      <w:szCs w:val="24"/>
    </w:rPr>
  </w:style>
  <w:style w:type="paragraph" w:customStyle="1" w:styleId="SUB-SECO">
    <w:name w:val="SUB-SECÇÃO"/>
    <w:basedOn w:val="Normal"/>
    <w:rsid w:val="009F30DA"/>
    <w:pPr>
      <w:keepNext/>
      <w:spacing w:before="240" w:after="140"/>
    </w:pPr>
    <w:rPr>
      <w:rFonts w:asciiTheme="majorHAnsi" w:hAnsiTheme="majorHAnsi"/>
      <w:b/>
      <w:color w:val="000090"/>
      <w:sz w:val="24"/>
      <w:szCs w:val="24"/>
    </w:rPr>
  </w:style>
  <w:style w:type="character" w:styleId="PlaceholderText">
    <w:name w:val="Placeholder Text"/>
    <w:basedOn w:val="DefaultParagraphFont"/>
    <w:rsid w:val="006965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9518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4479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7666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795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80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59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957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3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873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60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12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4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4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61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15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457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82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316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005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05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70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19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49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967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4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2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hyperlink" Target="http://www.cartographiefederale.be/web/p1.php?z=z&amp;lg=fr" TargetMode="External"/><Relationship Id="rId50" Type="http://schemas.openxmlformats.org/officeDocument/2006/relationships/image" Target="media/image30.png"/><Relationship Id="rId51" Type="http://schemas.openxmlformats.org/officeDocument/2006/relationships/image" Target="media/image31.png"/><Relationship Id="rId52" Type="http://schemas.openxmlformats.org/officeDocument/2006/relationships/image" Target="media/image32.png"/><Relationship Id="rId53" Type="http://schemas.openxmlformats.org/officeDocument/2006/relationships/fontTable" Target="fontTable.xml"/><Relationship Id="rId54" Type="http://schemas.openxmlformats.org/officeDocument/2006/relationships/theme" Target="theme/theme1.xml"/><Relationship Id="rId40" Type="http://schemas.openxmlformats.org/officeDocument/2006/relationships/image" Target="media/image21.png"/><Relationship Id="rId41" Type="http://schemas.openxmlformats.org/officeDocument/2006/relationships/image" Target="media/image22.png"/><Relationship Id="rId42" Type="http://schemas.openxmlformats.org/officeDocument/2006/relationships/image" Target="media/image23.png"/><Relationship Id="rId43" Type="http://schemas.openxmlformats.org/officeDocument/2006/relationships/image" Target="media/image24.png"/><Relationship Id="rId44" Type="http://schemas.openxmlformats.org/officeDocument/2006/relationships/image" Target="media/image25.png"/><Relationship Id="rId45" Type="http://schemas.openxmlformats.org/officeDocument/2006/relationships/chart" Target="charts/chart3.xml"/><Relationship Id="rId46" Type="http://schemas.openxmlformats.org/officeDocument/2006/relationships/image" Target="media/image26.png"/><Relationship Id="rId47" Type="http://schemas.openxmlformats.org/officeDocument/2006/relationships/image" Target="media/image27.png"/><Relationship Id="rId48" Type="http://schemas.openxmlformats.org/officeDocument/2006/relationships/image" Target="media/image28.png"/><Relationship Id="rId49" Type="http://schemas.openxmlformats.org/officeDocument/2006/relationships/image" Target="media/image29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footer" Target="footer1.xml"/><Relationship Id="rId30" Type="http://schemas.openxmlformats.org/officeDocument/2006/relationships/image" Target="media/image12.png"/><Relationship Id="rId31" Type="http://schemas.openxmlformats.org/officeDocument/2006/relationships/image" Target="media/image13.png"/><Relationship Id="rId32" Type="http://schemas.openxmlformats.org/officeDocument/2006/relationships/hyperlink" Target="http://www.fedweb.belgium.be/fr/fin_de_carriere/travailler_apres_65_ans/" TargetMode="External"/><Relationship Id="rId33" Type="http://schemas.openxmlformats.org/officeDocument/2006/relationships/image" Target="media/image14.emf"/><Relationship Id="rId34" Type="http://schemas.openxmlformats.org/officeDocument/2006/relationships/image" Target="media/image15.png"/><Relationship Id="rId35" Type="http://schemas.openxmlformats.org/officeDocument/2006/relationships/image" Target="media/image16.png"/><Relationship Id="rId36" Type="http://schemas.openxmlformats.org/officeDocument/2006/relationships/image" Target="media/image17.png"/><Relationship Id="rId37" Type="http://schemas.openxmlformats.org/officeDocument/2006/relationships/image" Target="media/image18.png"/><Relationship Id="rId38" Type="http://schemas.openxmlformats.org/officeDocument/2006/relationships/image" Target="media/image19.png"/><Relationship Id="rId39" Type="http://schemas.openxmlformats.org/officeDocument/2006/relationships/image" Target="media/image20.png"/><Relationship Id="rId20" Type="http://schemas.openxmlformats.org/officeDocument/2006/relationships/hyperlink" Target="http://www.fedweb.belgium.be/fr/binaries/Carrie%CC%80reA_FR_tcm119-3346.pdf" TargetMode="External"/><Relationship Id="rId21" Type="http://schemas.openxmlformats.org/officeDocument/2006/relationships/image" Target="media/image9.gif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header" Target="header1.xml"/><Relationship Id="rId25" Type="http://schemas.openxmlformats.org/officeDocument/2006/relationships/footer" Target="footer3.xml"/><Relationship Id="rId26" Type="http://schemas.openxmlformats.org/officeDocument/2006/relationships/footer" Target="footer4.xml"/><Relationship Id="rId27" Type="http://schemas.openxmlformats.org/officeDocument/2006/relationships/header" Target="header2.xml"/><Relationship Id="rId28" Type="http://schemas.openxmlformats.org/officeDocument/2006/relationships/chart" Target="charts/chart1.xml"/><Relationship Id="rId29" Type="http://schemas.openxmlformats.org/officeDocument/2006/relationships/chart" Target="charts/chart2.xml"/><Relationship Id="rId10" Type="http://schemas.openxmlformats.org/officeDocument/2006/relationships/footer" Target="footer2.xml"/><Relationship Id="rId11" Type="http://schemas.openxmlformats.org/officeDocument/2006/relationships/image" Target="media/image1.png"/><Relationship Id="rId12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aderitosanches:Downloads:use%20of%20HRM%20-%20100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aderitosanches:Desktop:senior%20CS%20-%20100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aderitosanches:Desktop:central%20regional%20government%20Belgium%20100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0344788546225492"/>
          <c:y val="0.0205104407283983"/>
          <c:w val="0.946119142894024"/>
          <c:h val="0.6618060184337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'16.1'!$B$5</c:f>
              <c:strCache>
                <c:ptCount val="1"/>
                <c:pt idx="0">
                  <c:v>Composite index</c:v>
                </c:pt>
              </c:strCache>
            </c:strRef>
          </c:tx>
          <c:spPr>
            <a:solidFill>
              <a:srgbClr val="4F81BD"/>
            </a:solidFill>
            <a:ln w="25400">
              <a:noFill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D0E589"/>
              </a:solidFill>
              <a:ln w="25400">
                <a:noFill/>
              </a:ln>
            </c:spPr>
          </c:dPt>
          <c:dPt>
            <c:idx val="1"/>
            <c:invertIfNegative val="0"/>
            <c:bubble3D val="0"/>
            <c:spPr>
              <a:solidFill>
                <a:srgbClr val="D0E589"/>
              </a:solidFill>
              <a:ln w="25400">
                <a:noFill/>
              </a:ln>
            </c:spPr>
          </c:dPt>
          <c:dPt>
            <c:idx val="3"/>
            <c:invertIfNegative val="0"/>
            <c:bubble3D val="0"/>
            <c:spPr>
              <a:solidFill>
                <a:srgbClr val="E46C0A"/>
              </a:solidFill>
              <a:ln w="25400">
                <a:noFill/>
              </a:ln>
            </c:spPr>
          </c:dPt>
          <c:dPt>
            <c:idx val="4"/>
            <c:invertIfNegative val="0"/>
            <c:bubble3D val="0"/>
            <c:spPr>
              <a:solidFill>
                <a:srgbClr val="D0E589"/>
              </a:solidFill>
              <a:ln w="25400">
                <a:noFill/>
              </a:ln>
            </c:spPr>
          </c:dPt>
          <c:dPt>
            <c:idx val="6"/>
            <c:invertIfNegative val="0"/>
            <c:bubble3D val="0"/>
            <c:spPr>
              <a:solidFill>
                <a:srgbClr val="D0E589"/>
              </a:solidFill>
              <a:ln w="25400">
                <a:noFill/>
              </a:ln>
            </c:spPr>
          </c:dPt>
          <c:dPt>
            <c:idx val="8"/>
            <c:invertIfNegative val="0"/>
            <c:bubble3D val="0"/>
            <c:spPr>
              <a:solidFill>
                <a:srgbClr val="D0E589"/>
              </a:solidFill>
              <a:ln w="25400">
                <a:noFill/>
              </a:ln>
            </c:spPr>
          </c:dPt>
          <c:dPt>
            <c:idx val="11"/>
            <c:invertIfNegative val="0"/>
            <c:bubble3D val="0"/>
            <c:spPr>
              <a:solidFill>
                <a:schemeClr val="bg1">
                  <a:lumMod val="85000"/>
                </a:schemeClr>
              </a:solidFill>
              <a:ln w="25400">
                <a:noFill/>
              </a:ln>
            </c:spPr>
          </c:dPt>
          <c:dPt>
            <c:idx val="16"/>
            <c:invertIfNegative val="0"/>
            <c:bubble3D val="0"/>
            <c:spPr>
              <a:solidFill>
                <a:srgbClr val="D0E589"/>
              </a:solidFill>
              <a:ln w="25400">
                <a:noFill/>
              </a:ln>
            </c:spPr>
          </c:dPt>
          <c:dPt>
            <c:idx val="17"/>
            <c:invertIfNegative val="0"/>
            <c:bubble3D val="0"/>
            <c:spPr>
              <a:solidFill>
                <a:srgbClr val="D0E589"/>
              </a:solidFill>
              <a:ln w="25400">
                <a:noFill/>
              </a:ln>
            </c:spPr>
          </c:dPt>
          <c:dPt>
            <c:idx val="19"/>
            <c:invertIfNegative val="0"/>
            <c:bubble3D val="0"/>
            <c:spPr>
              <a:solidFill>
                <a:srgbClr val="D0E589"/>
              </a:solidFill>
              <a:ln w="25400">
                <a:noFill/>
              </a:ln>
            </c:spPr>
          </c:dPt>
          <c:dPt>
            <c:idx val="24"/>
            <c:invertIfNegative val="0"/>
            <c:bubble3D val="0"/>
            <c:spPr>
              <a:solidFill>
                <a:srgbClr val="D9D9D9"/>
              </a:solidFill>
              <a:ln w="25400">
                <a:noFill/>
              </a:ln>
            </c:spPr>
          </c:dPt>
          <c:dPt>
            <c:idx val="26"/>
            <c:invertIfNegative val="0"/>
            <c:bubble3D val="0"/>
            <c:spPr>
              <a:solidFill>
                <a:srgbClr val="D9D9D9"/>
              </a:solidFill>
              <a:ln w="25400">
                <a:noFill/>
              </a:ln>
            </c:spPr>
          </c:dPt>
          <c:dPt>
            <c:idx val="32"/>
            <c:invertIfNegative val="0"/>
            <c:bubble3D val="0"/>
            <c:spPr>
              <a:solidFill>
                <a:schemeClr val="bg1">
                  <a:lumMod val="75000"/>
                </a:schemeClr>
              </a:solidFill>
              <a:ln w="25400">
                <a:noFill/>
              </a:ln>
            </c:spPr>
          </c:dPt>
          <c:dPt>
            <c:idx val="33"/>
            <c:invertIfNegative val="0"/>
            <c:bubble3D val="0"/>
            <c:spPr>
              <a:solidFill>
                <a:srgbClr val="BFBFBF"/>
              </a:solidFill>
              <a:ln w="25400">
                <a:noFill/>
              </a:ln>
            </c:spPr>
          </c:dPt>
          <c:cat>
            <c:strRef>
              <c:f>'16.1'!$A$6:$A$39</c:f>
              <c:strCache>
                <c:ptCount val="34"/>
                <c:pt idx="0">
                  <c:v>Australia</c:v>
                </c:pt>
                <c:pt idx="1">
                  <c:v>Canada</c:v>
                </c:pt>
                <c:pt idx="2">
                  <c:v>United Kingdom</c:v>
                </c:pt>
                <c:pt idx="3">
                  <c:v>Belgium</c:v>
                </c:pt>
                <c:pt idx="4">
                  <c:v>Korea</c:v>
                </c:pt>
                <c:pt idx="5">
                  <c:v>Portugal</c:v>
                </c:pt>
                <c:pt idx="6">
                  <c:v>Israel</c:v>
                </c:pt>
                <c:pt idx="7">
                  <c:v>Netherlands</c:v>
                </c:pt>
                <c:pt idx="8">
                  <c:v>United States</c:v>
                </c:pt>
                <c:pt idx="9">
                  <c:v>Austria</c:v>
                </c:pt>
                <c:pt idx="10">
                  <c:v>Italy</c:v>
                </c:pt>
                <c:pt idx="11">
                  <c:v>Switzerland</c:v>
                </c:pt>
                <c:pt idx="12">
                  <c:v>France</c:v>
                </c:pt>
                <c:pt idx="13">
                  <c:v>Ireland</c:v>
                </c:pt>
                <c:pt idx="14">
                  <c:v>Slovenia</c:v>
                </c:pt>
                <c:pt idx="15">
                  <c:v>Denmark</c:v>
                </c:pt>
                <c:pt idx="16">
                  <c:v>New Zealand</c:v>
                </c:pt>
                <c:pt idx="17">
                  <c:v>Turkey</c:v>
                </c:pt>
                <c:pt idx="18">
                  <c:v>Sweden</c:v>
                </c:pt>
                <c:pt idx="19">
                  <c:v>Chile</c:v>
                </c:pt>
                <c:pt idx="20">
                  <c:v>Estonia</c:v>
                </c:pt>
                <c:pt idx="21">
                  <c:v>Germany</c:v>
                </c:pt>
                <c:pt idx="22">
                  <c:v>Finland</c:v>
                </c:pt>
                <c:pt idx="23">
                  <c:v>Spain</c:v>
                </c:pt>
                <c:pt idx="24">
                  <c:v>Iceland</c:v>
                </c:pt>
                <c:pt idx="25">
                  <c:v>Poland</c:v>
                </c:pt>
                <c:pt idx="26">
                  <c:v>Norway</c:v>
                </c:pt>
                <c:pt idx="27">
                  <c:v>Czech Republic</c:v>
                </c:pt>
                <c:pt idx="28">
                  <c:v>Slovak Republic</c:v>
                </c:pt>
                <c:pt idx="29">
                  <c:v>Greece</c:v>
                </c:pt>
                <c:pt idx="30">
                  <c:v>Hungary</c:v>
                </c:pt>
                <c:pt idx="32">
                  <c:v>Ukraine</c:v>
                </c:pt>
                <c:pt idx="33">
                  <c:v>Russian Federation</c:v>
                </c:pt>
              </c:strCache>
            </c:strRef>
          </c:cat>
          <c:val>
            <c:numRef>
              <c:f>'16.1'!$B$6:$B$39</c:f>
              <c:numCache>
                <c:formatCode>0.00</c:formatCode>
                <c:ptCount val="34"/>
                <c:pt idx="0">
                  <c:v>0.911111111111111</c:v>
                </c:pt>
                <c:pt idx="1">
                  <c:v>0.877777777777778</c:v>
                </c:pt>
                <c:pt idx="2">
                  <c:v>0.877777777777778</c:v>
                </c:pt>
                <c:pt idx="3">
                  <c:v>0.766666666666667</c:v>
                </c:pt>
                <c:pt idx="4">
                  <c:v>0.744444444444444</c:v>
                </c:pt>
                <c:pt idx="5">
                  <c:v>0.733333333333333</c:v>
                </c:pt>
                <c:pt idx="6">
                  <c:v>0.722222222222222</c:v>
                </c:pt>
                <c:pt idx="7">
                  <c:v>0.711111111111111</c:v>
                </c:pt>
                <c:pt idx="8">
                  <c:v>0.711111111111111</c:v>
                </c:pt>
                <c:pt idx="9">
                  <c:v>0.677777777777778</c:v>
                </c:pt>
                <c:pt idx="10">
                  <c:v>0.611111111111111</c:v>
                </c:pt>
                <c:pt idx="11">
                  <c:v>0.611111111111111</c:v>
                </c:pt>
                <c:pt idx="12">
                  <c:v>0.555555555555555</c:v>
                </c:pt>
                <c:pt idx="13">
                  <c:v>0.511111111111111</c:v>
                </c:pt>
                <c:pt idx="14">
                  <c:v>0.466666666666667</c:v>
                </c:pt>
                <c:pt idx="15">
                  <c:v>0.466666666666667</c:v>
                </c:pt>
                <c:pt idx="16">
                  <c:v>0.444444444444444</c:v>
                </c:pt>
                <c:pt idx="17">
                  <c:v>0.422222222222222</c:v>
                </c:pt>
                <c:pt idx="18">
                  <c:v>0.377777777777778</c:v>
                </c:pt>
                <c:pt idx="19">
                  <c:v>0.355555555555556</c:v>
                </c:pt>
                <c:pt idx="20">
                  <c:v>0.355555555555556</c:v>
                </c:pt>
                <c:pt idx="21">
                  <c:v>0.333333333333333</c:v>
                </c:pt>
                <c:pt idx="22">
                  <c:v>0.322222222222222</c:v>
                </c:pt>
                <c:pt idx="23">
                  <c:v>0.3</c:v>
                </c:pt>
                <c:pt idx="24">
                  <c:v>0.288888888888889</c:v>
                </c:pt>
                <c:pt idx="25">
                  <c:v>0.277777777777778</c:v>
                </c:pt>
                <c:pt idx="26">
                  <c:v>0.266666666666667</c:v>
                </c:pt>
                <c:pt idx="27">
                  <c:v>0.222222222222222</c:v>
                </c:pt>
                <c:pt idx="28">
                  <c:v>0.211111111111111</c:v>
                </c:pt>
                <c:pt idx="29">
                  <c:v>0.188888888888889</c:v>
                </c:pt>
                <c:pt idx="30">
                  <c:v>0.133333333333333</c:v>
                </c:pt>
                <c:pt idx="32">
                  <c:v>0.522222222222222</c:v>
                </c:pt>
                <c:pt idx="33">
                  <c:v>0.288888888888889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99003384"/>
        <c:axId val="899635192"/>
      </c:barChart>
      <c:lineChart>
        <c:grouping val="standard"/>
        <c:varyColors val="0"/>
        <c:ser>
          <c:idx val="1"/>
          <c:order val="1"/>
          <c:tx>
            <c:strRef>
              <c:f>'16.1'!$C$5</c:f>
              <c:strCache>
                <c:ptCount val="1"/>
                <c:pt idx="0">
                  <c:v>OECD31</c:v>
                </c:pt>
              </c:strCache>
            </c:strRef>
          </c:tx>
          <c:spPr>
            <a:ln w="12700">
              <a:solidFill>
                <a:srgbClr val="993366"/>
              </a:solidFill>
              <a:prstDash val="solid"/>
            </a:ln>
          </c:spPr>
          <c:marker>
            <c:symbol val="none"/>
          </c:marker>
          <c:cat>
            <c:strRef>
              <c:f>'16.1'!$A$6:$A$39</c:f>
              <c:strCache>
                <c:ptCount val="34"/>
                <c:pt idx="0">
                  <c:v>Australia</c:v>
                </c:pt>
                <c:pt idx="1">
                  <c:v>Canada</c:v>
                </c:pt>
                <c:pt idx="2">
                  <c:v>United Kingdom</c:v>
                </c:pt>
                <c:pt idx="3">
                  <c:v>Belgium</c:v>
                </c:pt>
                <c:pt idx="4">
                  <c:v>Korea</c:v>
                </c:pt>
                <c:pt idx="5">
                  <c:v>Portugal</c:v>
                </c:pt>
                <c:pt idx="6">
                  <c:v>Israel</c:v>
                </c:pt>
                <c:pt idx="7">
                  <c:v>Netherlands</c:v>
                </c:pt>
                <c:pt idx="8">
                  <c:v>United States</c:v>
                </c:pt>
                <c:pt idx="9">
                  <c:v>Austria</c:v>
                </c:pt>
                <c:pt idx="10">
                  <c:v>Italy</c:v>
                </c:pt>
                <c:pt idx="11">
                  <c:v>Switzerland</c:v>
                </c:pt>
                <c:pt idx="12">
                  <c:v>France</c:v>
                </c:pt>
                <c:pt idx="13">
                  <c:v>Ireland</c:v>
                </c:pt>
                <c:pt idx="14">
                  <c:v>Slovenia</c:v>
                </c:pt>
                <c:pt idx="15">
                  <c:v>Denmark</c:v>
                </c:pt>
                <c:pt idx="16">
                  <c:v>New Zealand</c:v>
                </c:pt>
                <c:pt idx="17">
                  <c:v>Turkey</c:v>
                </c:pt>
                <c:pt idx="18">
                  <c:v>Sweden</c:v>
                </c:pt>
                <c:pt idx="19">
                  <c:v>Chile</c:v>
                </c:pt>
                <c:pt idx="20">
                  <c:v>Estonia</c:v>
                </c:pt>
                <c:pt idx="21">
                  <c:v>Germany</c:v>
                </c:pt>
                <c:pt idx="22">
                  <c:v>Finland</c:v>
                </c:pt>
                <c:pt idx="23">
                  <c:v>Spain</c:v>
                </c:pt>
                <c:pt idx="24">
                  <c:v>Iceland</c:v>
                </c:pt>
                <c:pt idx="25">
                  <c:v>Poland</c:v>
                </c:pt>
                <c:pt idx="26">
                  <c:v>Norway</c:v>
                </c:pt>
                <c:pt idx="27">
                  <c:v>Czech Republic</c:v>
                </c:pt>
                <c:pt idx="28">
                  <c:v>Slovak Republic</c:v>
                </c:pt>
                <c:pt idx="29">
                  <c:v>Greece</c:v>
                </c:pt>
                <c:pt idx="30">
                  <c:v>Hungary</c:v>
                </c:pt>
                <c:pt idx="32">
                  <c:v>Ukraine</c:v>
                </c:pt>
                <c:pt idx="33">
                  <c:v>Russian Federation</c:v>
                </c:pt>
              </c:strCache>
            </c:strRef>
          </c:cat>
          <c:val>
            <c:numRef>
              <c:f>'16.1'!$C$6:$C$39</c:f>
              <c:numCache>
                <c:formatCode>0.00</c:formatCode>
                <c:ptCount val="34"/>
                <c:pt idx="0">
                  <c:v>0.498566308243728</c:v>
                </c:pt>
                <c:pt idx="1">
                  <c:v>0.498566308243728</c:v>
                </c:pt>
                <c:pt idx="2">
                  <c:v>0.498566308243728</c:v>
                </c:pt>
                <c:pt idx="3">
                  <c:v>0.498566308243728</c:v>
                </c:pt>
                <c:pt idx="4">
                  <c:v>0.498566308243728</c:v>
                </c:pt>
                <c:pt idx="5">
                  <c:v>0.498566308243728</c:v>
                </c:pt>
                <c:pt idx="6">
                  <c:v>0.498566308243728</c:v>
                </c:pt>
                <c:pt idx="7">
                  <c:v>0.498566308243728</c:v>
                </c:pt>
                <c:pt idx="8">
                  <c:v>0.498566308243728</c:v>
                </c:pt>
                <c:pt idx="9">
                  <c:v>0.498566308243728</c:v>
                </c:pt>
                <c:pt idx="10">
                  <c:v>0.498566308243728</c:v>
                </c:pt>
                <c:pt idx="11">
                  <c:v>0.498566308243728</c:v>
                </c:pt>
                <c:pt idx="12">
                  <c:v>0.498566308243728</c:v>
                </c:pt>
                <c:pt idx="13">
                  <c:v>0.498566308243728</c:v>
                </c:pt>
                <c:pt idx="14">
                  <c:v>0.498566308243728</c:v>
                </c:pt>
                <c:pt idx="15">
                  <c:v>0.498566308243728</c:v>
                </c:pt>
                <c:pt idx="16">
                  <c:v>0.498566308243728</c:v>
                </c:pt>
                <c:pt idx="17">
                  <c:v>0.498566308243728</c:v>
                </c:pt>
                <c:pt idx="18">
                  <c:v>0.498566308243728</c:v>
                </c:pt>
                <c:pt idx="19">
                  <c:v>0.498566308243728</c:v>
                </c:pt>
                <c:pt idx="20">
                  <c:v>0.498566308243728</c:v>
                </c:pt>
                <c:pt idx="21">
                  <c:v>0.498566308243728</c:v>
                </c:pt>
                <c:pt idx="22">
                  <c:v>0.498566308243728</c:v>
                </c:pt>
                <c:pt idx="23">
                  <c:v>0.498566308243728</c:v>
                </c:pt>
                <c:pt idx="24">
                  <c:v>0.498566308243728</c:v>
                </c:pt>
                <c:pt idx="25">
                  <c:v>0.498566308243728</c:v>
                </c:pt>
                <c:pt idx="26">
                  <c:v>0.498566308243728</c:v>
                </c:pt>
                <c:pt idx="27">
                  <c:v>0.498566308243728</c:v>
                </c:pt>
                <c:pt idx="28">
                  <c:v>0.498566308243728</c:v>
                </c:pt>
                <c:pt idx="29">
                  <c:v>0.498566308243728</c:v>
                </c:pt>
                <c:pt idx="30">
                  <c:v>0.498566308243728</c:v>
                </c:pt>
                <c:pt idx="31">
                  <c:v>0.498566308243728</c:v>
                </c:pt>
                <c:pt idx="32">
                  <c:v>0.498566308243728</c:v>
                </c:pt>
                <c:pt idx="33">
                  <c:v>0.498566308243728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99003384"/>
        <c:axId val="899635192"/>
      </c:lineChart>
      <c:catAx>
        <c:axId val="899003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808080"/>
            </a:solidFill>
            <a:prstDash val="solid"/>
          </a:ln>
        </c:spPr>
        <c:txPr>
          <a:bodyPr rot="-270000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899635192"/>
        <c:crosses val="autoZero"/>
        <c:auto val="1"/>
        <c:lblAlgn val="ctr"/>
        <c:lblOffset val="100"/>
        <c:noMultiLvlLbl val="0"/>
      </c:catAx>
      <c:valAx>
        <c:axId val="899635192"/>
        <c:scaling>
          <c:orientation val="minMax"/>
          <c:max val="1.0"/>
        </c:scaling>
        <c:delete val="0"/>
        <c:axPos val="l"/>
        <c:majorGridlines>
          <c:spPr>
            <a:ln w="3175">
              <a:solidFill>
                <a:srgbClr val="808080"/>
              </a:solidFill>
              <a:prstDash val="solid"/>
            </a:ln>
          </c:spPr>
        </c:majorGridlines>
        <c:numFmt formatCode="General" sourceLinked="0"/>
        <c:majorTickMark val="out"/>
        <c:minorTickMark val="none"/>
        <c:tickLblPos val="nextTo"/>
        <c:spPr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899003384"/>
        <c:crosses val="autoZero"/>
        <c:crossBetween val="between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330607665221407"/>
          <c:y val="0.0235690429433026"/>
          <c:w val="0.337617015014087"/>
          <c:h val="0.0707071288299078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80808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0415857751387634"/>
          <c:y val="0.0968465183462805"/>
          <c:w val="0.936197883051504"/>
          <c:h val="0.6839358465147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'[senior CS - 100.xls]17.1'!$B$5</c:f>
              <c:strCache>
                <c:ptCount val="1"/>
                <c:pt idx="0">
                  <c:v>Composite index</c:v>
                </c:pt>
              </c:strCache>
            </c:strRef>
          </c:tx>
          <c:spPr>
            <a:solidFill>
              <a:srgbClr val="4F81BD"/>
            </a:solidFill>
            <a:ln w="25400">
              <a:noFill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D0E589"/>
              </a:solidFill>
              <a:ln w="25400">
                <a:noFill/>
              </a:ln>
            </c:spPr>
          </c:dPt>
          <c:dPt>
            <c:idx val="2"/>
            <c:invertIfNegative val="0"/>
            <c:bubble3D val="0"/>
            <c:spPr>
              <a:solidFill>
                <a:srgbClr val="D0E589"/>
              </a:solidFill>
              <a:ln w="25400">
                <a:noFill/>
              </a:ln>
            </c:spPr>
          </c:dPt>
          <c:dPt>
            <c:idx val="3"/>
            <c:invertIfNegative val="0"/>
            <c:bubble3D val="0"/>
            <c:spPr>
              <a:solidFill>
                <a:srgbClr val="D0E589"/>
              </a:solidFill>
              <a:ln w="25400">
                <a:noFill/>
              </a:ln>
            </c:spPr>
          </c:dPt>
          <c:dPt>
            <c:idx val="4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 w="25400">
                <a:noFill/>
              </a:ln>
            </c:spPr>
          </c:dPt>
          <c:dPt>
            <c:idx val="5"/>
            <c:invertIfNegative val="0"/>
            <c:bubble3D val="0"/>
            <c:spPr>
              <a:solidFill>
                <a:srgbClr val="D0E589"/>
              </a:solidFill>
              <a:ln w="25400">
                <a:noFill/>
              </a:ln>
            </c:spPr>
          </c:dPt>
          <c:dPt>
            <c:idx val="6"/>
            <c:invertIfNegative val="0"/>
            <c:bubble3D val="0"/>
            <c:spPr>
              <a:solidFill>
                <a:srgbClr val="D0E589"/>
              </a:solidFill>
              <a:ln w="25400">
                <a:noFill/>
              </a:ln>
            </c:spPr>
          </c:dPt>
          <c:dPt>
            <c:idx val="9"/>
            <c:invertIfNegative val="0"/>
            <c:bubble3D val="0"/>
            <c:spPr>
              <a:solidFill>
                <a:srgbClr val="D0E589"/>
              </a:solidFill>
              <a:ln w="25400">
                <a:noFill/>
              </a:ln>
            </c:spPr>
          </c:dPt>
          <c:dPt>
            <c:idx val="10"/>
            <c:invertIfNegative val="0"/>
            <c:bubble3D val="0"/>
            <c:spPr>
              <a:solidFill>
                <a:srgbClr val="D0E589"/>
              </a:solidFill>
              <a:ln w="25400">
                <a:noFill/>
              </a:ln>
            </c:spPr>
          </c:dPt>
          <c:dPt>
            <c:idx val="15"/>
            <c:invertIfNegative val="0"/>
            <c:bubble3D val="0"/>
            <c:spPr>
              <a:solidFill>
                <a:srgbClr val="D0E589"/>
              </a:solidFill>
              <a:ln w="25400">
                <a:noFill/>
              </a:ln>
            </c:spPr>
          </c:dPt>
          <c:dPt>
            <c:idx val="16"/>
            <c:invertIfNegative val="0"/>
            <c:bubble3D val="0"/>
            <c:spPr>
              <a:solidFill>
                <a:srgbClr val="D0E589"/>
              </a:solidFill>
              <a:ln w="25400">
                <a:noFill/>
              </a:ln>
            </c:spPr>
          </c:dPt>
          <c:dPt>
            <c:idx val="22"/>
            <c:invertIfNegative val="0"/>
            <c:bubble3D val="0"/>
            <c:spPr>
              <a:solidFill>
                <a:schemeClr val="bg1">
                  <a:lumMod val="85000"/>
                </a:schemeClr>
              </a:solidFill>
              <a:ln w="25400">
                <a:noFill/>
              </a:ln>
            </c:spPr>
          </c:dPt>
          <c:dPt>
            <c:idx val="24"/>
            <c:invertIfNegative val="0"/>
            <c:bubble3D val="0"/>
            <c:spPr>
              <a:solidFill>
                <a:srgbClr val="D9D9D9"/>
              </a:solidFill>
              <a:ln w="25400">
                <a:noFill/>
              </a:ln>
            </c:spPr>
          </c:dPt>
          <c:dPt>
            <c:idx val="25"/>
            <c:invertIfNegative val="0"/>
            <c:bubble3D val="0"/>
            <c:spPr>
              <a:solidFill>
                <a:srgbClr val="D9D9D9"/>
              </a:solidFill>
              <a:ln w="25400">
                <a:noFill/>
              </a:ln>
            </c:spPr>
          </c:dPt>
          <c:dPt>
            <c:idx val="32"/>
            <c:invertIfNegative val="0"/>
            <c:bubble3D val="0"/>
            <c:spPr>
              <a:solidFill>
                <a:schemeClr val="bg1">
                  <a:lumMod val="65000"/>
                </a:schemeClr>
              </a:solidFill>
              <a:ln w="25400">
                <a:noFill/>
              </a:ln>
            </c:spPr>
          </c:dPt>
          <c:dPt>
            <c:idx val="33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 w="25400">
                <a:noFill/>
              </a:ln>
            </c:spPr>
          </c:dPt>
          <c:dPt>
            <c:idx val="34"/>
            <c:invertIfNegative val="0"/>
            <c:bubble3D val="0"/>
            <c:spPr>
              <a:solidFill>
                <a:srgbClr val="A6A6A6"/>
              </a:solidFill>
              <a:ln w="25400">
                <a:noFill/>
              </a:ln>
            </c:spPr>
          </c:dPt>
          <c:cat>
            <c:strRef>
              <c:f>'[senior CS - 100.xls]17.1'!$A$6:$A$40</c:f>
              <c:strCache>
                <c:ptCount val="35"/>
                <c:pt idx="0">
                  <c:v>Israel</c:v>
                </c:pt>
                <c:pt idx="1">
                  <c:v>United Kingdom</c:v>
                </c:pt>
                <c:pt idx="2">
                  <c:v>United States</c:v>
                </c:pt>
                <c:pt idx="3">
                  <c:v>Canada</c:v>
                </c:pt>
                <c:pt idx="4">
                  <c:v>Belgium</c:v>
                </c:pt>
                <c:pt idx="5">
                  <c:v>Korea</c:v>
                </c:pt>
                <c:pt idx="6">
                  <c:v>Mexico</c:v>
                </c:pt>
                <c:pt idx="7">
                  <c:v>Portugal</c:v>
                </c:pt>
                <c:pt idx="8">
                  <c:v>Netherlands</c:v>
                </c:pt>
                <c:pt idx="9">
                  <c:v>Australia</c:v>
                </c:pt>
                <c:pt idx="10">
                  <c:v>Chile</c:v>
                </c:pt>
                <c:pt idx="11">
                  <c:v>Czech Republic</c:v>
                </c:pt>
                <c:pt idx="12">
                  <c:v>Finland</c:v>
                </c:pt>
                <c:pt idx="13">
                  <c:v>France</c:v>
                </c:pt>
                <c:pt idx="14">
                  <c:v>Estonia</c:v>
                </c:pt>
                <c:pt idx="15">
                  <c:v>Japan</c:v>
                </c:pt>
                <c:pt idx="16">
                  <c:v>Turkey</c:v>
                </c:pt>
                <c:pt idx="17">
                  <c:v>Austria</c:v>
                </c:pt>
                <c:pt idx="18">
                  <c:v>Italy</c:v>
                </c:pt>
                <c:pt idx="19">
                  <c:v>Ireland</c:v>
                </c:pt>
                <c:pt idx="20">
                  <c:v>Poland</c:v>
                </c:pt>
                <c:pt idx="21">
                  <c:v>Greece</c:v>
                </c:pt>
                <c:pt idx="22">
                  <c:v>Iceland</c:v>
                </c:pt>
                <c:pt idx="23">
                  <c:v>Slovenia</c:v>
                </c:pt>
                <c:pt idx="24">
                  <c:v>Norway</c:v>
                </c:pt>
                <c:pt idx="25">
                  <c:v>Switzerland</c:v>
                </c:pt>
                <c:pt idx="26">
                  <c:v>Hungary</c:v>
                </c:pt>
                <c:pt idx="27">
                  <c:v>Germany</c:v>
                </c:pt>
                <c:pt idx="28">
                  <c:v>Spain</c:v>
                </c:pt>
                <c:pt idx="29">
                  <c:v>Slovak Republic</c:v>
                </c:pt>
                <c:pt idx="30">
                  <c:v>Sweden</c:v>
                </c:pt>
                <c:pt idx="32">
                  <c:v>Russian Federation</c:v>
                </c:pt>
                <c:pt idx="33">
                  <c:v>Brazil</c:v>
                </c:pt>
                <c:pt idx="34">
                  <c:v>Ukraine</c:v>
                </c:pt>
              </c:strCache>
            </c:strRef>
          </c:cat>
          <c:val>
            <c:numRef>
              <c:f>'[senior CS - 100.xls]17.1'!$B$6:$B$40</c:f>
              <c:numCache>
                <c:formatCode>0.00</c:formatCode>
                <c:ptCount val="35"/>
                <c:pt idx="0">
                  <c:v>0.92</c:v>
                </c:pt>
                <c:pt idx="1">
                  <c:v>0.9</c:v>
                </c:pt>
                <c:pt idx="2">
                  <c:v>0.78</c:v>
                </c:pt>
                <c:pt idx="3">
                  <c:v>0.72</c:v>
                </c:pt>
                <c:pt idx="4">
                  <c:v>0.68</c:v>
                </c:pt>
                <c:pt idx="5">
                  <c:v>0.66</c:v>
                </c:pt>
                <c:pt idx="6">
                  <c:v>0.64</c:v>
                </c:pt>
                <c:pt idx="7">
                  <c:v>0.58</c:v>
                </c:pt>
                <c:pt idx="8">
                  <c:v>0.58</c:v>
                </c:pt>
                <c:pt idx="9">
                  <c:v>0.56</c:v>
                </c:pt>
                <c:pt idx="10">
                  <c:v>0.52</c:v>
                </c:pt>
                <c:pt idx="11">
                  <c:v>0.52</c:v>
                </c:pt>
                <c:pt idx="12">
                  <c:v>0.52</c:v>
                </c:pt>
                <c:pt idx="13">
                  <c:v>0.52</c:v>
                </c:pt>
                <c:pt idx="14">
                  <c:v>0.5</c:v>
                </c:pt>
                <c:pt idx="15">
                  <c:v>0.48</c:v>
                </c:pt>
                <c:pt idx="16">
                  <c:v>0.44</c:v>
                </c:pt>
                <c:pt idx="17">
                  <c:v>0.4</c:v>
                </c:pt>
                <c:pt idx="18">
                  <c:v>0.38</c:v>
                </c:pt>
                <c:pt idx="19">
                  <c:v>0.32</c:v>
                </c:pt>
                <c:pt idx="20">
                  <c:v>0.32</c:v>
                </c:pt>
                <c:pt idx="21">
                  <c:v>0.3</c:v>
                </c:pt>
                <c:pt idx="22">
                  <c:v>0.3</c:v>
                </c:pt>
                <c:pt idx="23">
                  <c:v>0.26</c:v>
                </c:pt>
                <c:pt idx="24">
                  <c:v>0.24</c:v>
                </c:pt>
                <c:pt idx="25">
                  <c:v>0.24</c:v>
                </c:pt>
                <c:pt idx="26">
                  <c:v>0.22</c:v>
                </c:pt>
                <c:pt idx="27">
                  <c:v>0.2</c:v>
                </c:pt>
                <c:pt idx="28">
                  <c:v>0.18</c:v>
                </c:pt>
                <c:pt idx="29">
                  <c:v>0.12</c:v>
                </c:pt>
                <c:pt idx="30">
                  <c:v>0.1</c:v>
                </c:pt>
                <c:pt idx="32">
                  <c:v>0.52</c:v>
                </c:pt>
                <c:pt idx="33">
                  <c:v>0.24</c:v>
                </c:pt>
                <c:pt idx="34">
                  <c:v>0.02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98895912"/>
        <c:axId val="899531800"/>
      </c:barChart>
      <c:lineChart>
        <c:grouping val="standard"/>
        <c:varyColors val="0"/>
        <c:ser>
          <c:idx val="1"/>
          <c:order val="1"/>
          <c:tx>
            <c:strRef>
              <c:f>'[senior CS - 100.xls]17.1'!$C$5</c:f>
              <c:strCache>
                <c:ptCount val="1"/>
                <c:pt idx="0">
                  <c:v>OECD31</c:v>
                </c:pt>
              </c:strCache>
            </c:strRef>
          </c:tx>
          <c:spPr>
            <a:ln w="12700">
              <a:solidFill>
                <a:srgbClr val="993366"/>
              </a:solidFill>
              <a:prstDash val="solid"/>
            </a:ln>
          </c:spPr>
          <c:marker>
            <c:symbol val="none"/>
          </c:marker>
          <c:cat>
            <c:strRef>
              <c:f>'[senior CS - 100.xls]17.1'!$A$6:$A$40</c:f>
              <c:strCache>
                <c:ptCount val="35"/>
                <c:pt idx="0">
                  <c:v>Israel</c:v>
                </c:pt>
                <c:pt idx="1">
                  <c:v>United Kingdom</c:v>
                </c:pt>
                <c:pt idx="2">
                  <c:v>United States</c:v>
                </c:pt>
                <c:pt idx="3">
                  <c:v>Canada</c:v>
                </c:pt>
                <c:pt idx="4">
                  <c:v>Belgium</c:v>
                </c:pt>
                <c:pt idx="5">
                  <c:v>Korea</c:v>
                </c:pt>
                <c:pt idx="6">
                  <c:v>Mexico</c:v>
                </c:pt>
                <c:pt idx="7">
                  <c:v>Portugal</c:v>
                </c:pt>
                <c:pt idx="8">
                  <c:v>Netherlands</c:v>
                </c:pt>
                <c:pt idx="9">
                  <c:v>Australia</c:v>
                </c:pt>
                <c:pt idx="10">
                  <c:v>Chile</c:v>
                </c:pt>
                <c:pt idx="11">
                  <c:v>Czech Republic</c:v>
                </c:pt>
                <c:pt idx="12">
                  <c:v>Finland</c:v>
                </c:pt>
                <c:pt idx="13">
                  <c:v>France</c:v>
                </c:pt>
                <c:pt idx="14">
                  <c:v>Estonia</c:v>
                </c:pt>
                <c:pt idx="15">
                  <c:v>Japan</c:v>
                </c:pt>
                <c:pt idx="16">
                  <c:v>Turkey</c:v>
                </c:pt>
                <c:pt idx="17">
                  <c:v>Austria</c:v>
                </c:pt>
                <c:pt idx="18">
                  <c:v>Italy</c:v>
                </c:pt>
                <c:pt idx="19">
                  <c:v>Ireland</c:v>
                </c:pt>
                <c:pt idx="20">
                  <c:v>Poland</c:v>
                </c:pt>
                <c:pt idx="21">
                  <c:v>Greece</c:v>
                </c:pt>
                <c:pt idx="22">
                  <c:v>Iceland</c:v>
                </c:pt>
                <c:pt idx="23">
                  <c:v>Slovenia</c:v>
                </c:pt>
                <c:pt idx="24">
                  <c:v>Norway</c:v>
                </c:pt>
                <c:pt idx="25">
                  <c:v>Switzerland</c:v>
                </c:pt>
                <c:pt idx="26">
                  <c:v>Hungary</c:v>
                </c:pt>
                <c:pt idx="27">
                  <c:v>Germany</c:v>
                </c:pt>
                <c:pt idx="28">
                  <c:v>Spain</c:v>
                </c:pt>
                <c:pt idx="29">
                  <c:v>Slovak Republic</c:v>
                </c:pt>
                <c:pt idx="30">
                  <c:v>Sweden</c:v>
                </c:pt>
                <c:pt idx="32">
                  <c:v>Russian Federation</c:v>
                </c:pt>
                <c:pt idx="33">
                  <c:v>Brazil</c:v>
                </c:pt>
                <c:pt idx="34">
                  <c:v>Ukraine</c:v>
                </c:pt>
              </c:strCache>
            </c:strRef>
          </c:cat>
          <c:val>
            <c:numRef>
              <c:f>'[senior CS - 100.xls]17.1'!$C$6:$C$40</c:f>
              <c:numCache>
                <c:formatCode>0.00</c:formatCode>
                <c:ptCount val="35"/>
                <c:pt idx="0">
                  <c:v>0.454838709677419</c:v>
                </c:pt>
                <c:pt idx="1">
                  <c:v>0.454838709677419</c:v>
                </c:pt>
                <c:pt idx="2">
                  <c:v>0.454838709677419</c:v>
                </c:pt>
                <c:pt idx="3">
                  <c:v>0.454838709677419</c:v>
                </c:pt>
                <c:pt idx="4">
                  <c:v>0.454838709677419</c:v>
                </c:pt>
                <c:pt idx="5">
                  <c:v>0.454838709677419</c:v>
                </c:pt>
                <c:pt idx="6">
                  <c:v>0.454838709677419</c:v>
                </c:pt>
                <c:pt idx="7">
                  <c:v>0.454838709677419</c:v>
                </c:pt>
                <c:pt idx="8">
                  <c:v>0.454838709677419</c:v>
                </c:pt>
                <c:pt idx="9">
                  <c:v>0.454838709677419</c:v>
                </c:pt>
                <c:pt idx="10">
                  <c:v>0.454838709677419</c:v>
                </c:pt>
                <c:pt idx="11">
                  <c:v>0.454838709677419</c:v>
                </c:pt>
                <c:pt idx="12">
                  <c:v>0.454838709677419</c:v>
                </c:pt>
                <c:pt idx="13">
                  <c:v>0.454838709677419</c:v>
                </c:pt>
                <c:pt idx="14">
                  <c:v>0.454838709677419</c:v>
                </c:pt>
                <c:pt idx="15">
                  <c:v>0.454838709677419</c:v>
                </c:pt>
                <c:pt idx="16">
                  <c:v>0.454838709677419</c:v>
                </c:pt>
                <c:pt idx="17">
                  <c:v>0.454838709677419</c:v>
                </c:pt>
                <c:pt idx="18">
                  <c:v>0.454838709677419</c:v>
                </c:pt>
                <c:pt idx="19">
                  <c:v>0.454838709677419</c:v>
                </c:pt>
                <c:pt idx="20">
                  <c:v>0.454838709677419</c:v>
                </c:pt>
                <c:pt idx="21">
                  <c:v>0.454838709677419</c:v>
                </c:pt>
                <c:pt idx="22">
                  <c:v>0.454838709677419</c:v>
                </c:pt>
                <c:pt idx="23">
                  <c:v>0.454838709677419</c:v>
                </c:pt>
                <c:pt idx="24">
                  <c:v>0.454838709677419</c:v>
                </c:pt>
                <c:pt idx="25">
                  <c:v>0.454838709677419</c:v>
                </c:pt>
                <c:pt idx="26">
                  <c:v>0.454838709677419</c:v>
                </c:pt>
                <c:pt idx="27">
                  <c:v>0.454838709677419</c:v>
                </c:pt>
                <c:pt idx="28">
                  <c:v>0.454838709677419</c:v>
                </c:pt>
                <c:pt idx="29">
                  <c:v>0.454838709677419</c:v>
                </c:pt>
                <c:pt idx="30">
                  <c:v>0.454838709677419</c:v>
                </c:pt>
                <c:pt idx="31">
                  <c:v>0.454838709677419</c:v>
                </c:pt>
                <c:pt idx="32">
                  <c:v>0.454838709677419</c:v>
                </c:pt>
                <c:pt idx="33">
                  <c:v>0.454838709677419</c:v>
                </c:pt>
                <c:pt idx="34">
                  <c:v>0.454838709677419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98895912"/>
        <c:axId val="899531800"/>
      </c:lineChart>
      <c:catAx>
        <c:axId val="898895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808080"/>
            </a:solidFill>
            <a:prstDash val="solid"/>
          </a:ln>
        </c:spPr>
        <c:txPr>
          <a:bodyPr rot="-27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899531800"/>
        <c:crosses val="autoZero"/>
        <c:auto val="1"/>
        <c:lblAlgn val="ctr"/>
        <c:lblOffset val="100"/>
        <c:noMultiLvlLbl val="0"/>
      </c:catAx>
      <c:valAx>
        <c:axId val="899531800"/>
        <c:scaling>
          <c:orientation val="minMax"/>
          <c:max val="1.0"/>
        </c:scaling>
        <c:delete val="0"/>
        <c:axPos val="l"/>
        <c:majorGridlines>
          <c:spPr>
            <a:ln w="3175">
              <a:solidFill>
                <a:srgbClr val="808080"/>
              </a:solidFill>
              <a:prstDash val="solid"/>
            </a:ln>
          </c:spPr>
        </c:majorGridlines>
        <c:numFmt formatCode="General" sourceLinked="0"/>
        <c:majorTickMark val="out"/>
        <c:minorTickMark val="none"/>
        <c:tickLblPos val="nextTo"/>
        <c:spPr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898895912"/>
        <c:crosses val="autoZero"/>
        <c:crossBetween val="between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28803586851915"/>
          <c:y val="0.0218750250339794"/>
          <c:w val="0.538907940605525"/>
          <c:h val="0.0593750679493728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80808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415420684774"/>
          <c:y val="0.0337514347109095"/>
          <c:w val="0.808086496210446"/>
          <c:h val="0.84271777806065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'22.1'!$B$5</c:f>
              <c:strCache>
                <c:ptCount val="1"/>
                <c:pt idx="0">
                  <c:v>Central 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0"/>
            <c:invertIfNegative val="0"/>
            <c:bubble3D val="0"/>
            <c:spPr>
              <a:solidFill>
                <a:srgbClr val="D9D9D9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'22.1'!$A$6:$A$22</c:f>
              <c:strCache>
                <c:ptCount val="17"/>
                <c:pt idx="0">
                  <c:v>Brazil</c:v>
                </c:pt>
                <c:pt idx="2">
                  <c:v>Sweden</c:v>
                </c:pt>
                <c:pt idx="3">
                  <c:v>Germany</c:v>
                </c:pt>
                <c:pt idx="4">
                  <c:v>Spain</c:v>
                </c:pt>
                <c:pt idx="5">
                  <c:v>Belgium</c:v>
                </c:pt>
                <c:pt idx="6">
                  <c:v>Denmark</c:v>
                </c:pt>
                <c:pt idx="7">
                  <c:v>Finland</c:v>
                </c:pt>
                <c:pt idx="8">
                  <c:v>Netherlands</c:v>
                </c:pt>
                <c:pt idx="9">
                  <c:v>Hungary</c:v>
                </c:pt>
                <c:pt idx="10">
                  <c:v>Norway</c:v>
                </c:pt>
                <c:pt idx="11">
                  <c:v>Czech Republic</c:v>
                </c:pt>
                <c:pt idx="12">
                  <c:v>Italy</c:v>
                </c:pt>
                <c:pt idx="13">
                  <c:v>Luxembourg</c:v>
                </c:pt>
                <c:pt idx="14">
                  <c:v>Portugal</c:v>
                </c:pt>
                <c:pt idx="15">
                  <c:v>Greece</c:v>
                </c:pt>
                <c:pt idx="16">
                  <c:v>Ireland</c:v>
                </c:pt>
              </c:strCache>
            </c:strRef>
          </c:cat>
          <c:val>
            <c:numRef>
              <c:f>'22.1'!$B$6:$B$22</c:f>
              <c:numCache>
                <c:formatCode>General</c:formatCode>
                <c:ptCount val="17"/>
                <c:pt idx="0" formatCode="0.00">
                  <c:v>11.8606542830294</c:v>
                </c:pt>
                <c:pt idx="2" formatCode="0.00">
                  <c:v>17.91857345747199</c:v>
                </c:pt>
                <c:pt idx="3" formatCode="0.00">
                  <c:v>20.22415940224159</c:v>
                </c:pt>
                <c:pt idx="4" formatCode="0.00">
                  <c:v>20.25221491854816</c:v>
                </c:pt>
                <c:pt idx="5" formatCode="0.00">
                  <c:v>20.77790263087183</c:v>
                </c:pt>
                <c:pt idx="6" formatCode="0.00">
                  <c:v>23.79593292900464</c:v>
                </c:pt>
                <c:pt idx="7" formatCode="0.00">
                  <c:v>23.98603723404252</c:v>
                </c:pt>
                <c:pt idx="8" formatCode="0.00">
                  <c:v>25.35078632639608</c:v>
                </c:pt>
                <c:pt idx="9" formatCode="0.00">
                  <c:v>34.86088379705399</c:v>
                </c:pt>
                <c:pt idx="10" formatCode="0.00">
                  <c:v>35.15873015873016</c:v>
                </c:pt>
                <c:pt idx="11" formatCode="0.00">
                  <c:v>46.41669186573894</c:v>
                </c:pt>
                <c:pt idx="12" formatCode="0.00">
                  <c:v>57.7984720905593</c:v>
                </c:pt>
                <c:pt idx="13" formatCode="0.00">
                  <c:v>71.46666666666666</c:v>
                </c:pt>
                <c:pt idx="14" formatCode="0.00">
                  <c:v>78.55140876235377</c:v>
                </c:pt>
                <c:pt idx="15" formatCode="0.00">
                  <c:v>80.52992219922301</c:v>
                </c:pt>
                <c:pt idx="16" formatCode="0.00">
                  <c:v>88.38962605548855</c:v>
                </c:pt>
              </c:numCache>
            </c:numRef>
          </c:val>
        </c:ser>
        <c:ser>
          <c:idx val="1"/>
          <c:order val="1"/>
          <c:tx>
            <c:strRef>
              <c:f>'22.1'!$C$5</c:f>
              <c:strCache>
                <c:ptCount val="1"/>
                <c:pt idx="0">
                  <c:v>Sub-central </c:v>
                </c:pt>
              </c:strCache>
            </c:strRef>
          </c:tx>
          <c:spPr>
            <a:solidFill>
              <a:srgbClr val="7F7F7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'22.1'!$A$6:$A$22</c:f>
              <c:strCache>
                <c:ptCount val="17"/>
                <c:pt idx="0">
                  <c:v>Brazil</c:v>
                </c:pt>
                <c:pt idx="2">
                  <c:v>Sweden</c:v>
                </c:pt>
                <c:pt idx="3">
                  <c:v>Germany</c:v>
                </c:pt>
                <c:pt idx="4">
                  <c:v>Spain</c:v>
                </c:pt>
                <c:pt idx="5">
                  <c:v>Belgium</c:v>
                </c:pt>
                <c:pt idx="6">
                  <c:v>Denmark</c:v>
                </c:pt>
                <c:pt idx="7">
                  <c:v>Finland</c:v>
                </c:pt>
                <c:pt idx="8">
                  <c:v>Netherlands</c:v>
                </c:pt>
                <c:pt idx="9">
                  <c:v>Hungary</c:v>
                </c:pt>
                <c:pt idx="10">
                  <c:v>Norway</c:v>
                </c:pt>
                <c:pt idx="11">
                  <c:v>Czech Republic</c:v>
                </c:pt>
                <c:pt idx="12">
                  <c:v>Italy</c:v>
                </c:pt>
                <c:pt idx="13">
                  <c:v>Luxembourg</c:v>
                </c:pt>
                <c:pt idx="14">
                  <c:v>Portugal</c:v>
                </c:pt>
                <c:pt idx="15">
                  <c:v>Greece</c:v>
                </c:pt>
                <c:pt idx="16">
                  <c:v>Ireland</c:v>
                </c:pt>
              </c:strCache>
            </c:strRef>
          </c:cat>
          <c:val>
            <c:numRef>
              <c:f>'22.1'!$C$6:$C$22</c:f>
              <c:numCache>
                <c:formatCode>General</c:formatCode>
                <c:ptCount val="17"/>
                <c:pt idx="0" formatCode="0.00">
                  <c:v>88.13934571697001</c:v>
                </c:pt>
                <c:pt idx="2" formatCode="0.00">
                  <c:v>82.08142654252801</c:v>
                </c:pt>
                <c:pt idx="3" formatCode="0.00">
                  <c:v>79.77584059775744</c:v>
                </c:pt>
                <c:pt idx="4" formatCode="0.00">
                  <c:v>79.74778508145184</c:v>
                </c:pt>
                <c:pt idx="5" formatCode="0.00">
                  <c:v>79.22209736912818</c:v>
                </c:pt>
                <c:pt idx="6" formatCode="0.00">
                  <c:v>76.20406707099536</c:v>
                </c:pt>
                <c:pt idx="7" formatCode="0.00">
                  <c:v>76.0139627659575</c:v>
                </c:pt>
                <c:pt idx="8" formatCode="0.00">
                  <c:v>74.64921367360392</c:v>
                </c:pt>
                <c:pt idx="9" formatCode="0.00">
                  <c:v>65.13911620294598</c:v>
                </c:pt>
                <c:pt idx="10" formatCode="0.00">
                  <c:v>64.8412698412699</c:v>
                </c:pt>
                <c:pt idx="11" formatCode="0.00">
                  <c:v>53.58330813426065</c:v>
                </c:pt>
                <c:pt idx="12" formatCode="0.00">
                  <c:v>42.20152790944064</c:v>
                </c:pt>
                <c:pt idx="13" formatCode="0.00">
                  <c:v>28.53333333333318</c:v>
                </c:pt>
                <c:pt idx="14" formatCode="0.00">
                  <c:v>21.44859123764567</c:v>
                </c:pt>
                <c:pt idx="15" formatCode="0.00">
                  <c:v>19.47007780077698</c:v>
                </c:pt>
                <c:pt idx="16" formatCode="0.00">
                  <c:v>11.61037394451145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583589496"/>
        <c:axId val="644461288"/>
      </c:barChart>
      <c:catAx>
        <c:axId val="5835894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7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6444612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44461288"/>
        <c:scaling>
          <c:orientation val="minMax"/>
          <c:max val="1.0"/>
          <c:min val="0.0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0"/>
        <c:majorTickMark val="in"/>
        <c:minorTickMark val="none"/>
        <c:tickLblPos val="nextTo"/>
        <c:spPr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7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583589496"/>
        <c:crosses val="autoZero"/>
        <c:crossBetween val="between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13964560609699"/>
          <c:y val="0.927585120825414"/>
          <c:w val="0.747993200288166"/>
          <c:h val="0.0448275862068965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80808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9BCB929-1853-CC40-81A8-BEB968BC1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59</Pages>
  <Words>15880</Words>
  <Characters>90522</Characters>
  <Application>Microsoft Macintosh Word</Application>
  <DocSecurity>0</DocSecurity>
  <Lines>754</Lines>
  <Paragraphs>212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Civil Service </vt:lpstr>
    </vt:vector>
  </TitlesOfParts>
  <Company> </Company>
  <LinksUpToDate>false</LinksUpToDate>
  <CharactersWithSpaces>106190</CharactersWithSpaces>
  <SharedDoc>false</SharedDoc>
  <HLinks>
    <vt:vector size="138" baseType="variant">
      <vt:variant>
        <vt:i4>4325434</vt:i4>
      </vt:variant>
      <vt:variant>
        <vt:i4>60</vt:i4>
      </vt:variant>
      <vt:variant>
        <vt:i4>0</vt:i4>
      </vt:variant>
      <vt:variant>
        <vt:i4>5</vt:i4>
      </vt:variant>
      <vt:variant>
        <vt:lpwstr>http://www.civilservice.gov.uk/wp-content/uploads/2011/09/gsr_cpd_handbook_tcm6-5927.pdf</vt:lpwstr>
      </vt:variant>
      <vt:variant>
        <vt:lpwstr/>
      </vt:variant>
      <vt:variant>
        <vt:i4>4849687</vt:i4>
      </vt:variant>
      <vt:variant>
        <vt:i4>57</vt:i4>
      </vt:variant>
      <vt:variant>
        <vt:i4>0</vt:i4>
      </vt:variant>
      <vt:variant>
        <vt:i4>5</vt:i4>
      </vt:variant>
      <vt:variant>
        <vt:lpwstr>http://resources.civilservice.gov.uk/wp-content/uploads/2011/12/gsr_competencies_framework.pdf</vt:lpwstr>
      </vt:variant>
      <vt:variant>
        <vt:lpwstr/>
      </vt:variant>
      <vt:variant>
        <vt:i4>8257647</vt:i4>
      </vt:variant>
      <vt:variant>
        <vt:i4>54</vt:i4>
      </vt:variant>
      <vt:variant>
        <vt:i4>0</vt:i4>
      </vt:variant>
      <vt:variant>
        <vt:i4>5</vt:i4>
      </vt:variant>
      <vt:variant>
        <vt:lpwstr>http://www.civilservice.gov.uk/wp-content/uploads/2012/01/PSGlevels4-6.pdf</vt:lpwstr>
      </vt:variant>
      <vt:variant>
        <vt:lpwstr/>
      </vt:variant>
      <vt:variant>
        <vt:i4>8257647</vt:i4>
      </vt:variant>
      <vt:variant>
        <vt:i4>51</vt:i4>
      </vt:variant>
      <vt:variant>
        <vt:i4>0</vt:i4>
      </vt:variant>
      <vt:variant>
        <vt:i4>5</vt:i4>
      </vt:variant>
      <vt:variant>
        <vt:lpwstr>http://www.civilservice.gov.uk/wp-content/uploads/2012/01/PSGlevels1-3.pdf</vt:lpwstr>
      </vt:variant>
      <vt:variant>
        <vt:lpwstr/>
      </vt:variant>
      <vt:variant>
        <vt:i4>393227</vt:i4>
      </vt:variant>
      <vt:variant>
        <vt:i4>48</vt:i4>
      </vt:variant>
      <vt:variant>
        <vt:i4>0</vt:i4>
      </vt:variant>
      <vt:variant>
        <vt:i4>5</vt:i4>
      </vt:variant>
      <vt:variant>
        <vt:lpwstr>http://soc.kuleuven.be/io/ned/project/pdf/hrm27_country_report_uk.pdf</vt:lpwstr>
      </vt:variant>
      <vt:variant>
        <vt:lpwstr/>
      </vt:variant>
      <vt:variant>
        <vt:i4>7274560</vt:i4>
      </vt:variant>
      <vt:variant>
        <vt:i4>45</vt:i4>
      </vt:variant>
      <vt:variant>
        <vt:i4>0</vt:i4>
      </vt:variant>
      <vt:variant>
        <vt:i4>5</vt:i4>
      </vt:variant>
      <vt:variant>
        <vt:lpwstr>http://www.fonction-publique.gouv.fr/files/files/publications/coll_ressources_humaines/Gprh_guide_methodo.pdf</vt:lpwstr>
      </vt:variant>
      <vt:variant>
        <vt:lpwstr/>
      </vt:variant>
      <vt:variant>
        <vt:i4>7274560</vt:i4>
      </vt:variant>
      <vt:variant>
        <vt:i4>42</vt:i4>
      </vt:variant>
      <vt:variant>
        <vt:i4>0</vt:i4>
      </vt:variant>
      <vt:variant>
        <vt:i4>5</vt:i4>
      </vt:variant>
      <vt:variant>
        <vt:lpwstr>http://www.fonction-publique.gouv.fr/files/files/publications/coll_ressources_humaines/Gprh_guide_methodo.pdf</vt:lpwstr>
      </vt:variant>
      <vt:variant>
        <vt:lpwstr/>
      </vt:variant>
      <vt:variant>
        <vt:i4>7274560</vt:i4>
      </vt:variant>
      <vt:variant>
        <vt:i4>39</vt:i4>
      </vt:variant>
      <vt:variant>
        <vt:i4>0</vt:i4>
      </vt:variant>
      <vt:variant>
        <vt:i4>5</vt:i4>
      </vt:variant>
      <vt:variant>
        <vt:lpwstr>http://www.fonction-publique.gouv.fr/files/files/publications/coll_ressources_humaines/Gprh_guide_methodo.pdf</vt:lpwstr>
      </vt:variant>
      <vt:variant>
        <vt:lpwstr/>
      </vt:variant>
      <vt:variant>
        <vt:i4>3801214</vt:i4>
      </vt:variant>
      <vt:variant>
        <vt:i4>36</vt:i4>
      </vt:variant>
      <vt:variant>
        <vt:i4>0</vt:i4>
      </vt:variant>
      <vt:variant>
        <vt:i4>5</vt:i4>
      </vt:variant>
      <vt:variant>
        <vt:lpwstr>http://www.un.org/staffdevelopment/DevelopmentGuideWeb/image/OHRM_CDG.pdf</vt:lpwstr>
      </vt:variant>
      <vt:variant>
        <vt:lpwstr/>
      </vt:variant>
      <vt:variant>
        <vt:i4>4653096</vt:i4>
      </vt:variant>
      <vt:variant>
        <vt:i4>33</vt:i4>
      </vt:variant>
      <vt:variant>
        <vt:i4>0</vt:i4>
      </vt:variant>
      <vt:variant>
        <vt:i4>5</vt:i4>
      </vt:variant>
      <vt:variant>
        <vt:lpwstr>http://www.planejamento.gov.br/secretarias/upload/Arquivos/seges/arquivos/OCDE2011/OECD_Managing_Government.pdf</vt:lpwstr>
      </vt:variant>
      <vt:variant>
        <vt:lpwstr/>
      </vt:variant>
      <vt:variant>
        <vt:i4>1441811</vt:i4>
      </vt:variant>
      <vt:variant>
        <vt:i4>30</vt:i4>
      </vt:variant>
      <vt:variant>
        <vt:i4>0</vt:i4>
      </vt:variant>
      <vt:variant>
        <vt:i4>5</vt:i4>
      </vt:variant>
      <vt:variant>
        <vt:lpwstr>http://www.dgaep.gov.pt/media/0601010000/alemanha/performance assessment.pdf</vt:lpwstr>
      </vt:variant>
      <vt:variant>
        <vt:lpwstr/>
      </vt:variant>
      <vt:variant>
        <vt:i4>720966</vt:i4>
      </vt:variant>
      <vt:variant>
        <vt:i4>27</vt:i4>
      </vt:variant>
      <vt:variant>
        <vt:i4>0</vt:i4>
      </vt:variant>
      <vt:variant>
        <vt:i4>5</vt:i4>
      </vt:variant>
      <vt:variant>
        <vt:lpwstr>http://gaportal.org/sites/default/files/Measuring Publica administration.pdf</vt:lpwstr>
      </vt:variant>
      <vt:variant>
        <vt:lpwstr/>
      </vt:variant>
      <vt:variant>
        <vt:i4>1835076</vt:i4>
      </vt:variant>
      <vt:variant>
        <vt:i4>24</vt:i4>
      </vt:variant>
      <vt:variant>
        <vt:i4>0</vt:i4>
      </vt:variant>
      <vt:variant>
        <vt:i4>5</vt:i4>
      </vt:variant>
      <vt:variant>
        <vt:lpwstr>http://www-wds.worldbank.org/external/default/WDSContentServer/WDSP/IB/2011/04/11/000386194_20110411021725/Rendered/PDF/608080PUB0Infl10Box358332B01PUBLIC1.pdf</vt:lpwstr>
      </vt:variant>
      <vt:variant>
        <vt:lpwstr/>
      </vt:variant>
      <vt:variant>
        <vt:i4>3932250</vt:i4>
      </vt:variant>
      <vt:variant>
        <vt:i4>21</vt:i4>
      </vt:variant>
      <vt:variant>
        <vt:i4>0</vt:i4>
      </vt:variant>
      <vt:variant>
        <vt:i4>5</vt:i4>
      </vt:variant>
      <vt:variant>
        <vt:lpwstr>http://www.oecd.org/dataoecd/23/27/35281194.pdf</vt:lpwstr>
      </vt:variant>
      <vt:variant>
        <vt:lpwstr/>
      </vt:variant>
      <vt:variant>
        <vt:i4>2424907</vt:i4>
      </vt:variant>
      <vt:variant>
        <vt:i4>18</vt:i4>
      </vt:variant>
      <vt:variant>
        <vt:i4>0</vt:i4>
      </vt:variant>
      <vt:variant>
        <vt:i4>5</vt:i4>
      </vt:variant>
      <vt:variant>
        <vt:lpwstr>http://soc.kuleuven.be/io/ned/project/pdf/hrm27_country_report_belgium.pdf</vt:lpwstr>
      </vt:variant>
      <vt:variant>
        <vt:lpwstr/>
      </vt:variant>
      <vt:variant>
        <vt:i4>3997757</vt:i4>
      </vt:variant>
      <vt:variant>
        <vt:i4>15</vt:i4>
      </vt:variant>
      <vt:variant>
        <vt:i4>0</vt:i4>
      </vt:variant>
      <vt:variant>
        <vt:i4>5</vt:i4>
      </vt:variant>
      <vt:variant>
        <vt:lpwstr>http://www.oecd.org/officialdocuments/displaydocumentpdf/?cote=GOV/PGC/PEM(2010)1/FINAL&amp;doclanguage=en</vt:lpwstr>
      </vt:variant>
      <vt:variant>
        <vt:lpwstr/>
      </vt:variant>
      <vt:variant>
        <vt:i4>1572897</vt:i4>
      </vt:variant>
      <vt:variant>
        <vt:i4>12</vt:i4>
      </vt:variant>
      <vt:variant>
        <vt:i4>0</vt:i4>
      </vt:variant>
      <vt:variant>
        <vt:i4>5</vt:i4>
      </vt:variant>
      <vt:variant>
        <vt:lpwstr>http://www.ira-bastia.fr/userfiles/file/dossier doc EGRH7.pdf</vt:lpwstr>
      </vt:variant>
      <vt:variant>
        <vt:lpwstr/>
      </vt:variant>
      <vt:variant>
        <vt:i4>1900548</vt:i4>
      </vt:variant>
      <vt:variant>
        <vt:i4>9</vt:i4>
      </vt:variant>
      <vt:variant>
        <vt:i4>0</vt:i4>
      </vt:variant>
      <vt:variant>
        <vt:i4>5</vt:i4>
      </vt:variant>
      <vt:variant>
        <vt:lpwstr>http://www.bmf.gv.at/Budget/Haushaltsrechtsreform/Literatur/OECD_Studie_Performance_Budgeting.pdf</vt:lpwstr>
      </vt:variant>
      <vt:variant>
        <vt:lpwstr/>
      </vt:variant>
      <vt:variant>
        <vt:i4>7733324</vt:i4>
      </vt:variant>
      <vt:variant>
        <vt:i4>6</vt:i4>
      </vt:variant>
      <vt:variant>
        <vt:i4>0</vt:i4>
      </vt:variant>
      <vt:variant>
        <vt:i4>5</vt:i4>
      </vt:variant>
      <vt:variant>
        <vt:lpwstr>http://www.eipa.eu/files/repository/product/20091222110622_EPSA2009_ResearchReport%5B1%5D.pdf</vt:lpwstr>
      </vt:variant>
      <vt:variant>
        <vt:lpwstr/>
      </vt:variant>
      <vt:variant>
        <vt:i4>1376262</vt:i4>
      </vt:variant>
      <vt:variant>
        <vt:i4>3</vt:i4>
      </vt:variant>
      <vt:variant>
        <vt:i4>0</vt:i4>
      </vt:variant>
      <vt:variant>
        <vt:i4>5</vt:i4>
      </vt:variant>
      <vt:variant>
        <vt:lpwstr>http://www.caf.dgaep.gov.pt/</vt:lpwstr>
      </vt:variant>
      <vt:variant>
        <vt:lpwstr/>
      </vt:variant>
      <vt:variant>
        <vt:i4>5374008</vt:i4>
      </vt:variant>
      <vt:variant>
        <vt:i4>0</vt:i4>
      </vt:variant>
      <vt:variant>
        <vt:i4>0</vt:i4>
      </vt:variant>
      <vt:variant>
        <vt:i4>5</vt:i4>
      </vt:variant>
      <vt:variant>
        <vt:lpwstr>http://www.eipa.eu/en/topic/show/&amp;tid=191</vt:lpwstr>
      </vt:variant>
      <vt:variant>
        <vt:lpwstr/>
      </vt:variant>
      <vt:variant>
        <vt:i4>5636102</vt:i4>
      </vt:variant>
      <vt:variant>
        <vt:i4>3</vt:i4>
      </vt:variant>
      <vt:variant>
        <vt:i4>0</vt:i4>
      </vt:variant>
      <vt:variant>
        <vt:i4>5</vt:i4>
      </vt:variant>
      <vt:variant>
        <vt:lpwstr>http://www.esen.education.fr/fr/ressources-par-type/detail-d-une-ressource/?idRessource=896&amp;cHash=e33cc32ad8</vt:lpwstr>
      </vt:variant>
      <vt:variant>
        <vt:lpwstr/>
      </vt:variant>
      <vt:variant>
        <vt:i4>7405650</vt:i4>
      </vt:variant>
      <vt:variant>
        <vt:i4>0</vt:i4>
      </vt:variant>
      <vt:variant>
        <vt:i4>0</vt:i4>
      </vt:variant>
      <vt:variant>
        <vt:i4>5</vt:i4>
      </vt:variant>
      <vt:variant>
        <vt:lpwstr>http://archives.fonction-publique.gouv.fr/home20111012/rubrique150.html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Civil Service </dc:title>
  <dc:subject/>
  <dc:creator> </dc:creator>
  <cp:keywords/>
  <dc:description/>
  <cp:lastModifiedBy>aderito sanches</cp:lastModifiedBy>
  <cp:revision>16</cp:revision>
  <cp:lastPrinted>2012-12-24T05:43:00Z</cp:lastPrinted>
  <dcterms:created xsi:type="dcterms:W3CDTF">2013-04-07T09:00:00Z</dcterms:created>
  <dcterms:modified xsi:type="dcterms:W3CDTF">2013-04-07T09:44:00Z</dcterms:modified>
</cp:coreProperties>
</file>